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8AF" w:rsidRDefault="00B44B92">
      <w:pPr>
        <w:pStyle w:val="Title"/>
        <w:tabs>
          <w:tab w:val="left" w:pos="7962"/>
        </w:tabs>
      </w:pPr>
      <w:r>
        <w:rPr>
          <w:b w:val="0"/>
          <w:noProof/>
          <w:position w:val="1"/>
        </w:rPr>
        <w:drawing>
          <wp:inline distT="0" distB="0" distL="0" distR="0">
            <wp:extent cx="2732587" cy="40206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32587" cy="402067"/>
                    </a:xfrm>
                    <a:prstGeom prst="rect">
                      <a:avLst/>
                    </a:prstGeom>
                  </pic:spPr>
                </pic:pic>
              </a:graphicData>
            </a:graphic>
          </wp:inline>
        </w:drawing>
      </w:r>
      <w:r>
        <w:rPr>
          <w:rFonts w:ascii="Times New Roman"/>
          <w:b w:val="0"/>
          <w:sz w:val="20"/>
        </w:rPr>
        <w:tab/>
      </w:r>
      <w:r>
        <w:rPr>
          <w:rFonts w:ascii="Times New Roman"/>
          <w:b w:val="0"/>
          <w:spacing w:val="-1"/>
          <w:sz w:val="20"/>
        </w:rPr>
        <w:t xml:space="preserve"> </w:t>
      </w:r>
      <w:r>
        <w:rPr>
          <w:color w:val="003864"/>
        </w:rPr>
        <w:t>Bulletin</w:t>
      </w:r>
    </w:p>
    <w:p w:rsidR="00DF18AF" w:rsidRDefault="00DF18AF">
      <w:pPr>
        <w:pStyle w:val="BodyText"/>
        <w:rPr>
          <w:b/>
          <w:sz w:val="20"/>
        </w:rPr>
      </w:pPr>
    </w:p>
    <w:p w:rsidR="00DF18AF" w:rsidRDefault="00DF18AF">
      <w:pPr>
        <w:pStyle w:val="BodyText"/>
        <w:spacing w:before="9"/>
        <w:rPr>
          <w:b/>
          <w:sz w:val="24"/>
        </w:rPr>
      </w:pPr>
    </w:p>
    <w:p w:rsidR="00DF18AF" w:rsidRDefault="00DF18AF">
      <w:pPr>
        <w:rPr>
          <w:sz w:val="24"/>
        </w:rPr>
        <w:sectPr w:rsidR="00DF18AF">
          <w:footerReference w:type="default" r:id="rId8"/>
          <w:type w:val="continuous"/>
          <w:pgSz w:w="12240" w:h="15840"/>
          <w:pgMar w:top="340" w:right="780" w:bottom="680" w:left="620" w:header="0" w:footer="487" w:gutter="0"/>
          <w:pgNumType w:start="1"/>
          <w:cols w:space="720"/>
        </w:sectPr>
      </w:pPr>
    </w:p>
    <w:p w:rsidR="00DF18AF" w:rsidRDefault="00DF18AF">
      <w:pPr>
        <w:pStyle w:val="BodyText"/>
        <w:spacing w:before="2"/>
        <w:rPr>
          <w:b/>
          <w:sz w:val="21"/>
        </w:rPr>
      </w:pPr>
    </w:p>
    <w:p w:rsidR="00DF18AF" w:rsidRDefault="00B44B92">
      <w:pPr>
        <w:pStyle w:val="Heading4"/>
        <w:ind w:right="42"/>
      </w:pPr>
      <w:bookmarkStart w:id="0" w:name="NUMBER"/>
      <w:bookmarkEnd w:id="0"/>
      <w:r>
        <w:rPr>
          <w:color w:val="003864"/>
        </w:rPr>
        <w:t>NUMBER</w:t>
      </w:r>
    </w:p>
    <w:p w:rsidR="00DF18AF" w:rsidRDefault="00B44B92">
      <w:pPr>
        <w:pStyle w:val="BodyText"/>
        <w:spacing w:before="38"/>
        <w:ind w:right="40"/>
        <w:jc w:val="right"/>
      </w:pPr>
      <w:r>
        <w:t>#21-21-12</w:t>
      </w:r>
    </w:p>
    <w:p w:rsidR="00DF18AF" w:rsidRDefault="00DF18AF">
      <w:pPr>
        <w:pStyle w:val="BodyText"/>
        <w:spacing w:before="8"/>
        <w:rPr>
          <w:sz w:val="19"/>
        </w:rPr>
      </w:pPr>
    </w:p>
    <w:p w:rsidR="00DF18AF" w:rsidRDefault="00B44B92">
      <w:pPr>
        <w:pStyle w:val="Heading4"/>
      </w:pPr>
      <w:bookmarkStart w:id="1" w:name="DATE"/>
      <w:bookmarkEnd w:id="1"/>
      <w:r>
        <w:rPr>
          <w:color w:val="003864"/>
        </w:rPr>
        <w:t>DATE</w:t>
      </w:r>
    </w:p>
    <w:p w:rsidR="00DF18AF" w:rsidRDefault="00B44B92">
      <w:pPr>
        <w:pStyle w:val="BodyText"/>
        <w:spacing w:before="39"/>
        <w:ind w:right="40"/>
        <w:jc w:val="right"/>
      </w:pPr>
      <w:r>
        <w:t>September</w:t>
      </w:r>
      <w:r>
        <w:rPr>
          <w:spacing w:val="-4"/>
        </w:rPr>
        <w:t xml:space="preserve"> </w:t>
      </w:r>
      <w:r>
        <w:t>28,</w:t>
      </w:r>
      <w:r>
        <w:rPr>
          <w:spacing w:val="-4"/>
        </w:rPr>
        <w:t xml:space="preserve"> </w:t>
      </w:r>
      <w:r>
        <w:t>2021</w:t>
      </w:r>
    </w:p>
    <w:p w:rsidR="00DF18AF" w:rsidRDefault="00DF18AF">
      <w:pPr>
        <w:pStyle w:val="BodyText"/>
        <w:spacing w:before="5"/>
        <w:rPr>
          <w:sz w:val="19"/>
        </w:rPr>
      </w:pPr>
    </w:p>
    <w:p w:rsidR="00DF18AF" w:rsidRDefault="00B44B92">
      <w:pPr>
        <w:pStyle w:val="Heading4"/>
        <w:spacing w:before="1"/>
      </w:pPr>
      <w:bookmarkStart w:id="2" w:name="OF_INTEREST_TO"/>
      <w:bookmarkEnd w:id="2"/>
      <w:r>
        <w:rPr>
          <w:color w:val="003864"/>
        </w:rPr>
        <w:t>OF</w:t>
      </w:r>
      <w:r>
        <w:rPr>
          <w:color w:val="003864"/>
          <w:spacing w:val="-1"/>
        </w:rPr>
        <w:t xml:space="preserve"> </w:t>
      </w:r>
      <w:r>
        <w:rPr>
          <w:color w:val="003864"/>
        </w:rPr>
        <w:t>INTEREST</w:t>
      </w:r>
      <w:r>
        <w:rPr>
          <w:color w:val="003864"/>
          <w:spacing w:val="-2"/>
        </w:rPr>
        <w:t xml:space="preserve"> </w:t>
      </w:r>
      <w:r>
        <w:rPr>
          <w:color w:val="003864"/>
        </w:rPr>
        <w:t>TO</w:t>
      </w:r>
    </w:p>
    <w:p w:rsidR="00DF18AF" w:rsidRDefault="00B44B92">
      <w:pPr>
        <w:pStyle w:val="BodyText"/>
        <w:spacing w:before="38" w:line="348" w:lineRule="auto"/>
        <w:ind w:left="114" w:right="38" w:firstLine="1720"/>
        <w:jc w:val="right"/>
      </w:pPr>
      <w:r>
        <w:t>County Directors</w:t>
      </w:r>
      <w:r>
        <w:rPr>
          <w:spacing w:val="-47"/>
        </w:rPr>
        <w:t xml:space="preserve"> </w:t>
      </w:r>
      <w:r>
        <w:t>Social Services Supervisors and Staff</w:t>
      </w:r>
      <w:r>
        <w:rPr>
          <w:spacing w:val="-47"/>
        </w:rPr>
        <w:t xml:space="preserve"> </w:t>
      </w:r>
      <w:r>
        <w:t>Medical Assistance Supervisors</w:t>
      </w:r>
      <w:r>
        <w:rPr>
          <w:spacing w:val="1"/>
        </w:rPr>
        <w:t xml:space="preserve"> </w:t>
      </w:r>
      <w:r>
        <w:t>Financial Assistance Supervisors</w:t>
      </w:r>
      <w:r>
        <w:rPr>
          <w:spacing w:val="1"/>
        </w:rPr>
        <w:t xml:space="preserve"> </w:t>
      </w:r>
      <w:r>
        <w:t>MinnesotaCare</w:t>
      </w:r>
      <w:r>
        <w:rPr>
          <w:spacing w:val="-3"/>
        </w:rPr>
        <w:t xml:space="preserve"> </w:t>
      </w:r>
      <w:r>
        <w:t>Director</w:t>
      </w:r>
    </w:p>
    <w:p w:rsidR="00DF18AF" w:rsidRDefault="00B44B92">
      <w:pPr>
        <w:pStyle w:val="BodyText"/>
        <w:spacing w:line="266" w:lineRule="exact"/>
        <w:ind w:right="42"/>
        <w:jc w:val="right"/>
      </w:pPr>
      <w:r>
        <w:t>Managed</w:t>
      </w:r>
      <w:r>
        <w:rPr>
          <w:spacing w:val="-8"/>
        </w:rPr>
        <w:t xml:space="preserve"> </w:t>
      </w:r>
      <w:r>
        <w:t>Care</w:t>
      </w:r>
      <w:r>
        <w:rPr>
          <w:spacing w:val="-5"/>
        </w:rPr>
        <w:t xml:space="preserve"> </w:t>
      </w:r>
      <w:r>
        <w:t>Organizations</w:t>
      </w:r>
    </w:p>
    <w:p w:rsidR="00DF18AF" w:rsidRDefault="00B44B92">
      <w:pPr>
        <w:pStyle w:val="BodyText"/>
        <w:spacing w:before="120"/>
        <w:ind w:right="38"/>
        <w:jc w:val="right"/>
      </w:pPr>
      <w:r>
        <w:t>Tribal</w:t>
      </w:r>
      <w:r>
        <w:rPr>
          <w:spacing w:val="-7"/>
        </w:rPr>
        <w:t xml:space="preserve"> </w:t>
      </w:r>
      <w:r>
        <w:t>Chairs</w:t>
      </w:r>
    </w:p>
    <w:p w:rsidR="00DF18AF" w:rsidRDefault="00B44B92">
      <w:pPr>
        <w:pStyle w:val="BodyText"/>
        <w:spacing w:before="118"/>
        <w:ind w:left="1746" w:right="38" w:hanging="641"/>
        <w:jc w:val="right"/>
      </w:pPr>
      <w:r>
        <w:t>Tribal Health and Human</w:t>
      </w:r>
      <w:r>
        <w:rPr>
          <w:spacing w:val="-47"/>
        </w:rPr>
        <w:t xml:space="preserve"> </w:t>
      </w:r>
      <w:r>
        <w:t>Services</w:t>
      </w:r>
      <w:r>
        <w:rPr>
          <w:spacing w:val="-6"/>
        </w:rPr>
        <w:t xml:space="preserve"> </w:t>
      </w:r>
      <w:r>
        <w:t>Directors</w:t>
      </w:r>
    </w:p>
    <w:p w:rsidR="00DF18AF" w:rsidRDefault="00DF18AF">
      <w:pPr>
        <w:pStyle w:val="BodyText"/>
        <w:spacing w:before="8"/>
        <w:rPr>
          <w:sz w:val="19"/>
        </w:rPr>
      </w:pPr>
    </w:p>
    <w:p w:rsidR="00DF18AF" w:rsidRDefault="00B44B92">
      <w:pPr>
        <w:pStyle w:val="Heading4"/>
      </w:pPr>
      <w:bookmarkStart w:id="3" w:name="ACTION/DUE_DATE"/>
      <w:bookmarkEnd w:id="3"/>
      <w:r>
        <w:rPr>
          <w:color w:val="003864"/>
        </w:rPr>
        <w:t>ACTION/DUE</w:t>
      </w:r>
      <w:r>
        <w:rPr>
          <w:color w:val="003864"/>
          <w:spacing w:val="-3"/>
        </w:rPr>
        <w:t xml:space="preserve"> </w:t>
      </w:r>
      <w:r>
        <w:rPr>
          <w:color w:val="003864"/>
        </w:rPr>
        <w:t>DATE</w:t>
      </w:r>
    </w:p>
    <w:p w:rsidR="00DF18AF" w:rsidRDefault="00B44B92">
      <w:pPr>
        <w:pStyle w:val="BodyText"/>
        <w:spacing w:before="38"/>
        <w:ind w:left="712" w:right="41" w:firstLine="345"/>
        <w:jc w:val="right"/>
      </w:pPr>
      <w:r>
        <w:t>Please review and submit</w:t>
      </w:r>
      <w:r>
        <w:rPr>
          <w:spacing w:val="-47"/>
        </w:rPr>
        <w:t xml:space="preserve"> </w:t>
      </w:r>
      <w:r>
        <w:t>Biennial Health Care Access</w:t>
      </w:r>
      <w:r>
        <w:rPr>
          <w:spacing w:val="1"/>
        </w:rPr>
        <w:t xml:space="preserve"> </w:t>
      </w:r>
      <w:r>
        <w:t>Plans</w:t>
      </w:r>
      <w:r>
        <w:rPr>
          <w:spacing w:val="-3"/>
        </w:rPr>
        <w:t xml:space="preserve"> </w:t>
      </w:r>
      <w:r>
        <w:t>for</w:t>
      </w:r>
      <w:r>
        <w:rPr>
          <w:spacing w:val="-2"/>
        </w:rPr>
        <w:t xml:space="preserve"> </w:t>
      </w:r>
      <w:r>
        <w:t>calendar</w:t>
      </w:r>
      <w:r>
        <w:rPr>
          <w:spacing w:val="-2"/>
        </w:rPr>
        <w:t xml:space="preserve"> </w:t>
      </w:r>
      <w:r>
        <w:t>years</w:t>
      </w:r>
      <w:r>
        <w:rPr>
          <w:spacing w:val="-4"/>
        </w:rPr>
        <w:t xml:space="preserve"> </w:t>
      </w:r>
      <w:r>
        <w:t>2022</w:t>
      </w:r>
    </w:p>
    <w:p w:rsidR="00DF18AF" w:rsidRDefault="00B44B92">
      <w:pPr>
        <w:pStyle w:val="BodyText"/>
        <w:spacing w:before="1"/>
        <w:ind w:right="38"/>
        <w:jc w:val="right"/>
      </w:pPr>
      <w:r>
        <w:t>and</w:t>
      </w:r>
      <w:r>
        <w:rPr>
          <w:spacing w:val="-2"/>
        </w:rPr>
        <w:t xml:space="preserve"> </w:t>
      </w:r>
      <w:r>
        <w:t>2023</w:t>
      </w:r>
      <w:r>
        <w:rPr>
          <w:spacing w:val="-2"/>
        </w:rPr>
        <w:t xml:space="preserve"> </w:t>
      </w:r>
      <w:r>
        <w:t>to</w:t>
      </w:r>
      <w:r>
        <w:rPr>
          <w:spacing w:val="-1"/>
        </w:rPr>
        <w:t xml:space="preserve"> </w:t>
      </w:r>
      <w:r>
        <w:t>DHS.</w:t>
      </w:r>
    </w:p>
    <w:p w:rsidR="00DF18AF" w:rsidRDefault="00DF18AF">
      <w:pPr>
        <w:pStyle w:val="BodyText"/>
        <w:spacing w:before="8"/>
        <w:rPr>
          <w:sz w:val="19"/>
        </w:rPr>
      </w:pPr>
    </w:p>
    <w:p w:rsidR="00DF18AF" w:rsidRDefault="00B44B92">
      <w:pPr>
        <w:pStyle w:val="Heading4"/>
        <w:spacing w:before="1"/>
        <w:ind w:left="1684" w:right="0"/>
        <w:jc w:val="left"/>
      </w:pPr>
      <w:bookmarkStart w:id="4" w:name="Submit_plans_by:"/>
      <w:bookmarkEnd w:id="4"/>
      <w:r>
        <w:rPr>
          <w:color w:val="003864"/>
        </w:rPr>
        <w:t>Submit</w:t>
      </w:r>
      <w:r>
        <w:rPr>
          <w:color w:val="003864"/>
          <w:spacing w:val="-2"/>
        </w:rPr>
        <w:t xml:space="preserve"> </w:t>
      </w:r>
      <w:r>
        <w:rPr>
          <w:color w:val="003864"/>
        </w:rPr>
        <w:t>plans</w:t>
      </w:r>
      <w:r>
        <w:rPr>
          <w:color w:val="003864"/>
          <w:spacing w:val="-3"/>
        </w:rPr>
        <w:t xml:space="preserve"> </w:t>
      </w:r>
      <w:r>
        <w:rPr>
          <w:color w:val="003864"/>
        </w:rPr>
        <w:t>by:</w:t>
      </w:r>
    </w:p>
    <w:p w:rsidR="00DF18AF" w:rsidRDefault="00B44B92">
      <w:pPr>
        <w:pStyle w:val="BodyText"/>
        <w:spacing w:before="38"/>
        <w:ind w:left="1590"/>
      </w:pPr>
      <w:r>
        <w:t>December</w:t>
      </w:r>
      <w:r>
        <w:rPr>
          <w:spacing w:val="-4"/>
        </w:rPr>
        <w:t xml:space="preserve"> </w:t>
      </w:r>
      <w:r>
        <w:t>15,</w:t>
      </w:r>
      <w:r>
        <w:rPr>
          <w:spacing w:val="-4"/>
        </w:rPr>
        <w:t xml:space="preserve"> </w:t>
      </w:r>
      <w:r>
        <w:t>2021</w:t>
      </w:r>
    </w:p>
    <w:p w:rsidR="00DF18AF" w:rsidRDefault="00DF18AF">
      <w:pPr>
        <w:pStyle w:val="BodyText"/>
        <w:spacing w:before="8"/>
        <w:rPr>
          <w:sz w:val="19"/>
        </w:rPr>
      </w:pPr>
    </w:p>
    <w:p w:rsidR="00DF18AF" w:rsidRDefault="00B44B92">
      <w:pPr>
        <w:pStyle w:val="Heading4"/>
      </w:pPr>
      <w:bookmarkStart w:id="5" w:name="EXPIRATION_DATE"/>
      <w:bookmarkEnd w:id="5"/>
      <w:r>
        <w:rPr>
          <w:color w:val="003864"/>
        </w:rPr>
        <w:t>EXPIRATION</w:t>
      </w:r>
      <w:r>
        <w:rPr>
          <w:color w:val="003864"/>
          <w:spacing w:val="-5"/>
        </w:rPr>
        <w:t xml:space="preserve"> </w:t>
      </w:r>
      <w:r>
        <w:rPr>
          <w:color w:val="003864"/>
        </w:rPr>
        <w:t>DATE</w:t>
      </w:r>
    </w:p>
    <w:p w:rsidR="00DF18AF" w:rsidRDefault="00B44B92">
      <w:pPr>
        <w:pStyle w:val="BodyText"/>
        <w:spacing w:before="36"/>
        <w:ind w:left="1592"/>
      </w:pPr>
      <w:r>
        <w:t>December</w:t>
      </w:r>
      <w:r>
        <w:rPr>
          <w:spacing w:val="-5"/>
        </w:rPr>
        <w:t xml:space="preserve"> </w:t>
      </w:r>
      <w:r>
        <w:t>31,</w:t>
      </w:r>
      <w:r>
        <w:rPr>
          <w:spacing w:val="-5"/>
        </w:rPr>
        <w:t xml:space="preserve"> </w:t>
      </w:r>
      <w:r>
        <w:t>2023</w:t>
      </w:r>
    </w:p>
    <w:p w:rsidR="00DF18AF" w:rsidRDefault="00B44B92">
      <w:pPr>
        <w:pStyle w:val="Heading1"/>
        <w:spacing w:before="19" w:line="271" w:lineRule="auto"/>
        <w:ind w:left="114" w:right="646" w:firstLine="0"/>
      </w:pPr>
      <w:r>
        <w:rPr>
          <w:b w:val="0"/>
        </w:rPr>
        <w:br w:type="column"/>
      </w:r>
      <w:bookmarkStart w:id="6" w:name="DHS_Requests_Biennial_Health_Care_Access"/>
      <w:bookmarkEnd w:id="6"/>
      <w:r>
        <w:rPr>
          <w:color w:val="003864"/>
        </w:rPr>
        <w:t>DHS Requests Biennial Health Care</w:t>
      </w:r>
      <w:r>
        <w:rPr>
          <w:color w:val="003864"/>
          <w:spacing w:val="1"/>
        </w:rPr>
        <w:t xml:space="preserve"> </w:t>
      </w:r>
      <w:r>
        <w:rPr>
          <w:color w:val="003864"/>
        </w:rPr>
        <w:t>Access Plans for Calendar Years 2022</w:t>
      </w:r>
      <w:r>
        <w:rPr>
          <w:color w:val="003864"/>
          <w:spacing w:val="-88"/>
        </w:rPr>
        <w:t xml:space="preserve"> </w:t>
      </w:r>
      <w:r>
        <w:rPr>
          <w:color w:val="003864"/>
        </w:rPr>
        <w:t>thru</w:t>
      </w:r>
      <w:r>
        <w:rPr>
          <w:color w:val="003864"/>
          <w:spacing w:val="-2"/>
        </w:rPr>
        <w:t xml:space="preserve"> </w:t>
      </w:r>
      <w:r>
        <w:rPr>
          <w:color w:val="003864"/>
        </w:rPr>
        <w:t>2023</w:t>
      </w:r>
    </w:p>
    <w:p w:rsidR="00DF18AF" w:rsidRDefault="00DF18AF">
      <w:pPr>
        <w:pStyle w:val="BodyText"/>
        <w:spacing w:before="2"/>
        <w:rPr>
          <w:b/>
          <w:sz w:val="3"/>
        </w:rPr>
      </w:pPr>
    </w:p>
    <w:p w:rsidR="00DF18AF" w:rsidRDefault="00B44B92">
      <w:pPr>
        <w:pStyle w:val="BodyText"/>
        <w:spacing w:line="20" w:lineRule="exact"/>
        <w:ind w:left="85"/>
        <w:rPr>
          <w:sz w:val="2"/>
        </w:rPr>
      </w:pPr>
      <w:r>
        <w:rPr>
          <w:noProof/>
          <w:sz w:val="2"/>
        </w:rPr>
        <mc:AlternateContent>
          <mc:Choice Requires="wpg">
            <w:drawing>
              <wp:inline distT="0" distB="0" distL="0" distR="0">
                <wp:extent cx="4151630" cy="6350"/>
                <wp:effectExtent l="635" t="0" r="635" b="3810"/>
                <wp:docPr id="6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1630" cy="6350"/>
                          <a:chOff x="0" y="0"/>
                          <a:chExt cx="6538" cy="10"/>
                        </a:xfrm>
                      </wpg:grpSpPr>
                      <wps:wsp>
                        <wps:cNvPr id="63" name="docshape3"/>
                        <wps:cNvSpPr>
                          <a:spLocks noChangeArrowheads="1"/>
                        </wps:cNvSpPr>
                        <wps:spPr bwMode="auto">
                          <a:xfrm>
                            <a:off x="0" y="0"/>
                            <a:ext cx="65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6EF012" id="docshapegroup2" o:spid="_x0000_s1026" style="width:326.9pt;height:.5pt;mso-position-horizontal-relative:char;mso-position-vertical-relative:line" coordsize="6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">
                <v:rect id="docshape3" o:spid="_x0000_s1027" style="position:absolute;width:65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w10:anchorlock/>
              </v:group>
            </w:pict>
          </mc:Fallback>
        </mc:AlternateContent>
      </w:r>
    </w:p>
    <w:p w:rsidR="00DF18AF" w:rsidRDefault="00DF18AF">
      <w:pPr>
        <w:pStyle w:val="BodyText"/>
        <w:spacing w:before="6"/>
        <w:rPr>
          <w:b/>
          <w:sz w:val="38"/>
        </w:rPr>
      </w:pPr>
    </w:p>
    <w:p w:rsidR="00DF18AF" w:rsidRDefault="00B44B92">
      <w:pPr>
        <w:ind w:left="114"/>
        <w:rPr>
          <w:b/>
          <w:sz w:val="32"/>
        </w:rPr>
      </w:pPr>
      <w:bookmarkStart w:id="7" w:name="TOPIC"/>
      <w:bookmarkEnd w:id="7"/>
      <w:r>
        <w:rPr>
          <w:b/>
          <w:color w:val="003864"/>
          <w:sz w:val="32"/>
        </w:rPr>
        <w:t>TOPIC</w:t>
      </w:r>
    </w:p>
    <w:p w:rsidR="00DF18AF" w:rsidRDefault="00B44B92">
      <w:pPr>
        <w:pStyle w:val="BodyText"/>
        <w:spacing w:before="170" w:line="271" w:lineRule="auto"/>
        <w:ind w:left="114" w:right="716"/>
      </w:pPr>
      <w:r>
        <w:t>Health Care Access Plans for January 1, 2022 through December 31,</w:t>
      </w:r>
      <w:r>
        <w:rPr>
          <w:spacing w:val="-47"/>
        </w:rPr>
        <w:t xml:space="preserve"> </w:t>
      </w:r>
      <w:r>
        <w:t>2023.</w:t>
      </w:r>
    </w:p>
    <w:p w:rsidR="00DF18AF" w:rsidRDefault="00DF18AF">
      <w:pPr>
        <w:pStyle w:val="BodyText"/>
      </w:pPr>
    </w:p>
    <w:p w:rsidR="00DF18AF" w:rsidRDefault="00DF18AF">
      <w:pPr>
        <w:pStyle w:val="BodyText"/>
        <w:spacing w:before="5"/>
        <w:rPr>
          <w:sz w:val="17"/>
        </w:rPr>
      </w:pPr>
    </w:p>
    <w:p w:rsidR="00DF18AF" w:rsidRDefault="00B44B92">
      <w:pPr>
        <w:ind w:left="114"/>
        <w:rPr>
          <w:b/>
          <w:sz w:val="32"/>
        </w:rPr>
      </w:pPr>
      <w:bookmarkStart w:id="8" w:name="PURPOSE"/>
      <w:bookmarkEnd w:id="8"/>
      <w:r>
        <w:rPr>
          <w:b/>
          <w:color w:val="003864"/>
          <w:sz w:val="32"/>
        </w:rPr>
        <w:t>PURPOSE</w:t>
      </w:r>
    </w:p>
    <w:p w:rsidR="00DF18AF" w:rsidRDefault="00B44B92">
      <w:pPr>
        <w:pStyle w:val="BodyText"/>
        <w:spacing w:before="168" w:line="271" w:lineRule="auto"/>
        <w:ind w:left="114" w:right="303"/>
      </w:pPr>
      <w:r>
        <w:t>To request counties and interested tribes to submit biennial Health Care</w:t>
      </w:r>
      <w:r>
        <w:rPr>
          <w:spacing w:val="-47"/>
        </w:rPr>
        <w:t xml:space="preserve"> </w:t>
      </w:r>
      <w:r>
        <w:t>Access</w:t>
      </w:r>
      <w:r>
        <w:rPr>
          <w:spacing w:val="-3"/>
        </w:rPr>
        <w:t xml:space="preserve"> </w:t>
      </w:r>
      <w:r>
        <w:t>Plans</w:t>
      </w:r>
      <w:r>
        <w:rPr>
          <w:spacing w:val="-2"/>
        </w:rPr>
        <w:t xml:space="preserve"> </w:t>
      </w:r>
      <w:r>
        <w:t>to</w:t>
      </w:r>
      <w:r>
        <w:rPr>
          <w:spacing w:val="-1"/>
        </w:rPr>
        <w:t xml:space="preserve"> </w:t>
      </w:r>
      <w:r>
        <w:t>DHS and</w:t>
      </w:r>
      <w:r>
        <w:rPr>
          <w:spacing w:val="-1"/>
        </w:rPr>
        <w:t xml:space="preserve"> </w:t>
      </w:r>
      <w:r>
        <w:t>provide</w:t>
      </w:r>
      <w:r>
        <w:rPr>
          <w:spacing w:val="-2"/>
        </w:rPr>
        <w:t xml:space="preserve"> </w:t>
      </w:r>
      <w:r>
        <w:t>an</w:t>
      </w:r>
      <w:r>
        <w:rPr>
          <w:spacing w:val="-3"/>
        </w:rPr>
        <w:t xml:space="preserve"> </w:t>
      </w:r>
      <w:r>
        <w:t>overview</w:t>
      </w:r>
      <w:r>
        <w:rPr>
          <w:spacing w:val="-2"/>
        </w:rPr>
        <w:t xml:space="preserve"> </w:t>
      </w:r>
      <w:r>
        <w:t>of</w:t>
      </w:r>
      <w:r>
        <w:rPr>
          <w:spacing w:val="-3"/>
        </w:rPr>
        <w:t xml:space="preserve"> </w:t>
      </w:r>
      <w:r>
        <w:t>their</w:t>
      </w:r>
      <w:r>
        <w:rPr>
          <w:spacing w:val="-3"/>
        </w:rPr>
        <w:t xml:space="preserve"> </w:t>
      </w:r>
      <w:r>
        <w:t>program</w:t>
      </w:r>
    </w:p>
    <w:p w:rsidR="00DF18AF" w:rsidRDefault="00DF18AF">
      <w:pPr>
        <w:pStyle w:val="BodyText"/>
        <w:spacing w:before="7"/>
        <w:rPr>
          <w:sz w:val="29"/>
        </w:rPr>
      </w:pPr>
    </w:p>
    <w:p w:rsidR="00DF18AF" w:rsidRDefault="00B44B92">
      <w:pPr>
        <w:ind w:left="114"/>
        <w:rPr>
          <w:b/>
          <w:sz w:val="32"/>
        </w:rPr>
      </w:pPr>
      <w:bookmarkStart w:id="9" w:name="CONTACT"/>
      <w:bookmarkEnd w:id="9"/>
      <w:r>
        <w:rPr>
          <w:b/>
          <w:color w:val="003864"/>
          <w:sz w:val="32"/>
        </w:rPr>
        <w:t>CONTACT</w:t>
      </w:r>
    </w:p>
    <w:p w:rsidR="00DF18AF" w:rsidRDefault="00B44B92">
      <w:pPr>
        <w:pStyle w:val="BodyText"/>
        <w:spacing w:before="170"/>
        <w:ind w:left="114"/>
      </w:pPr>
      <w:r>
        <w:t>Questions</w:t>
      </w:r>
      <w:r>
        <w:rPr>
          <w:spacing w:val="-4"/>
        </w:rPr>
        <w:t xml:space="preserve"> </w:t>
      </w:r>
      <w:r>
        <w:t>concerning</w:t>
      </w:r>
      <w:r>
        <w:rPr>
          <w:spacing w:val="-5"/>
        </w:rPr>
        <w:t xml:space="preserve"> </w:t>
      </w:r>
      <w:r>
        <w:t>this</w:t>
      </w:r>
      <w:r>
        <w:rPr>
          <w:spacing w:val="-8"/>
        </w:rPr>
        <w:t xml:space="preserve"> </w:t>
      </w:r>
      <w:r>
        <w:t>bulletin</w:t>
      </w:r>
      <w:r>
        <w:rPr>
          <w:spacing w:val="-4"/>
        </w:rPr>
        <w:t xml:space="preserve"> </w:t>
      </w:r>
      <w:r>
        <w:t>and</w:t>
      </w:r>
      <w:r>
        <w:rPr>
          <w:spacing w:val="-5"/>
        </w:rPr>
        <w:t xml:space="preserve"> </w:t>
      </w:r>
      <w:r>
        <w:t>submission</w:t>
      </w:r>
      <w:r>
        <w:rPr>
          <w:spacing w:val="-6"/>
        </w:rPr>
        <w:t xml:space="preserve"> </w:t>
      </w:r>
      <w:r>
        <w:t>of</w:t>
      </w:r>
      <w:r>
        <w:rPr>
          <w:spacing w:val="-6"/>
        </w:rPr>
        <w:t xml:space="preserve"> </w:t>
      </w:r>
      <w:r>
        <w:t>Health</w:t>
      </w:r>
      <w:r>
        <w:rPr>
          <w:spacing w:val="-4"/>
        </w:rPr>
        <w:t xml:space="preserve"> </w:t>
      </w:r>
      <w:r>
        <w:t>Care</w:t>
      </w:r>
      <w:r>
        <w:rPr>
          <w:spacing w:val="-5"/>
        </w:rPr>
        <w:t xml:space="preserve"> </w:t>
      </w:r>
      <w:r>
        <w:t>Access</w:t>
      </w:r>
      <w:r>
        <w:rPr>
          <w:spacing w:val="-47"/>
        </w:rPr>
        <w:t xml:space="preserve"> </w:t>
      </w:r>
      <w:r>
        <w:t>Plans</w:t>
      </w:r>
      <w:r>
        <w:rPr>
          <w:spacing w:val="-10"/>
        </w:rPr>
        <w:t xml:space="preserve"> </w:t>
      </w:r>
      <w:r>
        <w:t>should</w:t>
      </w:r>
      <w:r>
        <w:rPr>
          <w:spacing w:val="-11"/>
        </w:rPr>
        <w:t xml:space="preserve"> </w:t>
      </w:r>
      <w:r>
        <w:t>be</w:t>
      </w:r>
      <w:r>
        <w:rPr>
          <w:spacing w:val="-8"/>
        </w:rPr>
        <w:t xml:space="preserve"> </w:t>
      </w:r>
      <w:r>
        <w:t>directed</w:t>
      </w:r>
      <w:r>
        <w:rPr>
          <w:spacing w:val="-11"/>
        </w:rPr>
        <w:t xml:space="preserve"> </w:t>
      </w:r>
      <w:r>
        <w:t>to:</w:t>
      </w:r>
    </w:p>
    <w:p w:rsidR="00DF18AF" w:rsidRDefault="00B44B92">
      <w:pPr>
        <w:pStyle w:val="BodyText"/>
        <w:spacing w:before="118"/>
        <w:ind w:left="114" w:right="2784"/>
      </w:pPr>
      <w:r>
        <w:t>Jamie Barry, Purchasing and Service Delivery</w:t>
      </w:r>
      <w:r>
        <w:rPr>
          <w:spacing w:val="-47"/>
        </w:rPr>
        <w:t xml:space="preserve"> </w:t>
      </w:r>
      <w:r>
        <w:t>Minnesota Department of Human Services</w:t>
      </w:r>
      <w:r>
        <w:rPr>
          <w:spacing w:val="1"/>
        </w:rPr>
        <w:t xml:space="preserve"> </w:t>
      </w:r>
      <w:r>
        <w:t>540 Cedar</w:t>
      </w:r>
      <w:r>
        <w:rPr>
          <w:spacing w:val="-3"/>
        </w:rPr>
        <w:t xml:space="preserve"> </w:t>
      </w:r>
      <w:r>
        <w:t>St</w:t>
      </w:r>
    </w:p>
    <w:p w:rsidR="00DF18AF" w:rsidRDefault="00B44B92">
      <w:pPr>
        <w:pStyle w:val="BodyText"/>
        <w:spacing w:before="1"/>
        <w:ind w:left="114" w:right="3909"/>
      </w:pPr>
      <w:r>
        <w:t>St. Paul, Minnesota 55164-0984</w:t>
      </w:r>
      <w:r>
        <w:rPr>
          <w:spacing w:val="-47"/>
        </w:rPr>
        <w:t xml:space="preserve"> </w:t>
      </w:r>
      <w:r>
        <w:t>(651)</w:t>
      </w:r>
      <w:r>
        <w:rPr>
          <w:spacing w:val="-3"/>
        </w:rPr>
        <w:t xml:space="preserve"> </w:t>
      </w:r>
      <w:r>
        <w:t>431-2485</w:t>
      </w:r>
    </w:p>
    <w:p w:rsidR="00DF18AF" w:rsidRDefault="0080232A">
      <w:pPr>
        <w:spacing w:before="123"/>
        <w:ind w:left="114"/>
        <w:rPr>
          <w:sz w:val="20"/>
        </w:rPr>
      </w:pPr>
      <w:hyperlink r:id="rId9">
        <w:r w:rsidR="00B44B92">
          <w:rPr>
            <w:color w:val="30A2FF"/>
            <w:sz w:val="20"/>
            <w:u w:val="single" w:color="30A2FF"/>
          </w:rPr>
          <w:t>transportation.DHS@state.mn.us</w:t>
        </w:r>
      </w:hyperlink>
    </w:p>
    <w:p w:rsidR="00DF18AF" w:rsidRDefault="00DF18AF">
      <w:pPr>
        <w:pStyle w:val="BodyText"/>
        <w:rPr>
          <w:sz w:val="20"/>
        </w:rPr>
      </w:pPr>
    </w:p>
    <w:p w:rsidR="00DF18AF" w:rsidRDefault="00DF18AF">
      <w:pPr>
        <w:pStyle w:val="BodyText"/>
        <w:rPr>
          <w:sz w:val="20"/>
        </w:rPr>
      </w:pPr>
    </w:p>
    <w:p w:rsidR="00DF18AF" w:rsidRDefault="00DF18AF">
      <w:pPr>
        <w:pStyle w:val="BodyText"/>
        <w:spacing w:before="2"/>
        <w:rPr>
          <w:sz w:val="24"/>
        </w:rPr>
      </w:pPr>
    </w:p>
    <w:p w:rsidR="00DF18AF" w:rsidRDefault="00B44B92">
      <w:pPr>
        <w:spacing w:before="1"/>
        <w:ind w:left="114"/>
        <w:rPr>
          <w:b/>
          <w:sz w:val="32"/>
        </w:rPr>
      </w:pPr>
      <w:bookmarkStart w:id="10" w:name="SIGNED"/>
      <w:bookmarkEnd w:id="10"/>
      <w:r>
        <w:rPr>
          <w:b/>
          <w:color w:val="003864"/>
          <w:sz w:val="32"/>
        </w:rPr>
        <w:t>SIGNED</w:t>
      </w:r>
    </w:p>
    <w:p w:rsidR="00DF18AF" w:rsidRDefault="00B44B92">
      <w:pPr>
        <w:pStyle w:val="BodyText"/>
        <w:spacing w:before="10"/>
        <w:rPr>
          <w:b/>
          <w:sz w:val="10"/>
        </w:rPr>
      </w:pPr>
      <w:r>
        <w:rPr>
          <w:noProof/>
        </w:rPr>
        <w:drawing>
          <wp:anchor distT="0" distB="0" distL="0" distR="0" simplePos="0" relativeHeight="251658240" behindDoc="0" locked="0" layoutInCell="1" allowOverlap="1">
            <wp:simplePos x="0" y="0"/>
            <wp:positionH relativeFrom="page">
              <wp:posOffset>3120972</wp:posOffset>
            </wp:positionH>
            <wp:positionV relativeFrom="paragraph">
              <wp:posOffset>99453</wp:posOffset>
            </wp:positionV>
            <wp:extent cx="1945837" cy="561117"/>
            <wp:effectExtent l="0" t="0" r="0" b="0"/>
            <wp:wrapTopAndBottom/>
            <wp:docPr id="3" name="image2.jpeg" descr="P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945837" cy="561117"/>
                    </a:xfrm>
                    <a:prstGeom prst="rect">
                      <a:avLst/>
                    </a:prstGeom>
                  </pic:spPr>
                </pic:pic>
              </a:graphicData>
            </a:graphic>
          </wp:anchor>
        </w:drawing>
      </w:r>
    </w:p>
    <w:p w:rsidR="00DF18AF" w:rsidRDefault="00B44B92">
      <w:pPr>
        <w:pStyle w:val="BodyText"/>
        <w:spacing w:before="44"/>
        <w:ind w:left="114"/>
      </w:pPr>
      <w:r>
        <w:t>CYNTHIA</w:t>
      </w:r>
      <w:r>
        <w:rPr>
          <w:spacing w:val="-2"/>
        </w:rPr>
        <w:t xml:space="preserve"> </w:t>
      </w:r>
      <w:r>
        <w:t>M.</w:t>
      </w:r>
      <w:r>
        <w:rPr>
          <w:spacing w:val="-3"/>
        </w:rPr>
        <w:t xml:space="preserve"> </w:t>
      </w:r>
      <w:r>
        <w:t>MACDONALD,</w:t>
      </w:r>
      <w:r>
        <w:rPr>
          <w:spacing w:val="-3"/>
        </w:rPr>
        <w:t xml:space="preserve"> </w:t>
      </w:r>
      <w:r>
        <w:t>J.D.</w:t>
      </w:r>
    </w:p>
    <w:p w:rsidR="00DF18AF" w:rsidRDefault="00B44B92">
      <w:pPr>
        <w:pStyle w:val="BodyText"/>
        <w:spacing w:before="34"/>
        <w:ind w:left="114" w:right="2423"/>
      </w:pPr>
      <w:r>
        <w:t>Assistant Commissioner/State Medicaid Director</w:t>
      </w:r>
      <w:r>
        <w:rPr>
          <w:spacing w:val="-47"/>
        </w:rPr>
        <w:t xml:space="preserve"> </w:t>
      </w:r>
      <w:r>
        <w:t>Health</w:t>
      </w:r>
      <w:r>
        <w:rPr>
          <w:spacing w:val="-2"/>
        </w:rPr>
        <w:t xml:space="preserve"> </w:t>
      </w:r>
      <w:r>
        <w:t>Care</w:t>
      </w:r>
      <w:r>
        <w:rPr>
          <w:spacing w:val="-2"/>
        </w:rPr>
        <w:t xml:space="preserve"> </w:t>
      </w:r>
      <w:r>
        <w:t>Administration</w:t>
      </w:r>
    </w:p>
    <w:p w:rsidR="00DF18AF" w:rsidRDefault="00DF18AF">
      <w:pPr>
        <w:pStyle w:val="BodyText"/>
        <w:spacing w:before="6"/>
      </w:pPr>
    </w:p>
    <w:p w:rsidR="00DF18AF" w:rsidRDefault="00B44B92">
      <w:pPr>
        <w:ind w:left="114"/>
        <w:rPr>
          <w:b/>
          <w:sz w:val="32"/>
        </w:rPr>
      </w:pPr>
      <w:bookmarkStart w:id="11" w:name="TERMINOLOGY_NOTICE"/>
      <w:bookmarkEnd w:id="11"/>
      <w:r>
        <w:rPr>
          <w:b/>
          <w:color w:val="003864"/>
          <w:sz w:val="32"/>
        </w:rPr>
        <w:t>TERMINOLOGY</w:t>
      </w:r>
      <w:r>
        <w:rPr>
          <w:b/>
          <w:color w:val="003864"/>
          <w:spacing w:val="-11"/>
          <w:sz w:val="32"/>
        </w:rPr>
        <w:t xml:space="preserve"> </w:t>
      </w:r>
      <w:r>
        <w:rPr>
          <w:b/>
          <w:color w:val="003864"/>
          <w:sz w:val="32"/>
        </w:rPr>
        <w:t>NOTICE</w:t>
      </w:r>
    </w:p>
    <w:p w:rsidR="00DF18AF" w:rsidRDefault="00B44B92">
      <w:pPr>
        <w:pStyle w:val="BodyText"/>
        <w:spacing w:before="170" w:line="271" w:lineRule="auto"/>
        <w:ind w:left="114" w:right="315"/>
      </w:pPr>
      <w:r>
        <w:t>The terminology used to describe people we serve has changed over</w:t>
      </w:r>
      <w:r>
        <w:rPr>
          <w:spacing w:val="1"/>
        </w:rPr>
        <w:t xml:space="preserve"> </w:t>
      </w:r>
      <w:r>
        <w:t>time. The Minnesota Department of Human Services (DHS) supports the</w:t>
      </w:r>
      <w:r>
        <w:rPr>
          <w:spacing w:val="-47"/>
        </w:rPr>
        <w:t xml:space="preserve"> </w:t>
      </w:r>
      <w:r>
        <w:t>use of</w:t>
      </w:r>
      <w:r>
        <w:rPr>
          <w:spacing w:val="-2"/>
        </w:rPr>
        <w:t xml:space="preserve"> </w:t>
      </w:r>
      <w:r>
        <w:t>"People First" language.</w:t>
      </w:r>
    </w:p>
    <w:p w:rsidR="00DF18AF" w:rsidRDefault="00DF18AF">
      <w:pPr>
        <w:spacing w:line="271" w:lineRule="auto"/>
        <w:sectPr w:rsidR="00DF18AF">
          <w:type w:val="continuous"/>
          <w:pgSz w:w="12240" w:h="15840"/>
          <w:pgMar w:top="340" w:right="780" w:bottom="680" w:left="620" w:header="0" w:footer="487" w:gutter="0"/>
          <w:cols w:num="2" w:space="720" w:equalWidth="0">
            <w:col w:w="3383" w:space="563"/>
            <w:col w:w="6894"/>
          </w:cols>
        </w:sectPr>
      </w:pPr>
    </w:p>
    <w:p w:rsidR="00DF18AF" w:rsidRDefault="00B44B92">
      <w:pPr>
        <w:pStyle w:val="Heading1"/>
        <w:numPr>
          <w:ilvl w:val="0"/>
          <w:numId w:val="13"/>
        </w:numPr>
        <w:tabs>
          <w:tab w:val="left" w:pos="765"/>
        </w:tabs>
        <w:spacing w:before="3"/>
      </w:pPr>
      <w:bookmarkStart w:id="12" w:name="I._Background"/>
      <w:bookmarkEnd w:id="12"/>
      <w:r>
        <w:rPr>
          <w:color w:val="003864"/>
        </w:rPr>
        <w:lastRenderedPageBreak/>
        <w:t>Background</w:t>
      </w:r>
    </w:p>
    <w:p w:rsidR="00DF18AF" w:rsidRDefault="00B44B92">
      <w:pPr>
        <w:pStyle w:val="BodyText"/>
        <w:spacing w:before="4"/>
        <w:rPr>
          <w:b/>
          <w:sz w:val="6"/>
        </w:rPr>
      </w:pPr>
      <w:r>
        <w:rPr>
          <w:noProof/>
        </w:rPr>
        <mc:AlternateContent>
          <mc:Choice Requires="wps">
            <w:drawing>
              <wp:anchor distT="0" distB="0" distL="0" distR="0" simplePos="0" relativeHeight="487588864" behindDoc="1" locked="0" layoutInCell="1" allowOverlap="1">
                <wp:simplePos x="0" y="0"/>
                <wp:positionH relativeFrom="page">
                  <wp:posOffset>667385</wp:posOffset>
                </wp:positionH>
                <wp:positionV relativeFrom="paragraph">
                  <wp:posOffset>64135</wp:posOffset>
                </wp:positionV>
                <wp:extent cx="6437630" cy="6350"/>
                <wp:effectExtent l="0" t="0" r="0" b="0"/>
                <wp:wrapTopAndBottom/>
                <wp:docPr id="6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3CD2B" id="docshape4" o:spid="_x0000_s1026" style="position:absolute;margin-left:52.55pt;margin-top:5.05pt;width:506.9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" fillcolor="black" stroked="f">
                <w10:wrap type="topAndBottom" anchorx="page"/>
              </v:rect>
            </w:pict>
          </mc:Fallback>
        </mc:AlternateContent>
      </w:r>
    </w:p>
    <w:p w:rsidR="00DF18AF" w:rsidRDefault="00B44B92">
      <w:pPr>
        <w:pStyle w:val="BodyText"/>
        <w:spacing w:before="119" w:line="271" w:lineRule="auto"/>
        <w:ind w:left="460" w:right="541"/>
      </w:pPr>
      <w:r>
        <w:t>Minnesota Rules, part 9505.0140, subparts 1, 2 and 3, provide that every two years the Local County or Tribal</w:t>
      </w:r>
      <w:r>
        <w:rPr>
          <w:spacing w:val="1"/>
        </w:rPr>
        <w:t xml:space="preserve"> </w:t>
      </w:r>
      <w:r>
        <w:t>Agency will submit to the Minnesota Department of Human Services (DHS) a plan that specifies how the Local</w:t>
      </w:r>
      <w:r>
        <w:rPr>
          <w:spacing w:val="-47"/>
        </w:rPr>
        <w:t xml:space="preserve"> </w:t>
      </w:r>
      <w:r>
        <w:rPr>
          <w:spacing w:val="-4"/>
        </w:rPr>
        <w:t xml:space="preserve">County or Tribal Agency will make transportation </w:t>
      </w:r>
      <w:r>
        <w:rPr>
          <w:spacing w:val="-3"/>
        </w:rPr>
        <w:t>and other enabling services available to help Minnesota Health</w:t>
      </w:r>
      <w:r>
        <w:rPr>
          <w:spacing w:val="-2"/>
        </w:rPr>
        <w:t xml:space="preserve"> Care Programs (MHCP) recipients obtain medically necessary health </w:t>
      </w:r>
      <w:r>
        <w:rPr>
          <w:spacing w:val="-1"/>
        </w:rPr>
        <w:t>services. The access plan in this bulletin will</w:t>
      </w:r>
      <w:r>
        <w:rPr>
          <w:spacing w:val="-47"/>
        </w:rPr>
        <w:t xml:space="preserve"> </w:t>
      </w:r>
      <w:r>
        <w:t>be effective</w:t>
      </w:r>
      <w:r>
        <w:rPr>
          <w:spacing w:val="1"/>
        </w:rPr>
        <w:t xml:space="preserve"> </w:t>
      </w:r>
      <w:r>
        <w:t>for January</w:t>
      </w:r>
      <w:r>
        <w:rPr>
          <w:spacing w:val="-1"/>
        </w:rPr>
        <w:t xml:space="preserve"> </w:t>
      </w:r>
      <w:r>
        <w:t>1,</w:t>
      </w:r>
      <w:r>
        <w:rPr>
          <w:spacing w:val="-2"/>
        </w:rPr>
        <w:t xml:space="preserve"> </w:t>
      </w:r>
      <w:r>
        <w:t>2022</w:t>
      </w:r>
      <w:r>
        <w:rPr>
          <w:spacing w:val="-1"/>
        </w:rPr>
        <w:t xml:space="preserve"> </w:t>
      </w:r>
      <w:r>
        <w:t>through</w:t>
      </w:r>
      <w:r>
        <w:rPr>
          <w:spacing w:val="-4"/>
        </w:rPr>
        <w:t xml:space="preserve"> </w:t>
      </w:r>
      <w:r>
        <w:t>December 31, 2023.</w:t>
      </w:r>
    </w:p>
    <w:p w:rsidR="00DF18AF" w:rsidRDefault="00DF18AF">
      <w:pPr>
        <w:pStyle w:val="BodyText"/>
        <w:spacing w:before="5"/>
        <w:rPr>
          <w:sz w:val="21"/>
        </w:rPr>
      </w:pPr>
    </w:p>
    <w:p w:rsidR="00DF18AF" w:rsidRDefault="00B44B92">
      <w:pPr>
        <w:pStyle w:val="BodyText"/>
        <w:spacing w:line="271" w:lineRule="auto"/>
        <w:ind w:left="460" w:right="452"/>
      </w:pPr>
      <w:r>
        <w:t>Tribal organizations have the option of providing Health Care Access Services to eligible Minnesota Health Care</w:t>
      </w:r>
      <w:r>
        <w:rPr>
          <w:spacing w:val="-47"/>
        </w:rPr>
        <w:t xml:space="preserve"> </w:t>
      </w:r>
      <w:r>
        <w:t>Program recipients who reside in their areas instead of the counties. Tribes who wish to assume this function</w:t>
      </w:r>
      <w:r>
        <w:rPr>
          <w:spacing w:val="1"/>
        </w:rPr>
        <w:t xml:space="preserve"> </w:t>
      </w:r>
      <w:r>
        <w:t>must</w:t>
      </w:r>
      <w:r>
        <w:rPr>
          <w:spacing w:val="-3"/>
        </w:rPr>
        <w:t xml:space="preserve"> </w:t>
      </w:r>
      <w:r>
        <w:t>complete</w:t>
      </w:r>
      <w:r>
        <w:rPr>
          <w:spacing w:val="-1"/>
        </w:rPr>
        <w:t xml:space="preserve"> </w:t>
      </w:r>
      <w:r>
        <w:t>a</w:t>
      </w:r>
      <w:r>
        <w:rPr>
          <w:spacing w:val="-1"/>
        </w:rPr>
        <w:t xml:space="preserve"> </w:t>
      </w:r>
      <w:r>
        <w:t>Health</w:t>
      </w:r>
      <w:r>
        <w:rPr>
          <w:spacing w:val="-2"/>
        </w:rPr>
        <w:t xml:space="preserve"> </w:t>
      </w:r>
      <w:r>
        <w:t>Care Access</w:t>
      </w:r>
      <w:r>
        <w:rPr>
          <w:spacing w:val="-3"/>
        </w:rPr>
        <w:t xml:space="preserve"> </w:t>
      </w:r>
      <w:r>
        <w:t>Plan.</w:t>
      </w:r>
      <w:r>
        <w:rPr>
          <w:spacing w:val="-1"/>
        </w:rPr>
        <w:t xml:space="preserve"> </w:t>
      </w:r>
      <w:r>
        <w:t>Counties</w:t>
      </w:r>
      <w:r>
        <w:rPr>
          <w:spacing w:val="-3"/>
        </w:rPr>
        <w:t xml:space="preserve"> </w:t>
      </w:r>
      <w:r>
        <w:t>who</w:t>
      </w:r>
      <w:r>
        <w:rPr>
          <w:spacing w:val="-2"/>
        </w:rPr>
        <w:t xml:space="preserve"> </w:t>
      </w:r>
      <w:r>
        <w:t>may be affected</w:t>
      </w:r>
      <w:r>
        <w:rPr>
          <w:spacing w:val="-2"/>
        </w:rPr>
        <w:t xml:space="preserve"> </w:t>
      </w:r>
      <w:r>
        <w:t>by this</w:t>
      </w:r>
      <w:r>
        <w:rPr>
          <w:spacing w:val="-6"/>
        </w:rPr>
        <w:t xml:space="preserve"> </w:t>
      </w:r>
      <w:r>
        <w:t>decision</w:t>
      </w:r>
      <w:r>
        <w:rPr>
          <w:spacing w:val="-3"/>
        </w:rPr>
        <w:t xml:space="preserve"> </w:t>
      </w:r>
      <w:r>
        <w:t>will</w:t>
      </w:r>
      <w:r>
        <w:rPr>
          <w:spacing w:val="-1"/>
        </w:rPr>
        <w:t xml:space="preserve"> </w:t>
      </w:r>
      <w:r>
        <w:t>be</w:t>
      </w:r>
      <w:r>
        <w:rPr>
          <w:spacing w:val="-1"/>
        </w:rPr>
        <w:t xml:space="preserve"> </w:t>
      </w:r>
      <w:r>
        <w:t>notified.</w:t>
      </w:r>
    </w:p>
    <w:p w:rsidR="00DF18AF" w:rsidRDefault="00DF18AF">
      <w:pPr>
        <w:pStyle w:val="BodyText"/>
        <w:spacing w:before="6"/>
        <w:rPr>
          <w:sz w:val="21"/>
        </w:rPr>
      </w:pPr>
    </w:p>
    <w:p w:rsidR="00DF18AF" w:rsidRDefault="00B44B92">
      <w:pPr>
        <w:pStyle w:val="BodyText"/>
        <w:spacing w:before="1" w:line="271" w:lineRule="auto"/>
        <w:ind w:left="460" w:right="315"/>
      </w:pPr>
      <w:r>
        <w:t>Local County or Tribal Agencies are required to comply with all the requirements from the authorities below and</w:t>
      </w:r>
      <w:r>
        <w:rPr>
          <w:spacing w:val="-48"/>
        </w:rPr>
        <w:t xml:space="preserve"> </w:t>
      </w:r>
      <w:r>
        <w:t>our</w:t>
      </w:r>
      <w:r>
        <w:rPr>
          <w:spacing w:val="-1"/>
        </w:rPr>
        <w:t xml:space="preserve"> </w:t>
      </w:r>
      <w:r>
        <w:t>MHCP</w:t>
      </w:r>
      <w:r>
        <w:rPr>
          <w:spacing w:val="-1"/>
        </w:rPr>
        <w:t xml:space="preserve"> </w:t>
      </w:r>
      <w:r>
        <w:t>manual.</w:t>
      </w:r>
    </w:p>
    <w:p w:rsidR="00DF18AF" w:rsidRDefault="00DF18AF">
      <w:pPr>
        <w:pStyle w:val="BodyText"/>
      </w:pPr>
    </w:p>
    <w:p w:rsidR="00DF18AF" w:rsidRDefault="00DF18AF">
      <w:pPr>
        <w:pStyle w:val="BodyText"/>
        <w:spacing w:before="7"/>
        <w:rPr>
          <w:sz w:val="17"/>
        </w:rPr>
      </w:pPr>
    </w:p>
    <w:p w:rsidR="00DF18AF" w:rsidRDefault="00B44B92">
      <w:pPr>
        <w:pStyle w:val="Heading1"/>
        <w:numPr>
          <w:ilvl w:val="0"/>
          <w:numId w:val="13"/>
        </w:numPr>
        <w:tabs>
          <w:tab w:val="left" w:pos="873"/>
        </w:tabs>
        <w:spacing w:before="1"/>
        <w:ind w:left="872" w:hanging="413"/>
      </w:pPr>
      <w:bookmarkStart w:id="13" w:name="II._Authority"/>
      <w:bookmarkEnd w:id="13"/>
      <w:r>
        <w:rPr>
          <w:color w:val="003864"/>
        </w:rPr>
        <w:t>Authority</w:t>
      </w:r>
    </w:p>
    <w:p w:rsidR="00DF18AF" w:rsidRDefault="00B44B92">
      <w:pPr>
        <w:pStyle w:val="BodyText"/>
        <w:spacing w:before="4"/>
        <w:rPr>
          <w:b/>
          <w:sz w:val="6"/>
        </w:rPr>
      </w:pPr>
      <w:r>
        <w:rPr>
          <w:noProof/>
        </w:rPr>
        <mc:AlternateContent>
          <mc:Choice Requires="wps">
            <w:drawing>
              <wp:anchor distT="0" distB="0" distL="0" distR="0" simplePos="0" relativeHeight="487589376" behindDoc="1" locked="0" layoutInCell="1" allowOverlap="1">
                <wp:simplePos x="0" y="0"/>
                <wp:positionH relativeFrom="page">
                  <wp:posOffset>667385</wp:posOffset>
                </wp:positionH>
                <wp:positionV relativeFrom="paragraph">
                  <wp:posOffset>64135</wp:posOffset>
                </wp:positionV>
                <wp:extent cx="6437630" cy="6350"/>
                <wp:effectExtent l="0" t="0" r="0" b="0"/>
                <wp:wrapTopAndBottom/>
                <wp:docPr id="6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27301" id="docshape5" o:spid="_x0000_s1026" style="position:absolute;margin-left:52.55pt;margin-top:5.05pt;width:506.9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" fillcolor="black" stroked="f">
                <w10:wrap type="topAndBottom" anchorx="page"/>
              </v:rect>
            </w:pict>
          </mc:Fallback>
        </mc:AlternateContent>
      </w:r>
    </w:p>
    <w:p w:rsidR="00DF18AF" w:rsidRDefault="0080232A">
      <w:pPr>
        <w:pStyle w:val="ListParagraph"/>
        <w:numPr>
          <w:ilvl w:val="1"/>
          <w:numId w:val="13"/>
        </w:numPr>
        <w:tabs>
          <w:tab w:val="left" w:pos="1180"/>
          <w:tab w:val="left" w:pos="1181"/>
        </w:tabs>
        <w:spacing w:before="119"/>
        <w:rPr>
          <w:rFonts w:ascii="Symbol" w:hAnsi="Symbol"/>
          <w:color w:val="003864"/>
        </w:rPr>
      </w:pPr>
      <w:hyperlink r:id="rId11">
        <w:r w:rsidR="00B44B92">
          <w:rPr>
            <w:color w:val="00A2E1"/>
            <w:u w:val="single" w:color="00A2E1"/>
          </w:rPr>
          <w:t>Minnesota</w:t>
        </w:r>
        <w:r w:rsidR="00B44B92">
          <w:rPr>
            <w:color w:val="00A2E1"/>
            <w:spacing w:val="-2"/>
            <w:u w:val="single" w:color="00A2E1"/>
          </w:rPr>
          <w:t xml:space="preserve"> </w:t>
        </w:r>
        <w:r w:rsidR="00B44B92">
          <w:rPr>
            <w:color w:val="00A2E1"/>
            <w:u w:val="single" w:color="00A2E1"/>
          </w:rPr>
          <w:t>Statutes,</w:t>
        </w:r>
        <w:r w:rsidR="00B44B92">
          <w:rPr>
            <w:color w:val="00A2E1"/>
            <w:spacing w:val="-3"/>
            <w:u w:val="single" w:color="00A2E1"/>
          </w:rPr>
          <w:t xml:space="preserve"> </w:t>
        </w:r>
        <w:r w:rsidR="00B44B92">
          <w:rPr>
            <w:color w:val="00A2E1"/>
            <w:u w:val="single" w:color="00A2E1"/>
          </w:rPr>
          <w:t>section</w:t>
        </w:r>
        <w:r w:rsidR="00B44B92">
          <w:rPr>
            <w:color w:val="00A2E1"/>
            <w:spacing w:val="-3"/>
            <w:u w:val="single" w:color="00A2E1"/>
          </w:rPr>
          <w:t xml:space="preserve"> </w:t>
        </w:r>
        <w:r w:rsidR="00B44B92">
          <w:rPr>
            <w:color w:val="00A2E1"/>
            <w:u w:val="single" w:color="00A2E1"/>
          </w:rPr>
          <w:t>256B.0625,</w:t>
        </w:r>
        <w:r w:rsidR="00B44B92">
          <w:rPr>
            <w:color w:val="00A2E1"/>
            <w:spacing w:val="-2"/>
            <w:u w:val="single" w:color="00A2E1"/>
          </w:rPr>
          <w:t xml:space="preserve"> </w:t>
        </w:r>
        <w:r w:rsidR="00B44B92">
          <w:rPr>
            <w:color w:val="00A2E1"/>
            <w:u w:val="single" w:color="00A2E1"/>
          </w:rPr>
          <w:t>subdivisions</w:t>
        </w:r>
        <w:r w:rsidR="00B44B92">
          <w:rPr>
            <w:color w:val="00A2E1"/>
            <w:spacing w:val="-3"/>
            <w:u w:val="single" w:color="00A2E1"/>
          </w:rPr>
          <w:t xml:space="preserve"> </w:t>
        </w:r>
        <w:r w:rsidR="00B44B92">
          <w:rPr>
            <w:color w:val="00A2E1"/>
            <w:u w:val="single" w:color="00A2E1"/>
          </w:rPr>
          <w:t>17,</w:t>
        </w:r>
        <w:r w:rsidR="00B44B92">
          <w:rPr>
            <w:color w:val="00A2E1"/>
            <w:spacing w:val="-3"/>
            <w:u w:val="single" w:color="00A2E1"/>
          </w:rPr>
          <w:t xml:space="preserve"> </w:t>
        </w:r>
        <w:r w:rsidR="00B44B92">
          <w:rPr>
            <w:color w:val="00A2E1"/>
            <w:u w:val="single" w:color="00A2E1"/>
          </w:rPr>
          <w:t>18,</w:t>
        </w:r>
        <w:r w:rsidR="00B44B92">
          <w:rPr>
            <w:color w:val="00A2E1"/>
            <w:spacing w:val="-2"/>
            <w:u w:val="single" w:color="00A2E1"/>
          </w:rPr>
          <w:t xml:space="preserve"> </w:t>
        </w:r>
        <w:r w:rsidR="00B44B92">
          <w:rPr>
            <w:color w:val="00A2E1"/>
            <w:u w:val="single" w:color="00A2E1"/>
          </w:rPr>
          <w:t>and</w:t>
        </w:r>
        <w:r w:rsidR="00B44B92">
          <w:rPr>
            <w:color w:val="00A2E1"/>
            <w:spacing w:val="-4"/>
            <w:u w:val="single" w:color="00A2E1"/>
          </w:rPr>
          <w:t xml:space="preserve"> </w:t>
        </w:r>
        <w:r w:rsidR="00B44B92">
          <w:rPr>
            <w:color w:val="00A2E1"/>
            <w:u w:val="single" w:color="00A2E1"/>
          </w:rPr>
          <w:t>18a</w:t>
        </w:r>
      </w:hyperlink>
    </w:p>
    <w:p w:rsidR="00DF18AF" w:rsidRDefault="0080232A">
      <w:pPr>
        <w:pStyle w:val="ListParagraph"/>
        <w:numPr>
          <w:ilvl w:val="1"/>
          <w:numId w:val="13"/>
        </w:numPr>
        <w:tabs>
          <w:tab w:val="left" w:pos="1180"/>
          <w:tab w:val="left" w:pos="1181"/>
        </w:tabs>
        <w:spacing w:before="66"/>
        <w:rPr>
          <w:rFonts w:ascii="Symbol" w:hAnsi="Symbol"/>
          <w:color w:val="003864"/>
        </w:rPr>
      </w:pPr>
      <w:hyperlink r:id="rId12">
        <w:r w:rsidR="00B44B92">
          <w:rPr>
            <w:color w:val="00A2E1"/>
            <w:u w:val="single" w:color="00A2E1"/>
          </w:rPr>
          <w:t>Minnesota</w:t>
        </w:r>
        <w:r w:rsidR="00B44B92">
          <w:rPr>
            <w:color w:val="00A2E1"/>
            <w:spacing w:val="-2"/>
            <w:u w:val="single" w:color="00A2E1"/>
          </w:rPr>
          <w:t xml:space="preserve"> </w:t>
        </w:r>
        <w:r w:rsidR="00B44B92">
          <w:rPr>
            <w:color w:val="00A2E1"/>
            <w:u w:val="single" w:color="00A2E1"/>
          </w:rPr>
          <w:t>Statutes,</w:t>
        </w:r>
        <w:r w:rsidR="00B44B92">
          <w:rPr>
            <w:color w:val="00A2E1"/>
            <w:spacing w:val="-4"/>
            <w:u w:val="single" w:color="00A2E1"/>
          </w:rPr>
          <w:t xml:space="preserve"> </w:t>
        </w:r>
        <w:r w:rsidR="00B44B92">
          <w:rPr>
            <w:color w:val="00A2E1"/>
            <w:u w:val="single" w:color="00A2E1"/>
          </w:rPr>
          <w:t>section</w:t>
        </w:r>
        <w:r w:rsidR="00B44B92">
          <w:rPr>
            <w:color w:val="00A2E1"/>
            <w:spacing w:val="-3"/>
            <w:u w:val="single" w:color="00A2E1"/>
          </w:rPr>
          <w:t xml:space="preserve"> </w:t>
        </w:r>
        <w:r w:rsidR="00B44B92">
          <w:rPr>
            <w:color w:val="00A2E1"/>
            <w:u w:val="single" w:color="00A2E1"/>
          </w:rPr>
          <w:t>256B.04,</w:t>
        </w:r>
        <w:r w:rsidR="00B44B92">
          <w:rPr>
            <w:color w:val="00A2E1"/>
            <w:spacing w:val="-2"/>
            <w:u w:val="single" w:color="00A2E1"/>
          </w:rPr>
          <w:t xml:space="preserve"> </w:t>
        </w:r>
        <w:r w:rsidR="00B44B92">
          <w:rPr>
            <w:color w:val="00A2E1"/>
            <w:u w:val="single" w:color="00A2E1"/>
          </w:rPr>
          <w:t>subdivision</w:t>
        </w:r>
        <w:r w:rsidR="00B44B92">
          <w:rPr>
            <w:color w:val="00A2E1"/>
            <w:spacing w:val="-5"/>
            <w:u w:val="single" w:color="00A2E1"/>
          </w:rPr>
          <w:t xml:space="preserve"> </w:t>
        </w:r>
        <w:r w:rsidR="00B44B92">
          <w:rPr>
            <w:color w:val="00A2E1"/>
            <w:u w:val="single" w:color="00A2E1"/>
          </w:rPr>
          <w:t>12</w:t>
        </w:r>
      </w:hyperlink>
    </w:p>
    <w:p w:rsidR="00DF18AF" w:rsidRDefault="0080232A">
      <w:pPr>
        <w:pStyle w:val="ListParagraph"/>
        <w:numPr>
          <w:ilvl w:val="1"/>
          <w:numId w:val="13"/>
        </w:numPr>
        <w:tabs>
          <w:tab w:val="left" w:pos="1180"/>
          <w:tab w:val="left" w:pos="1181"/>
        </w:tabs>
        <w:spacing w:before="67"/>
        <w:rPr>
          <w:rFonts w:ascii="Symbol" w:hAnsi="Symbol"/>
          <w:color w:val="003864"/>
        </w:rPr>
      </w:pPr>
      <w:hyperlink r:id="rId13">
        <w:r w:rsidR="00B44B92">
          <w:rPr>
            <w:color w:val="00A2E1"/>
            <w:u w:val="single" w:color="00A2E1"/>
          </w:rPr>
          <w:t>Minnesota</w:t>
        </w:r>
        <w:r w:rsidR="00B44B92">
          <w:rPr>
            <w:color w:val="00A2E1"/>
            <w:spacing w:val="-9"/>
            <w:u w:val="single" w:color="00A2E1"/>
          </w:rPr>
          <w:t xml:space="preserve"> </w:t>
        </w:r>
        <w:r w:rsidR="00B44B92">
          <w:rPr>
            <w:color w:val="00A2E1"/>
            <w:u w:val="single" w:color="00A2E1"/>
          </w:rPr>
          <w:t>Statutes,</w:t>
        </w:r>
        <w:r w:rsidR="00B44B92">
          <w:rPr>
            <w:color w:val="00A2E1"/>
            <w:spacing w:val="-9"/>
            <w:u w:val="single" w:color="00A2E1"/>
          </w:rPr>
          <w:t xml:space="preserve"> </w:t>
        </w:r>
        <w:r w:rsidR="00B44B92">
          <w:rPr>
            <w:color w:val="00A2E1"/>
            <w:u w:val="single" w:color="00A2E1"/>
          </w:rPr>
          <w:t>Section</w:t>
        </w:r>
        <w:r w:rsidR="00B44B92">
          <w:rPr>
            <w:color w:val="00A2E1"/>
            <w:spacing w:val="-9"/>
            <w:u w:val="single" w:color="00A2E1"/>
          </w:rPr>
          <w:t xml:space="preserve"> </w:t>
        </w:r>
        <w:r w:rsidR="00B44B92">
          <w:rPr>
            <w:color w:val="00A2E1"/>
            <w:u w:val="single" w:color="00A2E1"/>
          </w:rPr>
          <w:t>256B.0625,</w:t>
        </w:r>
        <w:r w:rsidR="00B44B92">
          <w:rPr>
            <w:color w:val="00A2E1"/>
            <w:spacing w:val="-8"/>
            <w:u w:val="single" w:color="00A2E1"/>
          </w:rPr>
          <w:t xml:space="preserve"> </w:t>
        </w:r>
        <w:r w:rsidR="00B44B92">
          <w:rPr>
            <w:color w:val="00A2E1"/>
            <w:u w:val="single" w:color="00A2E1"/>
          </w:rPr>
          <w:t>subdivision</w:t>
        </w:r>
        <w:r w:rsidR="00B44B92">
          <w:rPr>
            <w:color w:val="00A2E1"/>
            <w:spacing w:val="-9"/>
            <w:u w:val="single" w:color="00A2E1"/>
          </w:rPr>
          <w:t xml:space="preserve"> </w:t>
        </w:r>
        <w:r w:rsidR="00B44B92">
          <w:rPr>
            <w:color w:val="00A2E1"/>
            <w:u w:val="single" w:color="00A2E1"/>
          </w:rPr>
          <w:t>1</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14">
        <w:r w:rsidR="00B44B92">
          <w:rPr>
            <w:color w:val="00A2E1"/>
            <w:u w:val="single" w:color="00A2E1"/>
          </w:rPr>
          <w:t>Minnesota</w:t>
        </w:r>
        <w:r w:rsidR="00B44B92">
          <w:rPr>
            <w:color w:val="00A2E1"/>
            <w:spacing w:val="-3"/>
            <w:u w:val="single" w:color="00A2E1"/>
          </w:rPr>
          <w:t xml:space="preserve"> </w:t>
        </w:r>
        <w:r w:rsidR="00B44B92">
          <w:rPr>
            <w:color w:val="00A2E1"/>
            <w:u w:val="single" w:color="00A2E1"/>
          </w:rPr>
          <w:t>Statutes,</w:t>
        </w:r>
        <w:r w:rsidR="00B44B92">
          <w:rPr>
            <w:color w:val="00A2E1"/>
            <w:spacing w:val="-4"/>
            <w:u w:val="single" w:color="00A2E1"/>
          </w:rPr>
          <w:t xml:space="preserve"> </w:t>
        </w:r>
        <w:r w:rsidR="00B44B92">
          <w:rPr>
            <w:color w:val="00A2E1"/>
            <w:u w:val="single" w:color="00A2E1"/>
          </w:rPr>
          <w:t>section</w:t>
        </w:r>
        <w:r w:rsidR="00B44B92">
          <w:rPr>
            <w:color w:val="00A2E1"/>
            <w:spacing w:val="-3"/>
            <w:u w:val="single" w:color="00A2E1"/>
          </w:rPr>
          <w:t xml:space="preserve"> </w:t>
        </w:r>
        <w:r w:rsidR="00B44B92">
          <w:rPr>
            <w:color w:val="00A2E1"/>
            <w:u w:val="single" w:color="00A2E1"/>
          </w:rPr>
          <w:t>256B.691</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15">
        <w:r w:rsidR="00B44B92">
          <w:rPr>
            <w:color w:val="00A2E1"/>
            <w:u w:val="single" w:color="00A2E1"/>
          </w:rPr>
          <w:t>Minnesota</w:t>
        </w:r>
        <w:r w:rsidR="00B44B92">
          <w:rPr>
            <w:color w:val="00A2E1"/>
            <w:spacing w:val="-4"/>
            <w:u w:val="single" w:color="00A2E1"/>
          </w:rPr>
          <w:t xml:space="preserve"> </w:t>
        </w:r>
        <w:r w:rsidR="00B44B92">
          <w:rPr>
            <w:color w:val="00A2E1"/>
            <w:u w:val="single" w:color="00A2E1"/>
          </w:rPr>
          <w:t>Statutes,</w:t>
        </w:r>
        <w:r w:rsidR="00B44B92">
          <w:rPr>
            <w:color w:val="00A2E1"/>
            <w:spacing w:val="-5"/>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471.38</w:t>
        </w:r>
      </w:hyperlink>
    </w:p>
    <w:p w:rsidR="00DF18AF" w:rsidRDefault="0080232A">
      <w:pPr>
        <w:pStyle w:val="ListParagraph"/>
        <w:numPr>
          <w:ilvl w:val="1"/>
          <w:numId w:val="13"/>
        </w:numPr>
        <w:tabs>
          <w:tab w:val="left" w:pos="1180"/>
          <w:tab w:val="left" w:pos="1181"/>
        </w:tabs>
        <w:spacing w:before="65"/>
        <w:rPr>
          <w:rFonts w:ascii="Symbol" w:hAnsi="Symbol"/>
          <w:color w:val="003864"/>
        </w:rPr>
      </w:pPr>
      <w:hyperlink r:id="rId16">
        <w:r w:rsidR="00B44B92">
          <w:rPr>
            <w:color w:val="00A2E1"/>
            <w:u w:val="single" w:color="00A2E1"/>
          </w:rPr>
          <w:t>Minnesota</w:t>
        </w:r>
        <w:r w:rsidR="00B44B92">
          <w:rPr>
            <w:color w:val="00A2E1"/>
            <w:spacing w:val="-3"/>
            <w:u w:val="single" w:color="00A2E1"/>
          </w:rPr>
          <w:t xml:space="preserve"> </w:t>
        </w:r>
        <w:r w:rsidR="00B44B92">
          <w:rPr>
            <w:color w:val="00A2E1"/>
            <w:u w:val="single" w:color="00A2E1"/>
          </w:rPr>
          <w:t>Statues,</w:t>
        </w:r>
        <w:r w:rsidR="00B44B92">
          <w:rPr>
            <w:color w:val="00A2E1"/>
            <w:spacing w:val="-3"/>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471.392</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17">
        <w:r w:rsidR="00B44B92">
          <w:rPr>
            <w:color w:val="00A2E1"/>
            <w:u w:val="single" w:color="00A2E1"/>
          </w:rPr>
          <w:t>Minnesota</w:t>
        </w:r>
        <w:r w:rsidR="00B44B92">
          <w:rPr>
            <w:color w:val="00A2E1"/>
            <w:spacing w:val="-2"/>
            <w:u w:val="single" w:color="00A2E1"/>
          </w:rPr>
          <w:t xml:space="preserve"> </w:t>
        </w:r>
        <w:r w:rsidR="00B44B92">
          <w:rPr>
            <w:color w:val="00A2E1"/>
            <w:u w:val="single" w:color="00A2E1"/>
          </w:rPr>
          <w:t>Statues,</w:t>
        </w:r>
        <w:r w:rsidR="00B44B92">
          <w:rPr>
            <w:color w:val="00A2E1"/>
            <w:spacing w:val="-4"/>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471.41</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18">
        <w:r w:rsidR="00B44B92">
          <w:rPr>
            <w:color w:val="00A2E1"/>
            <w:u w:val="single" w:color="00A2E1"/>
          </w:rPr>
          <w:t>Minnesota</w:t>
        </w:r>
        <w:r w:rsidR="00B44B92">
          <w:rPr>
            <w:color w:val="00A2E1"/>
            <w:spacing w:val="-3"/>
            <w:u w:val="single" w:color="00A2E1"/>
          </w:rPr>
          <w:t xml:space="preserve"> </w:t>
        </w:r>
        <w:r w:rsidR="00B44B92">
          <w:rPr>
            <w:color w:val="00A2E1"/>
            <w:u w:val="single" w:color="00A2E1"/>
          </w:rPr>
          <w:t>Statues,</w:t>
        </w:r>
        <w:r w:rsidR="00B44B92">
          <w:rPr>
            <w:color w:val="00A2E1"/>
            <w:spacing w:val="-4"/>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609.455</w:t>
        </w:r>
      </w:hyperlink>
    </w:p>
    <w:p w:rsidR="00DF18AF" w:rsidRDefault="0080232A">
      <w:pPr>
        <w:pStyle w:val="ListParagraph"/>
        <w:numPr>
          <w:ilvl w:val="1"/>
          <w:numId w:val="13"/>
        </w:numPr>
        <w:tabs>
          <w:tab w:val="left" w:pos="1180"/>
          <w:tab w:val="left" w:pos="1181"/>
        </w:tabs>
        <w:spacing w:before="67"/>
        <w:rPr>
          <w:rFonts w:ascii="Symbol" w:hAnsi="Symbol"/>
          <w:color w:val="003864"/>
        </w:rPr>
      </w:pPr>
      <w:hyperlink r:id="rId19">
        <w:r w:rsidR="00B44B92">
          <w:rPr>
            <w:color w:val="00A2E1"/>
            <w:u w:val="single" w:color="00A2E1"/>
          </w:rPr>
          <w:t>Minnesota</w:t>
        </w:r>
        <w:r w:rsidR="00B44B92">
          <w:rPr>
            <w:color w:val="00A2E1"/>
            <w:spacing w:val="-3"/>
            <w:u w:val="single" w:color="00A2E1"/>
          </w:rPr>
          <w:t xml:space="preserve"> </w:t>
        </w:r>
        <w:r w:rsidR="00B44B92">
          <w:rPr>
            <w:color w:val="00A2E1"/>
            <w:u w:val="single" w:color="00A2E1"/>
          </w:rPr>
          <w:t>Statues,</w:t>
        </w:r>
        <w:r w:rsidR="00B44B92">
          <w:rPr>
            <w:color w:val="00A2E1"/>
            <w:spacing w:val="-3"/>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609.465</w:t>
        </w:r>
      </w:hyperlink>
    </w:p>
    <w:p w:rsidR="00DF18AF" w:rsidRDefault="0080232A">
      <w:pPr>
        <w:pStyle w:val="ListParagraph"/>
        <w:numPr>
          <w:ilvl w:val="1"/>
          <w:numId w:val="13"/>
        </w:numPr>
        <w:tabs>
          <w:tab w:val="left" w:pos="1180"/>
          <w:tab w:val="left" w:pos="1181"/>
        </w:tabs>
        <w:spacing w:before="66"/>
        <w:rPr>
          <w:rFonts w:ascii="Symbol" w:hAnsi="Symbol"/>
          <w:color w:val="003864"/>
        </w:rPr>
      </w:pPr>
      <w:hyperlink r:id="rId20">
        <w:r w:rsidR="00B44B92">
          <w:rPr>
            <w:color w:val="00A2E1"/>
            <w:u w:val="single" w:color="00A2E1"/>
          </w:rPr>
          <w:t>Minnesota</w:t>
        </w:r>
        <w:r w:rsidR="00B44B92">
          <w:rPr>
            <w:color w:val="00A2E1"/>
            <w:spacing w:val="-4"/>
            <w:u w:val="single" w:color="00A2E1"/>
          </w:rPr>
          <w:t xml:space="preserve"> </w:t>
        </w:r>
        <w:r w:rsidR="00B44B92">
          <w:rPr>
            <w:color w:val="00A2E1"/>
            <w:u w:val="single" w:color="00A2E1"/>
          </w:rPr>
          <w:t>Statutes,</w:t>
        </w:r>
        <w:r w:rsidR="00B44B92">
          <w:rPr>
            <w:color w:val="00A2E1"/>
            <w:spacing w:val="-5"/>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174.29</w:t>
        </w:r>
      </w:hyperlink>
    </w:p>
    <w:p w:rsidR="00DF18AF" w:rsidRDefault="0080232A">
      <w:pPr>
        <w:pStyle w:val="ListParagraph"/>
        <w:numPr>
          <w:ilvl w:val="1"/>
          <w:numId w:val="13"/>
        </w:numPr>
        <w:tabs>
          <w:tab w:val="left" w:pos="1180"/>
          <w:tab w:val="left" w:pos="1181"/>
        </w:tabs>
        <w:spacing w:before="67"/>
        <w:rPr>
          <w:rFonts w:ascii="Symbol" w:hAnsi="Symbol"/>
          <w:color w:val="003864"/>
        </w:rPr>
      </w:pPr>
      <w:hyperlink r:id="rId21">
        <w:r w:rsidR="00B44B92">
          <w:rPr>
            <w:color w:val="00A2E1"/>
            <w:u w:val="single" w:color="00A2E1"/>
          </w:rPr>
          <w:t>Minnesota</w:t>
        </w:r>
        <w:r w:rsidR="00B44B92">
          <w:rPr>
            <w:color w:val="00A2E1"/>
            <w:spacing w:val="-2"/>
            <w:u w:val="single" w:color="00A2E1"/>
          </w:rPr>
          <w:t xml:space="preserve"> </w:t>
        </w:r>
        <w:r w:rsidR="00B44B92">
          <w:rPr>
            <w:color w:val="00A2E1"/>
            <w:u w:val="single" w:color="00A2E1"/>
          </w:rPr>
          <w:t>Statues,</w:t>
        </w:r>
        <w:r w:rsidR="00B44B92">
          <w:rPr>
            <w:color w:val="00A2E1"/>
            <w:spacing w:val="-4"/>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174.30</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22">
        <w:r w:rsidR="00B44B92">
          <w:rPr>
            <w:color w:val="00A2E1"/>
            <w:u w:val="single" w:color="00A2E1"/>
          </w:rPr>
          <w:t>Minnesota</w:t>
        </w:r>
        <w:r w:rsidR="00B44B92">
          <w:rPr>
            <w:color w:val="00A2E1"/>
            <w:spacing w:val="-5"/>
            <w:u w:val="single" w:color="00A2E1"/>
          </w:rPr>
          <w:t xml:space="preserve"> </w:t>
        </w:r>
        <w:r w:rsidR="00B44B92">
          <w:rPr>
            <w:color w:val="00A2E1"/>
            <w:u w:val="single" w:color="00A2E1"/>
          </w:rPr>
          <w:t>Rules,</w:t>
        </w:r>
        <w:r w:rsidR="00B44B92">
          <w:rPr>
            <w:color w:val="00A2E1"/>
            <w:spacing w:val="-4"/>
            <w:u w:val="single" w:color="00A2E1"/>
          </w:rPr>
          <w:t xml:space="preserve"> </w:t>
        </w:r>
        <w:r w:rsidR="00B44B92">
          <w:rPr>
            <w:color w:val="00A2E1"/>
            <w:u w:val="single" w:color="00A2E1"/>
          </w:rPr>
          <w:t>part</w:t>
        </w:r>
        <w:r w:rsidR="00B44B92">
          <w:rPr>
            <w:color w:val="00A2E1"/>
            <w:spacing w:val="-6"/>
            <w:u w:val="single" w:color="00A2E1"/>
          </w:rPr>
          <w:t xml:space="preserve"> </w:t>
        </w:r>
        <w:r w:rsidR="00B44B92">
          <w:rPr>
            <w:color w:val="00A2E1"/>
            <w:u w:val="single" w:color="00A2E1"/>
          </w:rPr>
          <w:t>9505.0065</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23">
        <w:r w:rsidR="00B44B92">
          <w:rPr>
            <w:color w:val="00A2E1"/>
            <w:u w:val="single" w:color="00A2E1"/>
          </w:rPr>
          <w:t>Minnesota</w:t>
        </w:r>
        <w:r w:rsidR="00B44B92">
          <w:rPr>
            <w:color w:val="00A2E1"/>
            <w:spacing w:val="-5"/>
            <w:u w:val="single" w:color="00A2E1"/>
          </w:rPr>
          <w:t xml:space="preserve"> </w:t>
        </w:r>
        <w:r w:rsidR="00B44B92">
          <w:rPr>
            <w:color w:val="00A2E1"/>
            <w:u w:val="single" w:color="00A2E1"/>
          </w:rPr>
          <w:t>Rules,</w:t>
        </w:r>
        <w:r w:rsidR="00B44B92">
          <w:rPr>
            <w:color w:val="00A2E1"/>
            <w:spacing w:val="-4"/>
            <w:u w:val="single" w:color="00A2E1"/>
          </w:rPr>
          <w:t xml:space="preserve"> </w:t>
        </w:r>
        <w:r w:rsidR="00B44B92">
          <w:rPr>
            <w:color w:val="00A2E1"/>
            <w:u w:val="single" w:color="00A2E1"/>
          </w:rPr>
          <w:t>part</w:t>
        </w:r>
        <w:r w:rsidR="00B44B92">
          <w:rPr>
            <w:color w:val="00A2E1"/>
            <w:spacing w:val="-6"/>
            <w:u w:val="single" w:color="00A2E1"/>
          </w:rPr>
          <w:t xml:space="preserve"> </w:t>
        </w:r>
        <w:r w:rsidR="00B44B92">
          <w:rPr>
            <w:color w:val="00A2E1"/>
            <w:u w:val="single" w:color="00A2E1"/>
          </w:rPr>
          <w:t>9505.0140</w:t>
        </w:r>
      </w:hyperlink>
    </w:p>
    <w:p w:rsidR="00DF18AF" w:rsidRDefault="0080232A">
      <w:pPr>
        <w:pStyle w:val="ListParagraph"/>
        <w:numPr>
          <w:ilvl w:val="1"/>
          <w:numId w:val="13"/>
        </w:numPr>
        <w:tabs>
          <w:tab w:val="left" w:pos="1180"/>
          <w:tab w:val="left" w:pos="1181"/>
        </w:tabs>
        <w:spacing w:before="65"/>
        <w:rPr>
          <w:rFonts w:ascii="Symbol" w:hAnsi="Symbol"/>
          <w:color w:val="003864"/>
        </w:rPr>
      </w:pPr>
      <w:hyperlink r:id="rId24">
        <w:r w:rsidR="00B44B92">
          <w:rPr>
            <w:color w:val="00A2E1"/>
            <w:u w:val="single" w:color="00A2E1"/>
          </w:rPr>
          <w:t>Minnesota</w:t>
        </w:r>
        <w:r w:rsidR="00B44B92">
          <w:rPr>
            <w:color w:val="00A2E1"/>
            <w:spacing w:val="-5"/>
            <w:u w:val="single" w:color="00A2E1"/>
          </w:rPr>
          <w:t xml:space="preserve"> </w:t>
        </w:r>
        <w:r w:rsidR="00B44B92">
          <w:rPr>
            <w:color w:val="00A2E1"/>
            <w:u w:val="single" w:color="00A2E1"/>
          </w:rPr>
          <w:t>Rules,</w:t>
        </w:r>
        <w:r w:rsidR="00B44B92">
          <w:rPr>
            <w:color w:val="00A2E1"/>
            <w:spacing w:val="-4"/>
            <w:u w:val="single" w:color="00A2E1"/>
          </w:rPr>
          <w:t xml:space="preserve"> </w:t>
        </w:r>
        <w:r w:rsidR="00B44B92">
          <w:rPr>
            <w:color w:val="00A2E1"/>
            <w:u w:val="single" w:color="00A2E1"/>
          </w:rPr>
          <w:t>part</w:t>
        </w:r>
        <w:r w:rsidR="00B44B92">
          <w:rPr>
            <w:color w:val="00A2E1"/>
            <w:spacing w:val="-6"/>
            <w:u w:val="single" w:color="00A2E1"/>
          </w:rPr>
          <w:t xml:space="preserve"> </w:t>
        </w:r>
        <w:r w:rsidR="00B44B92">
          <w:rPr>
            <w:color w:val="00A2E1"/>
            <w:u w:val="single" w:color="00A2E1"/>
          </w:rPr>
          <w:t>9505.0215</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25">
        <w:r w:rsidR="00B44B92">
          <w:rPr>
            <w:color w:val="00A2E1"/>
            <w:u w:val="single" w:color="00A2E1"/>
          </w:rPr>
          <w:t>Minnesota</w:t>
        </w:r>
        <w:r w:rsidR="00B44B92">
          <w:rPr>
            <w:color w:val="00A2E1"/>
            <w:spacing w:val="-5"/>
            <w:u w:val="single" w:color="00A2E1"/>
          </w:rPr>
          <w:t xml:space="preserve"> </w:t>
        </w:r>
        <w:r w:rsidR="00B44B92">
          <w:rPr>
            <w:color w:val="00A2E1"/>
            <w:u w:val="single" w:color="00A2E1"/>
          </w:rPr>
          <w:t>Rules,</w:t>
        </w:r>
        <w:r w:rsidR="00B44B92">
          <w:rPr>
            <w:color w:val="00A2E1"/>
            <w:spacing w:val="-4"/>
            <w:u w:val="single" w:color="00A2E1"/>
          </w:rPr>
          <w:t xml:space="preserve"> </w:t>
        </w:r>
        <w:r w:rsidR="00B44B92">
          <w:rPr>
            <w:color w:val="00A2E1"/>
            <w:u w:val="single" w:color="00A2E1"/>
          </w:rPr>
          <w:t>part</w:t>
        </w:r>
        <w:r w:rsidR="00B44B92">
          <w:rPr>
            <w:color w:val="00A2E1"/>
            <w:spacing w:val="-6"/>
            <w:u w:val="single" w:color="00A2E1"/>
          </w:rPr>
          <w:t xml:space="preserve"> </w:t>
        </w:r>
        <w:r w:rsidR="00B44B92">
          <w:rPr>
            <w:color w:val="00A2E1"/>
            <w:u w:val="single" w:color="00A2E1"/>
          </w:rPr>
          <w:t>9505.0315</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26">
        <w:r w:rsidR="00B44B92">
          <w:rPr>
            <w:color w:val="00A2E1"/>
            <w:u w:val="single" w:color="00A2E1"/>
          </w:rPr>
          <w:t>42</w:t>
        </w:r>
        <w:r w:rsidR="00B44B92">
          <w:rPr>
            <w:color w:val="00A2E1"/>
            <w:spacing w:val="-1"/>
            <w:u w:val="single" w:color="00A2E1"/>
          </w:rPr>
          <w:t xml:space="preserve"> </w:t>
        </w:r>
        <w:r w:rsidR="00B44B92">
          <w:rPr>
            <w:color w:val="00A2E1"/>
            <w:u w:val="single" w:color="00A2E1"/>
          </w:rPr>
          <w:t>Code</w:t>
        </w:r>
        <w:r w:rsidR="00B44B92">
          <w:rPr>
            <w:color w:val="00A2E1"/>
            <w:spacing w:val="-4"/>
            <w:u w:val="single" w:color="00A2E1"/>
          </w:rPr>
          <w:t xml:space="preserve"> </w:t>
        </w:r>
        <w:r w:rsidR="00B44B92">
          <w:rPr>
            <w:color w:val="00A2E1"/>
            <w:u w:val="single" w:color="00A2E1"/>
          </w:rPr>
          <w:t>of</w:t>
        </w:r>
        <w:r w:rsidR="00B44B92">
          <w:rPr>
            <w:color w:val="00A2E1"/>
            <w:spacing w:val="-3"/>
            <w:u w:val="single" w:color="00A2E1"/>
          </w:rPr>
          <w:t xml:space="preserve"> </w:t>
        </w:r>
        <w:r w:rsidR="00B44B92">
          <w:rPr>
            <w:color w:val="00A2E1"/>
            <w:u w:val="single" w:color="00A2E1"/>
          </w:rPr>
          <w:t>Federal</w:t>
        </w:r>
        <w:r w:rsidR="00B44B92">
          <w:rPr>
            <w:color w:val="00A2E1"/>
            <w:spacing w:val="-4"/>
            <w:u w:val="single" w:color="00A2E1"/>
          </w:rPr>
          <w:t xml:space="preserve"> </w:t>
        </w:r>
        <w:r w:rsidR="00B44B92">
          <w:rPr>
            <w:color w:val="00A2E1"/>
            <w:u w:val="single" w:color="00A2E1"/>
          </w:rPr>
          <w:t>Regulations</w:t>
        </w:r>
        <w:r w:rsidR="00B44B92">
          <w:rPr>
            <w:color w:val="00A2E1"/>
            <w:spacing w:val="-2"/>
            <w:u w:val="single" w:color="00A2E1"/>
          </w:rPr>
          <w:t xml:space="preserve"> </w:t>
        </w:r>
        <w:r w:rsidR="00B44B92">
          <w:rPr>
            <w:color w:val="00A2E1"/>
            <w:u w:val="single" w:color="00A2E1"/>
          </w:rPr>
          <w:t>(C.F.R.),</w:t>
        </w:r>
        <w:r w:rsidR="00B44B92">
          <w:rPr>
            <w:color w:val="00A2E1"/>
            <w:spacing w:val="-3"/>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431.51</w:t>
        </w:r>
      </w:hyperlink>
    </w:p>
    <w:p w:rsidR="00DF18AF" w:rsidRDefault="0080232A">
      <w:pPr>
        <w:pStyle w:val="ListParagraph"/>
        <w:numPr>
          <w:ilvl w:val="1"/>
          <w:numId w:val="13"/>
        </w:numPr>
        <w:tabs>
          <w:tab w:val="left" w:pos="1180"/>
          <w:tab w:val="left" w:pos="1181"/>
        </w:tabs>
        <w:spacing w:before="67"/>
        <w:rPr>
          <w:rFonts w:ascii="Symbol" w:hAnsi="Symbol"/>
          <w:color w:val="003864"/>
        </w:rPr>
      </w:pPr>
      <w:hyperlink r:id="rId27">
        <w:r w:rsidR="00B44B92">
          <w:rPr>
            <w:color w:val="00A2E1"/>
            <w:u w:val="single" w:color="00A2E1"/>
          </w:rPr>
          <w:t>42</w:t>
        </w:r>
        <w:r w:rsidR="00B44B92">
          <w:rPr>
            <w:color w:val="00A2E1"/>
            <w:spacing w:val="-1"/>
            <w:u w:val="single" w:color="00A2E1"/>
          </w:rPr>
          <w:t xml:space="preserve"> </w:t>
        </w:r>
        <w:r w:rsidR="00B44B92">
          <w:rPr>
            <w:color w:val="00A2E1"/>
            <w:u w:val="single" w:color="00A2E1"/>
          </w:rPr>
          <w:t>Code</w:t>
        </w:r>
        <w:r w:rsidR="00B44B92">
          <w:rPr>
            <w:color w:val="00A2E1"/>
            <w:spacing w:val="-4"/>
            <w:u w:val="single" w:color="00A2E1"/>
          </w:rPr>
          <w:t xml:space="preserve"> </w:t>
        </w:r>
        <w:r w:rsidR="00B44B92">
          <w:rPr>
            <w:color w:val="00A2E1"/>
            <w:u w:val="single" w:color="00A2E1"/>
          </w:rPr>
          <w:t>of</w:t>
        </w:r>
        <w:r w:rsidR="00B44B92">
          <w:rPr>
            <w:color w:val="00A2E1"/>
            <w:spacing w:val="-3"/>
            <w:u w:val="single" w:color="00A2E1"/>
          </w:rPr>
          <w:t xml:space="preserve"> </w:t>
        </w:r>
        <w:r w:rsidR="00B44B92">
          <w:rPr>
            <w:color w:val="00A2E1"/>
            <w:u w:val="single" w:color="00A2E1"/>
          </w:rPr>
          <w:t>Federal</w:t>
        </w:r>
        <w:r w:rsidR="00B44B92">
          <w:rPr>
            <w:color w:val="00A2E1"/>
            <w:spacing w:val="-4"/>
            <w:u w:val="single" w:color="00A2E1"/>
          </w:rPr>
          <w:t xml:space="preserve"> </w:t>
        </w:r>
        <w:r w:rsidR="00B44B92">
          <w:rPr>
            <w:color w:val="00A2E1"/>
            <w:u w:val="single" w:color="00A2E1"/>
          </w:rPr>
          <w:t>Regulations</w:t>
        </w:r>
        <w:r w:rsidR="00B44B92">
          <w:rPr>
            <w:color w:val="00A2E1"/>
            <w:spacing w:val="-2"/>
            <w:u w:val="single" w:color="00A2E1"/>
          </w:rPr>
          <w:t xml:space="preserve"> </w:t>
        </w:r>
        <w:r w:rsidR="00B44B92">
          <w:rPr>
            <w:color w:val="00A2E1"/>
            <w:u w:val="single" w:color="00A2E1"/>
          </w:rPr>
          <w:t>(C.F.R.),</w:t>
        </w:r>
        <w:r w:rsidR="00B44B92">
          <w:rPr>
            <w:color w:val="00A2E1"/>
            <w:spacing w:val="-3"/>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431.53</w:t>
        </w:r>
      </w:hyperlink>
    </w:p>
    <w:p w:rsidR="00DF18AF" w:rsidRDefault="0080232A">
      <w:pPr>
        <w:pStyle w:val="ListParagraph"/>
        <w:numPr>
          <w:ilvl w:val="1"/>
          <w:numId w:val="13"/>
        </w:numPr>
        <w:tabs>
          <w:tab w:val="left" w:pos="1180"/>
          <w:tab w:val="left" w:pos="1181"/>
        </w:tabs>
        <w:spacing w:before="66"/>
        <w:rPr>
          <w:rFonts w:ascii="Symbol" w:hAnsi="Symbol"/>
          <w:color w:val="003864"/>
        </w:rPr>
      </w:pPr>
      <w:hyperlink r:id="rId28">
        <w:r w:rsidR="00B44B92">
          <w:rPr>
            <w:color w:val="00A2E1"/>
            <w:u w:val="single" w:color="00A2E1"/>
          </w:rPr>
          <w:t>42</w:t>
        </w:r>
        <w:r w:rsidR="00B44B92">
          <w:rPr>
            <w:color w:val="00A2E1"/>
            <w:spacing w:val="-1"/>
            <w:u w:val="single" w:color="00A2E1"/>
          </w:rPr>
          <w:t xml:space="preserve"> </w:t>
        </w:r>
        <w:r w:rsidR="00B44B92">
          <w:rPr>
            <w:color w:val="00A2E1"/>
            <w:u w:val="single" w:color="00A2E1"/>
          </w:rPr>
          <w:t>Code</w:t>
        </w:r>
        <w:r w:rsidR="00B44B92">
          <w:rPr>
            <w:color w:val="00A2E1"/>
            <w:spacing w:val="-3"/>
            <w:u w:val="single" w:color="00A2E1"/>
          </w:rPr>
          <w:t xml:space="preserve"> </w:t>
        </w:r>
        <w:r w:rsidR="00B44B92">
          <w:rPr>
            <w:color w:val="00A2E1"/>
            <w:u w:val="single" w:color="00A2E1"/>
          </w:rPr>
          <w:t>of</w:t>
        </w:r>
        <w:r w:rsidR="00B44B92">
          <w:rPr>
            <w:color w:val="00A2E1"/>
            <w:spacing w:val="-3"/>
            <w:u w:val="single" w:color="00A2E1"/>
          </w:rPr>
          <w:t xml:space="preserve"> </w:t>
        </w:r>
        <w:r w:rsidR="00B44B92">
          <w:rPr>
            <w:color w:val="00A2E1"/>
            <w:u w:val="single" w:color="00A2E1"/>
          </w:rPr>
          <w:t>Federal</w:t>
        </w:r>
        <w:r w:rsidR="00B44B92">
          <w:rPr>
            <w:color w:val="00A2E1"/>
            <w:spacing w:val="-3"/>
            <w:u w:val="single" w:color="00A2E1"/>
          </w:rPr>
          <w:t xml:space="preserve"> </w:t>
        </w:r>
        <w:r w:rsidR="00B44B92">
          <w:rPr>
            <w:color w:val="00A2E1"/>
            <w:u w:val="single" w:color="00A2E1"/>
          </w:rPr>
          <w:t>Regulations</w:t>
        </w:r>
        <w:r w:rsidR="00B44B92">
          <w:rPr>
            <w:color w:val="00A2E1"/>
            <w:spacing w:val="-1"/>
            <w:u w:val="single" w:color="00A2E1"/>
          </w:rPr>
          <w:t xml:space="preserve"> </w:t>
        </w:r>
        <w:r w:rsidR="00B44B92">
          <w:rPr>
            <w:color w:val="00A2E1"/>
            <w:u w:val="single" w:color="00A2E1"/>
          </w:rPr>
          <w:t>(C.F.R.),</w:t>
        </w:r>
        <w:r w:rsidR="00B44B92">
          <w:rPr>
            <w:color w:val="00A2E1"/>
            <w:spacing w:val="-3"/>
            <w:u w:val="single" w:color="00A2E1"/>
          </w:rPr>
          <w:t xml:space="preserve"> </w:t>
        </w:r>
        <w:r w:rsidR="00B44B92">
          <w:rPr>
            <w:color w:val="00A2E1"/>
            <w:u w:val="single" w:color="00A2E1"/>
          </w:rPr>
          <w:t>section</w:t>
        </w:r>
        <w:r w:rsidR="00B44B92">
          <w:rPr>
            <w:color w:val="00A2E1"/>
            <w:spacing w:val="-4"/>
            <w:u w:val="single" w:color="00A2E1"/>
          </w:rPr>
          <w:t xml:space="preserve"> </w:t>
        </w:r>
        <w:r w:rsidR="00B44B92">
          <w:rPr>
            <w:color w:val="00A2E1"/>
            <w:u w:val="single" w:color="00A2E1"/>
          </w:rPr>
          <w:t>440.170</w:t>
        </w:r>
      </w:hyperlink>
    </w:p>
    <w:p w:rsidR="00DF18AF" w:rsidRDefault="0080232A">
      <w:pPr>
        <w:pStyle w:val="ListParagraph"/>
        <w:numPr>
          <w:ilvl w:val="1"/>
          <w:numId w:val="13"/>
        </w:numPr>
        <w:tabs>
          <w:tab w:val="left" w:pos="1180"/>
          <w:tab w:val="left" w:pos="1181"/>
        </w:tabs>
        <w:spacing w:before="68"/>
        <w:rPr>
          <w:rFonts w:ascii="Symbol" w:hAnsi="Symbol"/>
          <w:color w:val="003864"/>
        </w:rPr>
      </w:pPr>
      <w:hyperlink r:id="rId29">
        <w:r w:rsidR="00B44B92">
          <w:rPr>
            <w:color w:val="00A2E1"/>
            <w:u w:val="single" w:color="00A2E1"/>
          </w:rPr>
          <w:t>42</w:t>
        </w:r>
        <w:r w:rsidR="00B44B92">
          <w:rPr>
            <w:color w:val="00A2E1"/>
            <w:spacing w:val="-1"/>
            <w:u w:val="single" w:color="00A2E1"/>
          </w:rPr>
          <w:t xml:space="preserve"> </w:t>
        </w:r>
        <w:r w:rsidR="00B44B92">
          <w:rPr>
            <w:color w:val="00A2E1"/>
            <w:u w:val="single" w:color="00A2E1"/>
          </w:rPr>
          <w:t>Code</w:t>
        </w:r>
        <w:r w:rsidR="00B44B92">
          <w:rPr>
            <w:color w:val="00A2E1"/>
            <w:spacing w:val="-3"/>
            <w:u w:val="single" w:color="00A2E1"/>
          </w:rPr>
          <w:t xml:space="preserve"> </w:t>
        </w:r>
        <w:r w:rsidR="00B44B92">
          <w:rPr>
            <w:color w:val="00A2E1"/>
            <w:u w:val="single" w:color="00A2E1"/>
          </w:rPr>
          <w:t>of</w:t>
        </w:r>
        <w:r w:rsidR="00B44B92">
          <w:rPr>
            <w:color w:val="00A2E1"/>
            <w:spacing w:val="-4"/>
            <w:u w:val="single" w:color="00A2E1"/>
          </w:rPr>
          <w:t xml:space="preserve"> </w:t>
        </w:r>
        <w:r w:rsidR="00B44B92">
          <w:rPr>
            <w:color w:val="00A2E1"/>
            <w:u w:val="single" w:color="00A2E1"/>
          </w:rPr>
          <w:t>Federal</w:t>
        </w:r>
        <w:r w:rsidR="00B44B92">
          <w:rPr>
            <w:color w:val="00A2E1"/>
            <w:spacing w:val="-3"/>
            <w:u w:val="single" w:color="00A2E1"/>
          </w:rPr>
          <w:t xml:space="preserve"> </w:t>
        </w:r>
        <w:r w:rsidR="00B44B92">
          <w:rPr>
            <w:color w:val="00A2E1"/>
            <w:u w:val="single" w:color="00A2E1"/>
          </w:rPr>
          <w:t>Regulations</w:t>
        </w:r>
        <w:r w:rsidR="00B44B92">
          <w:rPr>
            <w:color w:val="00A2E1"/>
            <w:spacing w:val="-2"/>
            <w:u w:val="single" w:color="00A2E1"/>
          </w:rPr>
          <w:t xml:space="preserve"> </w:t>
        </w:r>
        <w:r w:rsidR="00B44B92">
          <w:rPr>
            <w:color w:val="00A2E1"/>
            <w:u w:val="single" w:color="00A2E1"/>
          </w:rPr>
          <w:t>(C.F.R.),</w:t>
        </w:r>
        <w:r w:rsidR="00B44B92">
          <w:rPr>
            <w:color w:val="00A2E1"/>
            <w:spacing w:val="-3"/>
            <w:u w:val="single" w:color="00A2E1"/>
          </w:rPr>
          <w:t xml:space="preserve"> </w:t>
        </w:r>
        <w:r w:rsidR="00B44B92">
          <w:rPr>
            <w:color w:val="00A2E1"/>
            <w:u w:val="single" w:color="00A2E1"/>
          </w:rPr>
          <w:t>section</w:t>
        </w:r>
        <w:r w:rsidR="00B44B92">
          <w:rPr>
            <w:color w:val="00A2E1"/>
            <w:spacing w:val="-5"/>
            <w:u w:val="single" w:color="00A2E1"/>
          </w:rPr>
          <w:t xml:space="preserve"> </w:t>
        </w:r>
        <w:r w:rsidR="00B44B92">
          <w:rPr>
            <w:color w:val="00A2E1"/>
            <w:u w:val="single" w:color="00A2E1"/>
          </w:rPr>
          <w:t>441.62</w:t>
        </w:r>
      </w:hyperlink>
    </w:p>
    <w:p w:rsidR="00DF18AF" w:rsidRDefault="0080232A">
      <w:pPr>
        <w:pStyle w:val="ListParagraph"/>
        <w:numPr>
          <w:ilvl w:val="1"/>
          <w:numId w:val="13"/>
        </w:numPr>
        <w:tabs>
          <w:tab w:val="left" w:pos="1180"/>
          <w:tab w:val="left" w:pos="1181"/>
        </w:tabs>
        <w:spacing w:before="67"/>
        <w:rPr>
          <w:rFonts w:ascii="Symbol" w:hAnsi="Symbol"/>
          <w:color w:val="003864"/>
        </w:rPr>
      </w:pPr>
      <w:hyperlink r:id="rId30">
        <w:r w:rsidR="00B44B92">
          <w:rPr>
            <w:color w:val="00A2E1"/>
            <w:u w:val="single" w:color="00A2E1"/>
          </w:rPr>
          <w:t>49 Code</w:t>
        </w:r>
        <w:r w:rsidR="00B44B92">
          <w:rPr>
            <w:color w:val="00A2E1"/>
            <w:spacing w:val="-3"/>
            <w:u w:val="single" w:color="00A2E1"/>
          </w:rPr>
          <w:t xml:space="preserve"> </w:t>
        </w:r>
        <w:r w:rsidR="00B44B92">
          <w:rPr>
            <w:color w:val="00A2E1"/>
            <w:u w:val="single" w:color="00A2E1"/>
          </w:rPr>
          <w:t>of</w:t>
        </w:r>
        <w:r w:rsidR="00B44B92">
          <w:rPr>
            <w:color w:val="00A2E1"/>
            <w:spacing w:val="-3"/>
            <w:u w:val="single" w:color="00A2E1"/>
          </w:rPr>
          <w:t xml:space="preserve"> </w:t>
        </w:r>
        <w:r w:rsidR="00B44B92">
          <w:rPr>
            <w:color w:val="00A2E1"/>
            <w:u w:val="single" w:color="00A2E1"/>
          </w:rPr>
          <w:t>Federal</w:t>
        </w:r>
        <w:r w:rsidR="00B44B92">
          <w:rPr>
            <w:color w:val="00A2E1"/>
            <w:spacing w:val="-3"/>
            <w:u w:val="single" w:color="00A2E1"/>
          </w:rPr>
          <w:t xml:space="preserve"> </w:t>
        </w:r>
        <w:r w:rsidR="00B44B92">
          <w:rPr>
            <w:color w:val="00A2E1"/>
            <w:u w:val="single" w:color="00A2E1"/>
          </w:rPr>
          <w:t>Regulations</w:t>
        </w:r>
        <w:r w:rsidR="00B44B92">
          <w:rPr>
            <w:color w:val="00A2E1"/>
            <w:spacing w:val="-1"/>
            <w:u w:val="single" w:color="00A2E1"/>
          </w:rPr>
          <w:t xml:space="preserve"> </w:t>
        </w:r>
        <w:r w:rsidR="00B44B92">
          <w:rPr>
            <w:color w:val="00A2E1"/>
            <w:u w:val="single" w:color="00A2E1"/>
          </w:rPr>
          <w:t>(C.F.R.),</w:t>
        </w:r>
        <w:r w:rsidR="00B44B92">
          <w:rPr>
            <w:color w:val="00A2E1"/>
            <w:spacing w:val="-3"/>
            <w:u w:val="single" w:color="00A2E1"/>
          </w:rPr>
          <w:t xml:space="preserve"> </w:t>
        </w:r>
        <w:r w:rsidR="00B44B92">
          <w:rPr>
            <w:color w:val="00A2E1"/>
            <w:u w:val="single" w:color="00A2E1"/>
          </w:rPr>
          <w:t>section</w:t>
        </w:r>
        <w:r w:rsidR="00B44B92">
          <w:rPr>
            <w:color w:val="00A2E1"/>
            <w:spacing w:val="-4"/>
            <w:u w:val="single" w:color="00A2E1"/>
          </w:rPr>
          <w:t xml:space="preserve"> </w:t>
        </w:r>
        <w:r w:rsidR="00B44B92">
          <w:rPr>
            <w:color w:val="00A2E1"/>
            <w:u w:val="single" w:color="00A2E1"/>
          </w:rPr>
          <w:t>40.25</w:t>
        </w:r>
      </w:hyperlink>
    </w:p>
    <w:p w:rsidR="00DF18AF" w:rsidRDefault="00B44B92">
      <w:pPr>
        <w:pStyle w:val="ListParagraph"/>
        <w:numPr>
          <w:ilvl w:val="1"/>
          <w:numId w:val="13"/>
        </w:numPr>
        <w:tabs>
          <w:tab w:val="left" w:pos="1180"/>
          <w:tab w:val="left" w:pos="1181"/>
        </w:tabs>
        <w:spacing w:before="68"/>
        <w:rPr>
          <w:rFonts w:ascii="Symbol" w:hAnsi="Symbol"/>
          <w:color w:val="003864"/>
        </w:rPr>
      </w:pPr>
      <w:r>
        <w:t>Heath</w:t>
      </w:r>
      <w:r>
        <w:rPr>
          <w:spacing w:val="-4"/>
        </w:rPr>
        <w:t xml:space="preserve"> </w:t>
      </w:r>
      <w:r>
        <w:t>Care</w:t>
      </w:r>
      <w:r>
        <w:rPr>
          <w:spacing w:val="-4"/>
        </w:rPr>
        <w:t xml:space="preserve"> </w:t>
      </w:r>
      <w:r>
        <w:t>Financing</w:t>
      </w:r>
      <w:r>
        <w:rPr>
          <w:spacing w:val="-3"/>
        </w:rPr>
        <w:t xml:space="preserve"> </w:t>
      </w:r>
      <w:r>
        <w:t>Administration</w:t>
      </w:r>
      <w:r>
        <w:rPr>
          <w:spacing w:val="-5"/>
        </w:rPr>
        <w:t xml:space="preserve"> </w:t>
      </w:r>
      <w:r>
        <w:t>(CMS),</w:t>
      </w:r>
      <w:r>
        <w:rPr>
          <w:spacing w:val="-2"/>
        </w:rPr>
        <w:t xml:space="preserve"> </w:t>
      </w:r>
      <w:r>
        <w:t>Chicago</w:t>
      </w:r>
      <w:r>
        <w:rPr>
          <w:spacing w:val="-1"/>
        </w:rPr>
        <w:t xml:space="preserve"> </w:t>
      </w:r>
      <w:r>
        <w:t>Regional</w:t>
      </w:r>
      <w:r>
        <w:rPr>
          <w:spacing w:val="-2"/>
        </w:rPr>
        <w:t xml:space="preserve"> </w:t>
      </w:r>
      <w:r>
        <w:t>State</w:t>
      </w:r>
      <w:r>
        <w:rPr>
          <w:spacing w:val="-5"/>
        </w:rPr>
        <w:t xml:space="preserve"> </w:t>
      </w:r>
      <w:r>
        <w:t>Letter</w:t>
      </w:r>
      <w:r>
        <w:rPr>
          <w:spacing w:val="-2"/>
        </w:rPr>
        <w:t xml:space="preserve"> </w:t>
      </w:r>
      <w:r>
        <w:t>No.</w:t>
      </w:r>
      <w:r>
        <w:rPr>
          <w:spacing w:val="-5"/>
        </w:rPr>
        <w:t xml:space="preserve"> </w:t>
      </w:r>
      <w:r>
        <w:t>04-96</w:t>
      </w:r>
    </w:p>
    <w:p w:rsidR="00DF18AF" w:rsidRDefault="00DF18AF">
      <w:pPr>
        <w:rPr>
          <w:rFonts w:ascii="Symbol" w:hAnsi="Symbol"/>
        </w:rPr>
        <w:sectPr w:rsidR="00DF18AF">
          <w:pgSz w:w="12240" w:h="15840"/>
          <w:pgMar w:top="1440" w:right="780" w:bottom="680" w:left="620" w:header="0" w:footer="487" w:gutter="0"/>
          <w:cols w:space="720"/>
        </w:sectPr>
      </w:pPr>
    </w:p>
    <w:p w:rsidR="00DF18AF" w:rsidRDefault="00DF18AF">
      <w:pPr>
        <w:pStyle w:val="BodyText"/>
        <w:rPr>
          <w:sz w:val="20"/>
        </w:rPr>
      </w:pPr>
    </w:p>
    <w:p w:rsidR="00DF18AF" w:rsidRDefault="00DF18AF">
      <w:pPr>
        <w:pStyle w:val="BodyText"/>
        <w:spacing w:before="9"/>
        <w:rPr>
          <w:sz w:val="19"/>
        </w:rPr>
      </w:pPr>
    </w:p>
    <w:p w:rsidR="00DF18AF" w:rsidRDefault="00B44B92">
      <w:pPr>
        <w:pStyle w:val="Heading1"/>
        <w:numPr>
          <w:ilvl w:val="0"/>
          <w:numId w:val="13"/>
        </w:numPr>
        <w:tabs>
          <w:tab w:val="left" w:pos="981"/>
        </w:tabs>
        <w:spacing w:before="20"/>
        <w:ind w:left="980" w:hanging="521"/>
      </w:pPr>
      <w:bookmarkStart w:id="14" w:name="III._Changes"/>
      <w:bookmarkEnd w:id="14"/>
      <w:r>
        <w:rPr>
          <w:color w:val="003864"/>
        </w:rPr>
        <w:t>Changes</w:t>
      </w:r>
    </w:p>
    <w:p w:rsidR="00DF18AF" w:rsidRDefault="00B44B92">
      <w:pPr>
        <w:pStyle w:val="BodyText"/>
        <w:spacing w:before="4"/>
        <w:rPr>
          <w:b/>
          <w:sz w:val="6"/>
        </w:rPr>
      </w:pPr>
      <w:r>
        <w:rPr>
          <w:noProof/>
        </w:rPr>
        <mc:AlternateContent>
          <mc:Choice Requires="wps">
            <w:drawing>
              <wp:anchor distT="0" distB="0" distL="0" distR="0" simplePos="0" relativeHeight="487589888" behindDoc="1" locked="0" layoutInCell="1" allowOverlap="1">
                <wp:simplePos x="0" y="0"/>
                <wp:positionH relativeFrom="page">
                  <wp:posOffset>667385</wp:posOffset>
                </wp:positionH>
                <wp:positionV relativeFrom="paragraph">
                  <wp:posOffset>64770</wp:posOffset>
                </wp:positionV>
                <wp:extent cx="6437630" cy="6350"/>
                <wp:effectExtent l="0" t="0" r="0" b="0"/>
                <wp:wrapTopAndBottom/>
                <wp:docPr id="5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A440" id="docshape8" o:spid="_x0000_s1026" style="position:absolute;margin-left:52.55pt;margin-top:5.1pt;width:506.9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" fillcolor="black" stroked="f">
                <w10:wrap type="topAndBottom" anchorx="page"/>
              </v:rect>
            </w:pict>
          </mc:Fallback>
        </mc:AlternateContent>
      </w:r>
    </w:p>
    <w:p w:rsidR="00DF18AF" w:rsidRDefault="00B44B92">
      <w:pPr>
        <w:pStyle w:val="BodyText"/>
        <w:spacing w:before="119"/>
        <w:ind w:left="460"/>
      </w:pPr>
      <w:r>
        <w:t>A</w:t>
      </w:r>
      <w:r>
        <w:rPr>
          <w:spacing w:val="-2"/>
        </w:rPr>
        <w:t xml:space="preserve"> </w:t>
      </w:r>
      <w:r>
        <w:t>brief</w:t>
      </w:r>
      <w:r>
        <w:rPr>
          <w:spacing w:val="-1"/>
        </w:rPr>
        <w:t xml:space="preserve"> </w:t>
      </w:r>
      <w:r>
        <w:t>list</w:t>
      </w:r>
      <w:r>
        <w:rPr>
          <w:spacing w:val="-4"/>
        </w:rPr>
        <w:t xml:space="preserve"> </w:t>
      </w:r>
      <w:r>
        <w:t>of</w:t>
      </w:r>
      <w:r>
        <w:rPr>
          <w:spacing w:val="-4"/>
        </w:rPr>
        <w:t xml:space="preserve"> </w:t>
      </w:r>
      <w:r>
        <w:t>the</w:t>
      </w:r>
      <w:r>
        <w:rPr>
          <w:spacing w:val="-1"/>
        </w:rPr>
        <w:t xml:space="preserve"> </w:t>
      </w:r>
      <w:r>
        <w:t>changes that</w:t>
      </w:r>
      <w:r>
        <w:rPr>
          <w:spacing w:val="-1"/>
        </w:rPr>
        <w:t xml:space="preserve"> </w:t>
      </w:r>
      <w:r>
        <w:t>have</w:t>
      </w:r>
      <w:r>
        <w:rPr>
          <w:spacing w:val="-3"/>
        </w:rPr>
        <w:t xml:space="preserve"> </w:t>
      </w:r>
      <w:r>
        <w:t>occurred</w:t>
      </w:r>
      <w:r>
        <w:rPr>
          <w:spacing w:val="-2"/>
        </w:rPr>
        <w:t xml:space="preserve"> </w:t>
      </w:r>
      <w:r>
        <w:t>since</w:t>
      </w:r>
      <w:r>
        <w:rPr>
          <w:spacing w:val="-1"/>
        </w:rPr>
        <w:t xml:space="preserve"> </w:t>
      </w:r>
      <w:r>
        <w:t>the last</w:t>
      </w:r>
      <w:r>
        <w:rPr>
          <w:spacing w:val="-4"/>
        </w:rPr>
        <w:t xml:space="preserve"> </w:t>
      </w:r>
      <w:r>
        <w:t>Bulletin:</w:t>
      </w:r>
    </w:p>
    <w:p w:rsidR="00DF18AF" w:rsidRDefault="00B44B92">
      <w:pPr>
        <w:pStyle w:val="ListParagraph"/>
        <w:numPr>
          <w:ilvl w:val="1"/>
          <w:numId w:val="13"/>
        </w:numPr>
        <w:tabs>
          <w:tab w:val="left" w:pos="1180"/>
          <w:tab w:val="left" w:pos="1181"/>
        </w:tabs>
        <w:spacing w:before="34" w:line="279" w:lineRule="exact"/>
        <w:rPr>
          <w:rFonts w:ascii="Symbol" w:hAnsi="Symbol"/>
        </w:rPr>
      </w:pPr>
      <w:r>
        <w:t>Access</w:t>
      </w:r>
      <w:r>
        <w:rPr>
          <w:spacing w:val="-3"/>
        </w:rPr>
        <w:t xml:space="preserve"> </w:t>
      </w:r>
      <w:r>
        <w:t>plans</w:t>
      </w:r>
      <w:r>
        <w:rPr>
          <w:spacing w:val="-4"/>
        </w:rPr>
        <w:t xml:space="preserve"> </w:t>
      </w:r>
      <w:r>
        <w:rPr>
          <w:b/>
        </w:rPr>
        <w:t>must</w:t>
      </w:r>
      <w:r>
        <w:rPr>
          <w:b/>
          <w:spacing w:val="-4"/>
        </w:rPr>
        <w:t xml:space="preserve"> </w:t>
      </w:r>
      <w:r>
        <w:t>be</w:t>
      </w:r>
      <w:r>
        <w:rPr>
          <w:spacing w:val="-1"/>
        </w:rPr>
        <w:t xml:space="preserve"> </w:t>
      </w:r>
      <w:r>
        <w:t>submitted</w:t>
      </w:r>
      <w:r>
        <w:rPr>
          <w:spacing w:val="-3"/>
        </w:rPr>
        <w:t xml:space="preserve"> </w:t>
      </w:r>
      <w:r>
        <w:t>electronically.</w:t>
      </w:r>
      <w:r>
        <w:rPr>
          <w:spacing w:val="-2"/>
        </w:rPr>
        <w:t xml:space="preserve"> </w:t>
      </w:r>
      <w:r>
        <w:t>No</w:t>
      </w:r>
      <w:r>
        <w:rPr>
          <w:spacing w:val="-1"/>
        </w:rPr>
        <w:t xml:space="preserve"> </w:t>
      </w:r>
      <w:r>
        <w:t>paper</w:t>
      </w:r>
      <w:r>
        <w:rPr>
          <w:spacing w:val="-2"/>
        </w:rPr>
        <w:t xml:space="preserve"> </w:t>
      </w:r>
      <w:r>
        <w:t>copies</w:t>
      </w:r>
      <w:r>
        <w:rPr>
          <w:spacing w:val="-4"/>
        </w:rPr>
        <w:t xml:space="preserve"> </w:t>
      </w:r>
      <w:r>
        <w:t>will</w:t>
      </w:r>
      <w:r>
        <w:rPr>
          <w:spacing w:val="-2"/>
        </w:rPr>
        <w:t xml:space="preserve"> </w:t>
      </w:r>
      <w:r>
        <w:t>be</w:t>
      </w:r>
      <w:r>
        <w:rPr>
          <w:spacing w:val="-1"/>
        </w:rPr>
        <w:t xml:space="preserve"> </w:t>
      </w:r>
      <w:r>
        <w:t>accepted.</w:t>
      </w:r>
    </w:p>
    <w:p w:rsidR="00DF18AF" w:rsidRDefault="00B44B92">
      <w:pPr>
        <w:pStyle w:val="ListParagraph"/>
        <w:numPr>
          <w:ilvl w:val="1"/>
          <w:numId w:val="13"/>
        </w:numPr>
        <w:tabs>
          <w:tab w:val="left" w:pos="1180"/>
          <w:tab w:val="left" w:pos="1181"/>
        </w:tabs>
        <w:ind w:right="404" w:hanging="360"/>
        <w:rPr>
          <w:rFonts w:ascii="Symbol" w:hAnsi="Symbol"/>
        </w:rPr>
      </w:pPr>
      <w:r>
        <w:t>We are no longer providing a template for the Trip Log and are instead reinforcing the documentation</w:t>
      </w:r>
      <w:r>
        <w:rPr>
          <w:spacing w:val="1"/>
        </w:rPr>
        <w:t xml:space="preserve"> </w:t>
      </w:r>
      <w:r>
        <w:t>guidance already available in law and the MHCP manual. The required</w:t>
      </w:r>
      <w:r>
        <w:rPr>
          <w:color w:val="00A2E1"/>
        </w:rPr>
        <w:t xml:space="preserve"> </w:t>
      </w:r>
      <w:hyperlink r:id="rId31">
        <w:r>
          <w:rPr>
            <w:color w:val="00A2E1"/>
            <w:u w:val="single" w:color="00A2E1"/>
          </w:rPr>
          <w:t>documentation standards</w:t>
        </w:r>
        <w:r>
          <w:rPr>
            <w:color w:val="00A2E1"/>
          </w:rPr>
          <w:t xml:space="preserve"> </w:t>
        </w:r>
      </w:hyperlink>
      <w:r>
        <w:t>can be</w:t>
      </w:r>
      <w:r>
        <w:rPr>
          <w:spacing w:val="-47"/>
        </w:rPr>
        <w:t xml:space="preserve"> </w:t>
      </w:r>
      <w:r>
        <w:t>found</w:t>
      </w:r>
      <w:r>
        <w:rPr>
          <w:spacing w:val="-2"/>
        </w:rPr>
        <w:t xml:space="preserve"> </w:t>
      </w:r>
      <w:r>
        <w:t>in</w:t>
      </w:r>
      <w:r>
        <w:rPr>
          <w:spacing w:val="-1"/>
        </w:rPr>
        <w:t xml:space="preserve"> </w:t>
      </w:r>
      <w:r>
        <w:t>the</w:t>
      </w:r>
      <w:r>
        <w:rPr>
          <w:color w:val="00A2E1"/>
          <w:spacing w:val="-2"/>
        </w:rPr>
        <w:t xml:space="preserve"> </w:t>
      </w:r>
      <w:hyperlink r:id="rId32">
        <w:r>
          <w:rPr>
            <w:color w:val="00A2E1"/>
            <w:u w:val="single" w:color="00A2E1"/>
          </w:rPr>
          <w:t>MHCP</w:t>
        </w:r>
        <w:r>
          <w:rPr>
            <w:color w:val="00A2E1"/>
            <w:spacing w:val="-1"/>
            <w:u w:val="single" w:color="00A2E1"/>
          </w:rPr>
          <w:t xml:space="preserve"> </w:t>
        </w:r>
        <w:r>
          <w:rPr>
            <w:color w:val="00A2E1"/>
            <w:u w:val="single" w:color="00A2E1"/>
          </w:rPr>
          <w:t>manual</w:t>
        </w:r>
        <w:r>
          <w:rPr>
            <w:color w:val="00A2E1"/>
            <w:spacing w:val="-1"/>
          </w:rPr>
          <w:t xml:space="preserve"> </w:t>
        </w:r>
      </w:hyperlink>
      <w:r>
        <w:t>and</w:t>
      </w:r>
      <w:r>
        <w:rPr>
          <w:spacing w:val="-1"/>
        </w:rPr>
        <w:t xml:space="preserve"> </w:t>
      </w:r>
      <w:r>
        <w:t>in</w:t>
      </w:r>
      <w:r>
        <w:rPr>
          <w:spacing w:val="-2"/>
        </w:rPr>
        <w:t xml:space="preserve"> </w:t>
      </w:r>
      <w:r>
        <w:t>Minnesota Statutes,</w:t>
      </w:r>
      <w:r>
        <w:rPr>
          <w:spacing w:val="-3"/>
        </w:rPr>
        <w:t xml:space="preserve"> </w:t>
      </w:r>
      <w:r>
        <w:t>section</w:t>
      </w:r>
      <w:r>
        <w:rPr>
          <w:spacing w:val="-3"/>
        </w:rPr>
        <w:t xml:space="preserve"> </w:t>
      </w:r>
      <w:r>
        <w:t>256B.0625 subdivision</w:t>
      </w:r>
      <w:r>
        <w:rPr>
          <w:spacing w:val="-1"/>
        </w:rPr>
        <w:t xml:space="preserve"> </w:t>
      </w:r>
      <w:r>
        <w:t>17.</w:t>
      </w:r>
    </w:p>
    <w:p w:rsidR="00DF18AF" w:rsidRDefault="00B44B92">
      <w:pPr>
        <w:pStyle w:val="ListParagraph"/>
        <w:numPr>
          <w:ilvl w:val="1"/>
          <w:numId w:val="13"/>
        </w:numPr>
        <w:tabs>
          <w:tab w:val="left" w:pos="1180"/>
          <w:tab w:val="left" w:pos="1181"/>
        </w:tabs>
        <w:ind w:right="549"/>
        <w:rPr>
          <w:rFonts w:ascii="Symbol" w:hAnsi="Symbol"/>
        </w:rPr>
      </w:pPr>
      <w:r>
        <w:t>Legislation</w:t>
      </w:r>
      <w:r>
        <w:rPr>
          <w:spacing w:val="-3"/>
        </w:rPr>
        <w:t xml:space="preserve"> </w:t>
      </w:r>
      <w:r>
        <w:t>passed</w:t>
      </w:r>
      <w:r>
        <w:rPr>
          <w:spacing w:val="-4"/>
        </w:rPr>
        <w:t xml:space="preserve"> </w:t>
      </w:r>
      <w:r>
        <w:t>this</w:t>
      </w:r>
      <w:r>
        <w:rPr>
          <w:spacing w:val="-1"/>
        </w:rPr>
        <w:t xml:space="preserve"> </w:t>
      </w:r>
      <w:r>
        <w:t>last</w:t>
      </w:r>
      <w:r>
        <w:rPr>
          <w:spacing w:val="-3"/>
        </w:rPr>
        <w:t xml:space="preserve"> </w:t>
      </w:r>
      <w:r>
        <w:t>session</w:t>
      </w:r>
      <w:r>
        <w:rPr>
          <w:spacing w:val="-4"/>
        </w:rPr>
        <w:t xml:space="preserve"> </w:t>
      </w:r>
      <w:r>
        <w:t>that</w:t>
      </w:r>
      <w:r>
        <w:rPr>
          <w:spacing w:val="-1"/>
        </w:rPr>
        <w:t xml:space="preserve"> </w:t>
      </w:r>
      <w:r>
        <w:t>provided</w:t>
      </w:r>
      <w:r>
        <w:rPr>
          <w:spacing w:val="-2"/>
        </w:rPr>
        <w:t xml:space="preserve"> </w:t>
      </w:r>
      <w:r>
        <w:t>new</w:t>
      </w:r>
      <w:r>
        <w:rPr>
          <w:spacing w:val="-5"/>
        </w:rPr>
        <w:t xml:space="preserve"> </w:t>
      </w:r>
      <w:r>
        <w:t>guidance around</w:t>
      </w:r>
      <w:r>
        <w:rPr>
          <w:spacing w:val="-2"/>
        </w:rPr>
        <w:t xml:space="preserve"> </w:t>
      </w:r>
      <w:r>
        <w:t>bus</w:t>
      </w:r>
      <w:r>
        <w:rPr>
          <w:spacing w:val="-1"/>
        </w:rPr>
        <w:t xml:space="preserve"> </w:t>
      </w:r>
      <w:r>
        <w:t>passes</w:t>
      </w:r>
      <w:r>
        <w:rPr>
          <w:spacing w:val="-2"/>
        </w:rPr>
        <w:t xml:space="preserve"> </w:t>
      </w:r>
      <w:r>
        <w:t>that</w:t>
      </w:r>
      <w:r>
        <w:rPr>
          <w:spacing w:val="-3"/>
        </w:rPr>
        <w:t xml:space="preserve"> </w:t>
      </w:r>
      <w:r>
        <w:t>will</w:t>
      </w:r>
      <w:r>
        <w:rPr>
          <w:spacing w:val="-1"/>
        </w:rPr>
        <w:t xml:space="preserve"> </w:t>
      </w:r>
      <w:r>
        <w:t>need</w:t>
      </w:r>
      <w:r>
        <w:rPr>
          <w:spacing w:val="-4"/>
        </w:rPr>
        <w:t xml:space="preserve"> </w:t>
      </w:r>
      <w:r>
        <w:t>to</w:t>
      </w:r>
      <w:r>
        <w:rPr>
          <w:spacing w:val="-2"/>
        </w:rPr>
        <w:t xml:space="preserve"> </w:t>
      </w:r>
      <w:r>
        <w:t>be</w:t>
      </w:r>
      <w:r>
        <w:rPr>
          <w:spacing w:val="-47"/>
        </w:rPr>
        <w:t xml:space="preserve"> </w:t>
      </w:r>
      <w:r>
        <w:t>considered</w:t>
      </w:r>
      <w:r>
        <w:rPr>
          <w:spacing w:val="-4"/>
        </w:rPr>
        <w:t xml:space="preserve"> </w:t>
      </w:r>
      <w:r>
        <w:t>by</w:t>
      </w:r>
      <w:r>
        <w:rPr>
          <w:spacing w:val="-1"/>
        </w:rPr>
        <w:t xml:space="preserve"> </w:t>
      </w:r>
      <w:r>
        <w:t>the</w:t>
      </w:r>
      <w:r>
        <w:rPr>
          <w:spacing w:val="1"/>
        </w:rPr>
        <w:t xml:space="preserve"> </w:t>
      </w:r>
      <w:r>
        <w:t>local agencies.</w:t>
      </w:r>
    </w:p>
    <w:p w:rsidR="00DF18AF" w:rsidRDefault="00B44B92">
      <w:pPr>
        <w:pStyle w:val="ListParagraph"/>
        <w:numPr>
          <w:ilvl w:val="1"/>
          <w:numId w:val="13"/>
        </w:numPr>
        <w:tabs>
          <w:tab w:val="left" w:pos="1180"/>
          <w:tab w:val="left" w:pos="1181"/>
        </w:tabs>
        <w:spacing w:before="1"/>
        <w:ind w:right="317" w:hanging="360"/>
        <w:rPr>
          <w:rFonts w:ascii="Symbol" w:hAnsi="Symbol"/>
        </w:rPr>
      </w:pPr>
      <w:r>
        <w:t>Starting this past July 1, 2021 drivers for transportation companies/providers need to enroll in MHCP. All</w:t>
      </w:r>
      <w:r>
        <w:rPr>
          <w:spacing w:val="-47"/>
        </w:rPr>
        <w:t xml:space="preserve"> </w:t>
      </w:r>
      <w:r>
        <w:t>current drivers for current agencies will have until June 30, 2022 to complete their enrollment. New</w:t>
      </w:r>
      <w:r>
        <w:rPr>
          <w:spacing w:val="1"/>
        </w:rPr>
        <w:t xml:space="preserve"> </w:t>
      </w:r>
      <w:r>
        <w:t>providers/drivers will have to enroll at the time of applying with MHCP.</w:t>
      </w:r>
      <w:r>
        <w:rPr>
          <w:color w:val="008EAA"/>
        </w:rPr>
        <w:t xml:space="preserve"> </w:t>
      </w:r>
      <w:hyperlink r:id="rId33">
        <w:r>
          <w:rPr>
            <w:b/>
            <w:color w:val="008EAA"/>
            <w:u w:val="single" w:color="008EAA"/>
          </w:rPr>
          <w:t>Transportation Enrollment</w:t>
        </w:r>
      </w:hyperlink>
      <w:r>
        <w:rPr>
          <w:b/>
          <w:color w:val="008EAA"/>
          <w:spacing w:val="1"/>
        </w:rPr>
        <w:t xml:space="preserve"> </w:t>
      </w:r>
      <w:hyperlink r:id="rId34">
        <w:r>
          <w:rPr>
            <w:b/>
            <w:color w:val="008EAA"/>
            <w:u w:val="single" w:color="008EAA"/>
          </w:rPr>
          <w:t>Criteria</w:t>
        </w:r>
        <w:r>
          <w:rPr>
            <w:b/>
            <w:color w:val="008EAA"/>
            <w:spacing w:val="-2"/>
            <w:u w:val="single" w:color="008EAA"/>
          </w:rPr>
          <w:t xml:space="preserve"> </w:t>
        </w:r>
        <w:r>
          <w:rPr>
            <w:b/>
            <w:color w:val="008EAA"/>
            <w:u w:val="single" w:color="008EAA"/>
          </w:rPr>
          <w:t>and</w:t>
        </w:r>
        <w:r>
          <w:rPr>
            <w:b/>
            <w:color w:val="008EAA"/>
            <w:spacing w:val="-1"/>
            <w:u w:val="single" w:color="008EAA"/>
          </w:rPr>
          <w:t xml:space="preserve"> </w:t>
        </w:r>
        <w:r>
          <w:rPr>
            <w:b/>
            <w:color w:val="008EAA"/>
            <w:u w:val="single" w:color="008EAA"/>
          </w:rPr>
          <w:t>Forms</w:t>
        </w:r>
      </w:hyperlink>
    </w:p>
    <w:p w:rsidR="00DF18AF" w:rsidRDefault="00DF18AF">
      <w:pPr>
        <w:pStyle w:val="BodyText"/>
        <w:spacing w:before="1"/>
        <w:rPr>
          <w:b/>
          <w:sz w:val="28"/>
        </w:rPr>
      </w:pPr>
    </w:p>
    <w:p w:rsidR="00DF18AF" w:rsidRDefault="00B44B92">
      <w:pPr>
        <w:pStyle w:val="Heading1"/>
        <w:numPr>
          <w:ilvl w:val="0"/>
          <w:numId w:val="13"/>
        </w:numPr>
        <w:tabs>
          <w:tab w:val="left" w:pos="1003"/>
        </w:tabs>
        <w:spacing w:before="20"/>
        <w:ind w:left="1002" w:hanging="543"/>
      </w:pPr>
      <w:bookmarkStart w:id="15" w:name="IV._Definitions"/>
      <w:bookmarkEnd w:id="15"/>
      <w:r>
        <w:rPr>
          <w:color w:val="003864"/>
        </w:rPr>
        <w:t>Definitions</w:t>
      </w:r>
    </w:p>
    <w:p w:rsidR="00DF18AF" w:rsidRDefault="00B44B92">
      <w:pPr>
        <w:pStyle w:val="BodyText"/>
        <w:spacing w:before="4"/>
        <w:rPr>
          <w:b/>
          <w:sz w:val="6"/>
        </w:rPr>
      </w:pPr>
      <w:r>
        <w:rPr>
          <w:noProof/>
        </w:rPr>
        <mc:AlternateContent>
          <mc:Choice Requires="wps">
            <w:drawing>
              <wp:anchor distT="0" distB="0" distL="0" distR="0" simplePos="0" relativeHeight="487590400" behindDoc="1" locked="0" layoutInCell="1" allowOverlap="1">
                <wp:simplePos x="0" y="0"/>
                <wp:positionH relativeFrom="page">
                  <wp:posOffset>667385</wp:posOffset>
                </wp:positionH>
                <wp:positionV relativeFrom="paragraph">
                  <wp:posOffset>64135</wp:posOffset>
                </wp:positionV>
                <wp:extent cx="6437630" cy="6350"/>
                <wp:effectExtent l="0" t="0" r="0" b="0"/>
                <wp:wrapTopAndBottom/>
                <wp:docPr id="5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AEDAA" id="docshape9" o:spid="_x0000_s1026" style="position:absolute;margin-left:52.55pt;margin-top:5.05pt;width:506.9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" fillcolor="black" stroked="f">
                <w10:wrap type="topAndBottom" anchorx="page"/>
              </v:rect>
            </w:pict>
          </mc:Fallback>
        </mc:AlternateContent>
      </w:r>
    </w:p>
    <w:p w:rsidR="00DF18AF" w:rsidRDefault="00B44B92">
      <w:pPr>
        <w:pStyle w:val="ListParagraph"/>
        <w:numPr>
          <w:ilvl w:val="0"/>
          <w:numId w:val="12"/>
        </w:numPr>
        <w:tabs>
          <w:tab w:val="left" w:pos="820"/>
          <w:tab w:val="left" w:pos="821"/>
        </w:tabs>
        <w:spacing w:before="119" w:line="297" w:lineRule="auto"/>
        <w:ind w:right="328" w:hanging="360"/>
      </w:pPr>
      <w:r>
        <w:rPr>
          <w:b/>
          <w:i/>
        </w:rPr>
        <w:t xml:space="preserve">Access Services: </w:t>
      </w:r>
      <w:r>
        <w:t>those services required by the Code of Federal Regulations and state statutes and rules that</w:t>
      </w:r>
      <w:r>
        <w:rPr>
          <w:spacing w:val="-47"/>
        </w:rPr>
        <w:t xml:space="preserve"> </w:t>
      </w:r>
      <w:r>
        <w:t>are available to eligible Minnesota Health Care Programs recipients that enable them to access a covered</w:t>
      </w:r>
      <w:r>
        <w:rPr>
          <w:spacing w:val="1"/>
        </w:rPr>
        <w:t xml:space="preserve"> </w:t>
      </w:r>
      <w:r>
        <w:t>medical service. Includes non-emergency medical transportation, ambulance transportation, related</w:t>
      </w:r>
      <w:r>
        <w:rPr>
          <w:spacing w:val="1"/>
        </w:rPr>
        <w:t xml:space="preserve"> </w:t>
      </w:r>
      <w:r>
        <w:t>ancillary services, and</w:t>
      </w:r>
      <w:r>
        <w:rPr>
          <w:spacing w:val="-1"/>
        </w:rPr>
        <w:t xml:space="preserve"> </w:t>
      </w:r>
      <w:r>
        <w:t>interpreter services.</w:t>
      </w:r>
    </w:p>
    <w:p w:rsidR="00DF18AF" w:rsidRDefault="00B44B92">
      <w:pPr>
        <w:pStyle w:val="ListParagraph"/>
        <w:numPr>
          <w:ilvl w:val="0"/>
          <w:numId w:val="12"/>
        </w:numPr>
        <w:tabs>
          <w:tab w:val="left" w:pos="819"/>
          <w:tab w:val="left" w:pos="820"/>
        </w:tabs>
        <w:spacing w:before="10" w:line="297" w:lineRule="auto"/>
        <w:ind w:left="820" w:right="681"/>
      </w:pPr>
      <w:r>
        <w:rPr>
          <w:b/>
          <w:i/>
          <w:spacing w:val="-1"/>
        </w:rPr>
        <w:t>Ambulance</w:t>
      </w:r>
      <w:r>
        <w:rPr>
          <w:b/>
          <w:i/>
          <w:spacing w:val="-12"/>
        </w:rPr>
        <w:t xml:space="preserve"> </w:t>
      </w:r>
      <w:r>
        <w:rPr>
          <w:b/>
          <w:i/>
          <w:spacing w:val="-1"/>
        </w:rPr>
        <w:t>Services</w:t>
      </w:r>
      <w:r>
        <w:rPr>
          <w:spacing w:val="-1"/>
        </w:rPr>
        <w:t>:</w:t>
      </w:r>
      <w:r>
        <w:rPr>
          <w:spacing w:val="-9"/>
        </w:rPr>
        <w:t xml:space="preserve"> </w:t>
      </w:r>
      <w:r>
        <w:rPr>
          <w:spacing w:val="-1"/>
        </w:rPr>
        <w:t>the</w:t>
      </w:r>
      <w:r>
        <w:rPr>
          <w:spacing w:val="-6"/>
        </w:rPr>
        <w:t xml:space="preserve"> </w:t>
      </w:r>
      <w:r>
        <w:t>transport</w:t>
      </w:r>
      <w:r>
        <w:rPr>
          <w:spacing w:val="-6"/>
        </w:rPr>
        <w:t xml:space="preserve"> </w:t>
      </w:r>
      <w:r>
        <w:t>of</w:t>
      </w:r>
      <w:r>
        <w:rPr>
          <w:spacing w:val="-4"/>
        </w:rPr>
        <w:t xml:space="preserve"> </w:t>
      </w:r>
      <w:r>
        <w:t>a</w:t>
      </w:r>
      <w:r>
        <w:rPr>
          <w:spacing w:val="-6"/>
        </w:rPr>
        <w:t xml:space="preserve"> </w:t>
      </w:r>
      <w:r>
        <w:t>member</w:t>
      </w:r>
      <w:r>
        <w:rPr>
          <w:spacing w:val="-4"/>
        </w:rPr>
        <w:t xml:space="preserve"> </w:t>
      </w:r>
      <w:r>
        <w:t>whose</w:t>
      </w:r>
      <w:r>
        <w:rPr>
          <w:spacing w:val="-3"/>
        </w:rPr>
        <w:t xml:space="preserve"> </w:t>
      </w:r>
      <w:r>
        <w:t>medical</w:t>
      </w:r>
      <w:r>
        <w:rPr>
          <w:spacing w:val="-4"/>
        </w:rPr>
        <w:t xml:space="preserve"> </w:t>
      </w:r>
      <w:r>
        <w:t>condition</w:t>
      </w:r>
      <w:r>
        <w:rPr>
          <w:spacing w:val="-5"/>
        </w:rPr>
        <w:t xml:space="preserve"> </w:t>
      </w:r>
      <w:r>
        <w:t>or</w:t>
      </w:r>
      <w:r>
        <w:rPr>
          <w:spacing w:val="-6"/>
        </w:rPr>
        <w:t xml:space="preserve"> </w:t>
      </w:r>
      <w:r>
        <w:t>diagnosis</w:t>
      </w:r>
      <w:r>
        <w:rPr>
          <w:spacing w:val="-4"/>
        </w:rPr>
        <w:t xml:space="preserve"> </w:t>
      </w:r>
      <w:r>
        <w:t>requires</w:t>
      </w:r>
      <w:r>
        <w:rPr>
          <w:spacing w:val="-5"/>
        </w:rPr>
        <w:t xml:space="preserve"> </w:t>
      </w:r>
      <w:r>
        <w:t>medically</w:t>
      </w:r>
      <w:r>
        <w:rPr>
          <w:spacing w:val="-47"/>
        </w:rPr>
        <w:t xml:space="preserve"> </w:t>
      </w:r>
      <w:r>
        <w:t>necessary services before</w:t>
      </w:r>
      <w:r>
        <w:rPr>
          <w:spacing w:val="1"/>
        </w:rPr>
        <w:t xml:space="preserve"> </w:t>
      </w:r>
      <w:r>
        <w:t>and</w:t>
      </w:r>
      <w:r>
        <w:rPr>
          <w:spacing w:val="-1"/>
        </w:rPr>
        <w:t xml:space="preserve"> </w:t>
      </w:r>
      <w:r>
        <w:t>during</w:t>
      </w:r>
      <w:r>
        <w:rPr>
          <w:spacing w:val="-1"/>
        </w:rPr>
        <w:t xml:space="preserve"> </w:t>
      </w:r>
      <w:r>
        <w:t>transport.</w:t>
      </w:r>
    </w:p>
    <w:p w:rsidR="00DF18AF" w:rsidRDefault="00B44B92">
      <w:pPr>
        <w:pStyle w:val="ListParagraph"/>
        <w:numPr>
          <w:ilvl w:val="0"/>
          <w:numId w:val="12"/>
        </w:numPr>
        <w:tabs>
          <w:tab w:val="left" w:pos="820"/>
          <w:tab w:val="left" w:pos="821"/>
        </w:tabs>
        <w:spacing w:before="6" w:line="300" w:lineRule="auto"/>
        <w:ind w:right="457" w:hanging="360"/>
      </w:pPr>
      <w:r>
        <w:rPr>
          <w:b/>
          <w:i/>
        </w:rPr>
        <w:t xml:space="preserve">Ancillary Services: </w:t>
      </w:r>
      <w:r>
        <w:t>services that are provided by the county or tribal local agencies that are in addition to</w:t>
      </w:r>
      <w:r>
        <w:rPr>
          <w:spacing w:val="1"/>
        </w:rPr>
        <w:t xml:space="preserve"> </w:t>
      </w:r>
      <w:r>
        <w:t>and related to the access transportation services provided or reimbursed to the recipient. Includes lodging,</w:t>
      </w:r>
      <w:r>
        <w:rPr>
          <w:spacing w:val="-47"/>
        </w:rPr>
        <w:t xml:space="preserve"> </w:t>
      </w:r>
      <w:r>
        <w:t>meals,</w:t>
      </w:r>
      <w:r>
        <w:rPr>
          <w:spacing w:val="-3"/>
        </w:rPr>
        <w:t xml:space="preserve"> </w:t>
      </w:r>
      <w:r>
        <w:t>and</w:t>
      </w:r>
      <w:r>
        <w:rPr>
          <w:spacing w:val="-1"/>
        </w:rPr>
        <w:t xml:space="preserve"> </w:t>
      </w:r>
      <w:r>
        <w:t>parking/tolls.</w:t>
      </w:r>
    </w:p>
    <w:p w:rsidR="00DF18AF" w:rsidRDefault="00B44B92">
      <w:pPr>
        <w:pStyle w:val="ListParagraph"/>
        <w:numPr>
          <w:ilvl w:val="0"/>
          <w:numId w:val="12"/>
        </w:numPr>
        <w:tabs>
          <w:tab w:val="left" w:pos="820"/>
        </w:tabs>
        <w:spacing w:line="300" w:lineRule="auto"/>
        <w:ind w:right="792"/>
        <w:jc w:val="both"/>
      </w:pPr>
      <w:r>
        <w:rPr>
          <w:b/>
          <w:i/>
        </w:rPr>
        <w:t>Department of Human Services (DHS)</w:t>
      </w:r>
      <w:r>
        <w:t>: state agency responsible to administer non-emergency medical</w:t>
      </w:r>
      <w:r>
        <w:rPr>
          <w:spacing w:val="1"/>
        </w:rPr>
        <w:t xml:space="preserve"> </w:t>
      </w:r>
      <w:r>
        <w:t>transportation and the related ancillary services directly or through the county or tribal Local County or</w:t>
      </w:r>
      <w:r>
        <w:rPr>
          <w:spacing w:val="-47"/>
        </w:rPr>
        <w:t xml:space="preserve"> </w:t>
      </w:r>
      <w:r>
        <w:t>Tribal</w:t>
      </w:r>
      <w:r>
        <w:rPr>
          <w:spacing w:val="-1"/>
        </w:rPr>
        <w:t xml:space="preserve"> </w:t>
      </w:r>
      <w:r>
        <w:t>Agency.</w:t>
      </w:r>
    </w:p>
    <w:p w:rsidR="00DF18AF" w:rsidRDefault="00B44B92">
      <w:pPr>
        <w:pStyle w:val="ListParagraph"/>
        <w:numPr>
          <w:ilvl w:val="0"/>
          <w:numId w:val="12"/>
        </w:numPr>
        <w:tabs>
          <w:tab w:val="left" w:pos="819"/>
          <w:tab w:val="left" w:pos="820"/>
        </w:tabs>
        <w:spacing w:line="300" w:lineRule="auto"/>
        <w:ind w:right="485"/>
      </w:pPr>
      <w:r>
        <w:rPr>
          <w:b/>
          <w:i/>
        </w:rPr>
        <w:t>Destination location</w:t>
      </w:r>
      <w:r>
        <w:t>: the location where the client is “dropped off” to end the transport trip. Also, the end</w:t>
      </w:r>
      <w:r>
        <w:rPr>
          <w:spacing w:val="-47"/>
        </w:rPr>
        <w:t xml:space="preserve"> </w:t>
      </w:r>
      <w:r>
        <w:t>of the mileage reimbursement distance calculated for travel from the “origination location” by the most</w:t>
      </w:r>
      <w:r>
        <w:rPr>
          <w:spacing w:val="1"/>
        </w:rPr>
        <w:t xml:space="preserve"> </w:t>
      </w:r>
      <w:r>
        <w:t>direct route.</w:t>
      </w:r>
    </w:p>
    <w:p w:rsidR="00DF18AF" w:rsidRDefault="00B44B92">
      <w:pPr>
        <w:pStyle w:val="ListParagraph"/>
        <w:numPr>
          <w:ilvl w:val="0"/>
          <w:numId w:val="12"/>
        </w:numPr>
        <w:tabs>
          <w:tab w:val="left" w:pos="819"/>
          <w:tab w:val="left" w:pos="820"/>
        </w:tabs>
        <w:spacing w:line="297" w:lineRule="auto"/>
        <w:ind w:right="317"/>
      </w:pPr>
      <w:r>
        <w:rPr>
          <w:b/>
          <w:i/>
        </w:rPr>
        <w:t>Local County or Tribal Agency</w:t>
      </w:r>
      <w:r>
        <w:t>: the county or tribal agency responsible for developing, completing, and</w:t>
      </w:r>
      <w:r>
        <w:rPr>
          <w:spacing w:val="1"/>
        </w:rPr>
        <w:t xml:space="preserve"> </w:t>
      </w:r>
      <w:r>
        <w:t>administrating</w:t>
      </w:r>
      <w:r>
        <w:rPr>
          <w:spacing w:val="-6"/>
        </w:rPr>
        <w:t xml:space="preserve"> </w:t>
      </w:r>
      <w:r>
        <w:t>the</w:t>
      </w:r>
      <w:r>
        <w:rPr>
          <w:spacing w:val="-1"/>
        </w:rPr>
        <w:t xml:space="preserve"> </w:t>
      </w:r>
      <w:r>
        <w:t>transportation</w:t>
      </w:r>
      <w:r>
        <w:rPr>
          <w:spacing w:val="-5"/>
        </w:rPr>
        <w:t xml:space="preserve"> </w:t>
      </w:r>
      <w:r>
        <w:t>and</w:t>
      </w:r>
      <w:r>
        <w:rPr>
          <w:spacing w:val="-3"/>
        </w:rPr>
        <w:t xml:space="preserve"> </w:t>
      </w:r>
      <w:r>
        <w:t>ancillary</w:t>
      </w:r>
      <w:r>
        <w:rPr>
          <w:spacing w:val="-4"/>
        </w:rPr>
        <w:t xml:space="preserve"> </w:t>
      </w:r>
      <w:r>
        <w:t>services</w:t>
      </w:r>
      <w:r>
        <w:rPr>
          <w:spacing w:val="-3"/>
        </w:rPr>
        <w:t xml:space="preserve"> </w:t>
      </w:r>
      <w:r>
        <w:t>that</w:t>
      </w:r>
      <w:r>
        <w:rPr>
          <w:spacing w:val="-4"/>
        </w:rPr>
        <w:t xml:space="preserve"> </w:t>
      </w:r>
      <w:r>
        <w:t>are</w:t>
      </w:r>
      <w:r>
        <w:rPr>
          <w:spacing w:val="-1"/>
        </w:rPr>
        <w:t xml:space="preserve"> </w:t>
      </w:r>
      <w:r>
        <w:t>part</w:t>
      </w:r>
      <w:r>
        <w:rPr>
          <w:spacing w:val="-4"/>
        </w:rPr>
        <w:t xml:space="preserve"> </w:t>
      </w:r>
      <w:r>
        <w:t>of</w:t>
      </w:r>
      <w:r>
        <w:rPr>
          <w:spacing w:val="-3"/>
        </w:rPr>
        <w:t xml:space="preserve"> </w:t>
      </w:r>
      <w:r>
        <w:t>the</w:t>
      </w:r>
      <w:r>
        <w:rPr>
          <w:spacing w:val="-4"/>
        </w:rPr>
        <w:t xml:space="preserve"> </w:t>
      </w:r>
      <w:r>
        <w:t>Biennial</w:t>
      </w:r>
      <w:r>
        <w:rPr>
          <w:spacing w:val="-2"/>
        </w:rPr>
        <w:t xml:space="preserve"> </w:t>
      </w:r>
      <w:r>
        <w:t>Health</w:t>
      </w:r>
      <w:r>
        <w:rPr>
          <w:spacing w:val="-3"/>
        </w:rPr>
        <w:t xml:space="preserve"> </w:t>
      </w:r>
      <w:r>
        <w:t>Care</w:t>
      </w:r>
      <w:r>
        <w:rPr>
          <w:spacing w:val="-4"/>
        </w:rPr>
        <w:t xml:space="preserve"> </w:t>
      </w:r>
      <w:r>
        <w:t>Access</w:t>
      </w:r>
      <w:r>
        <w:rPr>
          <w:spacing w:val="-4"/>
        </w:rPr>
        <w:t xml:space="preserve"> </w:t>
      </w:r>
      <w:r>
        <w:t>Plan.</w:t>
      </w:r>
    </w:p>
    <w:p w:rsidR="00DF18AF" w:rsidRDefault="00B44B92">
      <w:pPr>
        <w:pStyle w:val="ListParagraph"/>
        <w:numPr>
          <w:ilvl w:val="0"/>
          <w:numId w:val="12"/>
        </w:numPr>
        <w:tabs>
          <w:tab w:val="left" w:pos="820"/>
          <w:tab w:val="left" w:pos="821"/>
        </w:tabs>
        <w:spacing w:before="5" w:line="300" w:lineRule="auto"/>
        <w:ind w:right="323" w:hanging="360"/>
      </w:pPr>
      <w:r>
        <w:rPr>
          <w:b/>
          <w:i/>
        </w:rPr>
        <w:t>Local County or Tribal Agency Administered Non-Emergency Medical Transportation (NEMT)</w:t>
      </w:r>
      <w:r>
        <w:t>: references</w:t>
      </w:r>
      <w:r>
        <w:rPr>
          <w:spacing w:val="1"/>
        </w:rPr>
        <w:t xml:space="preserve"> </w:t>
      </w:r>
      <w:r>
        <w:t>those transportation services coordinated, provided, or reimbursed by the county and tribes. Includes</w:t>
      </w:r>
      <w:r>
        <w:rPr>
          <w:spacing w:val="1"/>
        </w:rPr>
        <w:t xml:space="preserve"> </w:t>
      </w:r>
      <w:r>
        <w:t>Modes 1 – Personal mileage, Mode 2 – Volunteer driver mileage, Mode 3 – Unassisted and Mode 4 -Assisted</w:t>
      </w:r>
      <w:r>
        <w:rPr>
          <w:spacing w:val="-47"/>
        </w:rPr>
        <w:t xml:space="preserve"> </w:t>
      </w:r>
      <w:r>
        <w:t>transport service ride coordination, reimbursement to individuals/providers, and billing of MHCP for</w:t>
      </w:r>
      <w:r>
        <w:rPr>
          <w:spacing w:val="1"/>
        </w:rPr>
        <w:t xml:space="preserve"> </w:t>
      </w:r>
      <w:r>
        <w:t>transport</w:t>
      </w:r>
      <w:r>
        <w:rPr>
          <w:spacing w:val="-3"/>
        </w:rPr>
        <w:t xml:space="preserve"> </w:t>
      </w:r>
      <w:r>
        <w:t>reimbursement.</w:t>
      </w:r>
    </w:p>
    <w:p w:rsidR="00DF18AF" w:rsidRDefault="00B44B92">
      <w:pPr>
        <w:pStyle w:val="ListParagraph"/>
        <w:numPr>
          <w:ilvl w:val="0"/>
          <w:numId w:val="12"/>
        </w:numPr>
        <w:tabs>
          <w:tab w:val="left" w:pos="820"/>
          <w:tab w:val="left" w:pos="821"/>
        </w:tabs>
        <w:spacing w:line="300" w:lineRule="auto"/>
        <w:ind w:left="820" w:right="315" w:hanging="360"/>
      </w:pPr>
      <w:r>
        <w:rPr>
          <w:b/>
          <w:i/>
          <w:spacing w:val="-3"/>
        </w:rPr>
        <w:t xml:space="preserve">Managed Care Organizations (MCOs): </w:t>
      </w:r>
      <w:r>
        <w:rPr>
          <w:spacing w:val="-3"/>
        </w:rPr>
        <w:t xml:space="preserve">organizations contracted </w:t>
      </w:r>
      <w:r>
        <w:rPr>
          <w:spacing w:val="-2"/>
        </w:rPr>
        <w:t>with by the Minnesota Department of Human</w:t>
      </w:r>
      <w:r>
        <w:rPr>
          <w:spacing w:val="-1"/>
        </w:rPr>
        <w:t xml:space="preserve"> </w:t>
      </w:r>
      <w:r>
        <w:rPr>
          <w:spacing w:val="-3"/>
        </w:rPr>
        <w:t>services</w:t>
      </w:r>
      <w:r>
        <w:rPr>
          <w:spacing w:val="-7"/>
        </w:rPr>
        <w:t xml:space="preserve"> </w:t>
      </w:r>
      <w:r>
        <w:rPr>
          <w:spacing w:val="-3"/>
        </w:rPr>
        <w:t>(DHS)</w:t>
      </w:r>
      <w:r>
        <w:rPr>
          <w:spacing w:val="-7"/>
        </w:rPr>
        <w:t xml:space="preserve"> </w:t>
      </w:r>
      <w:r>
        <w:rPr>
          <w:spacing w:val="-3"/>
        </w:rPr>
        <w:t>for</w:t>
      </w:r>
      <w:r>
        <w:rPr>
          <w:spacing w:val="-7"/>
        </w:rPr>
        <w:t xml:space="preserve"> </w:t>
      </w:r>
      <w:r>
        <w:rPr>
          <w:spacing w:val="-3"/>
        </w:rPr>
        <w:t>the</w:t>
      </w:r>
      <w:r>
        <w:rPr>
          <w:spacing w:val="-7"/>
        </w:rPr>
        <w:t xml:space="preserve"> </w:t>
      </w:r>
      <w:r>
        <w:rPr>
          <w:spacing w:val="-3"/>
        </w:rPr>
        <w:t>purpose</w:t>
      </w:r>
      <w:r>
        <w:rPr>
          <w:spacing w:val="-7"/>
        </w:rPr>
        <w:t xml:space="preserve"> </w:t>
      </w:r>
      <w:r>
        <w:rPr>
          <w:spacing w:val="-3"/>
        </w:rPr>
        <w:t>of</w:t>
      </w:r>
      <w:r>
        <w:rPr>
          <w:spacing w:val="-5"/>
        </w:rPr>
        <w:t xml:space="preserve"> </w:t>
      </w:r>
      <w:r>
        <w:rPr>
          <w:spacing w:val="-3"/>
        </w:rPr>
        <w:t>providing</w:t>
      </w:r>
      <w:r>
        <w:rPr>
          <w:spacing w:val="-8"/>
        </w:rPr>
        <w:t xml:space="preserve"> </w:t>
      </w:r>
      <w:r>
        <w:rPr>
          <w:spacing w:val="-3"/>
        </w:rPr>
        <w:t>covered</w:t>
      </w:r>
      <w:r>
        <w:rPr>
          <w:spacing w:val="-10"/>
        </w:rPr>
        <w:t xml:space="preserve"> </w:t>
      </w:r>
      <w:r>
        <w:rPr>
          <w:spacing w:val="-3"/>
        </w:rPr>
        <w:t>medical</w:t>
      </w:r>
      <w:r>
        <w:rPr>
          <w:spacing w:val="-7"/>
        </w:rPr>
        <w:t xml:space="preserve"> </w:t>
      </w:r>
      <w:r>
        <w:rPr>
          <w:spacing w:val="-3"/>
        </w:rPr>
        <w:t>services</w:t>
      </w:r>
      <w:r>
        <w:rPr>
          <w:spacing w:val="-7"/>
        </w:rPr>
        <w:t xml:space="preserve"> </w:t>
      </w:r>
      <w:r>
        <w:rPr>
          <w:spacing w:val="-3"/>
        </w:rPr>
        <w:t>to</w:t>
      </w:r>
      <w:r>
        <w:rPr>
          <w:spacing w:val="-6"/>
        </w:rPr>
        <w:t xml:space="preserve"> </w:t>
      </w:r>
      <w:r>
        <w:rPr>
          <w:spacing w:val="-3"/>
        </w:rPr>
        <w:t>Minnesota</w:t>
      </w:r>
      <w:r>
        <w:rPr>
          <w:spacing w:val="-10"/>
        </w:rPr>
        <w:t xml:space="preserve"> </w:t>
      </w:r>
      <w:r>
        <w:rPr>
          <w:spacing w:val="-2"/>
        </w:rPr>
        <w:t>Health</w:t>
      </w:r>
      <w:r>
        <w:rPr>
          <w:spacing w:val="-8"/>
        </w:rPr>
        <w:t xml:space="preserve"> </w:t>
      </w:r>
      <w:r>
        <w:rPr>
          <w:spacing w:val="-2"/>
        </w:rPr>
        <w:t>Care</w:t>
      </w:r>
      <w:r>
        <w:rPr>
          <w:spacing w:val="-9"/>
        </w:rPr>
        <w:t xml:space="preserve"> </w:t>
      </w:r>
      <w:r>
        <w:rPr>
          <w:spacing w:val="-2"/>
        </w:rPr>
        <w:t>Program</w:t>
      </w:r>
      <w:r>
        <w:rPr>
          <w:spacing w:val="-6"/>
        </w:rPr>
        <w:t xml:space="preserve"> </w:t>
      </w:r>
      <w:r>
        <w:rPr>
          <w:spacing w:val="-2"/>
        </w:rPr>
        <w:t>(MHCP)</w:t>
      </w:r>
      <w:r>
        <w:rPr>
          <w:spacing w:val="-1"/>
        </w:rPr>
        <w:t xml:space="preserve"> </w:t>
      </w:r>
      <w:r>
        <w:t>recipients.</w:t>
      </w:r>
    </w:p>
    <w:p w:rsidR="00DF18AF" w:rsidRDefault="00DF18AF">
      <w:pPr>
        <w:spacing w:line="300" w:lineRule="auto"/>
        <w:sectPr w:rsidR="00DF18AF">
          <w:headerReference w:type="default" r:id="rId35"/>
          <w:footerReference w:type="default" r:id="rId36"/>
          <w:pgSz w:w="12240" w:h="15840"/>
          <w:pgMar w:top="560" w:right="780" w:bottom="680" w:left="620" w:header="378" w:footer="487" w:gutter="0"/>
          <w:pgNumType w:start="3"/>
          <w:cols w:space="720"/>
        </w:sectPr>
      </w:pPr>
    </w:p>
    <w:p w:rsidR="00DF18AF" w:rsidRDefault="00DF18AF">
      <w:pPr>
        <w:pStyle w:val="BodyText"/>
        <w:rPr>
          <w:sz w:val="20"/>
        </w:rPr>
      </w:pPr>
    </w:p>
    <w:p w:rsidR="00DF18AF" w:rsidRDefault="00DF18AF">
      <w:pPr>
        <w:pStyle w:val="BodyText"/>
        <w:spacing w:before="1"/>
        <w:rPr>
          <w:sz w:val="21"/>
        </w:rPr>
      </w:pPr>
    </w:p>
    <w:p w:rsidR="00DF18AF" w:rsidRDefault="00B44B92">
      <w:pPr>
        <w:pStyle w:val="ListParagraph"/>
        <w:numPr>
          <w:ilvl w:val="0"/>
          <w:numId w:val="12"/>
        </w:numPr>
        <w:tabs>
          <w:tab w:val="left" w:pos="820"/>
          <w:tab w:val="left" w:pos="821"/>
        </w:tabs>
        <w:spacing w:line="297" w:lineRule="auto"/>
        <w:ind w:left="820" w:right="329" w:hanging="360"/>
      </w:pPr>
      <w:r>
        <w:rPr>
          <w:b/>
          <w:i/>
          <w:spacing w:val="-6"/>
        </w:rPr>
        <w:t>Minnesota</w:t>
      </w:r>
      <w:r>
        <w:rPr>
          <w:b/>
          <w:i/>
          <w:spacing w:val="-13"/>
        </w:rPr>
        <w:t xml:space="preserve"> </w:t>
      </w:r>
      <w:r>
        <w:rPr>
          <w:b/>
          <w:i/>
          <w:spacing w:val="-6"/>
        </w:rPr>
        <w:t>Health</w:t>
      </w:r>
      <w:r>
        <w:rPr>
          <w:b/>
          <w:i/>
          <w:spacing w:val="-13"/>
        </w:rPr>
        <w:t xml:space="preserve"> </w:t>
      </w:r>
      <w:r>
        <w:rPr>
          <w:b/>
          <w:i/>
          <w:spacing w:val="-6"/>
        </w:rPr>
        <w:t>Care</w:t>
      </w:r>
      <w:r>
        <w:rPr>
          <w:b/>
          <w:i/>
          <w:spacing w:val="-12"/>
        </w:rPr>
        <w:t xml:space="preserve"> </w:t>
      </w:r>
      <w:r>
        <w:rPr>
          <w:b/>
          <w:i/>
          <w:spacing w:val="-6"/>
        </w:rPr>
        <w:t>Programs</w:t>
      </w:r>
      <w:r>
        <w:rPr>
          <w:b/>
          <w:i/>
          <w:spacing w:val="-12"/>
        </w:rPr>
        <w:t xml:space="preserve"> </w:t>
      </w:r>
      <w:r>
        <w:rPr>
          <w:b/>
          <w:i/>
          <w:spacing w:val="-6"/>
        </w:rPr>
        <w:t>(MHCP)</w:t>
      </w:r>
      <w:r>
        <w:rPr>
          <w:i/>
          <w:spacing w:val="-6"/>
        </w:rPr>
        <w:t>:</w:t>
      </w:r>
      <w:r>
        <w:rPr>
          <w:i/>
          <w:spacing w:val="-10"/>
        </w:rPr>
        <w:t xml:space="preserve"> </w:t>
      </w:r>
      <w:r>
        <w:rPr>
          <w:spacing w:val="-6"/>
        </w:rPr>
        <w:t>general</w:t>
      </w:r>
      <w:r>
        <w:rPr>
          <w:spacing w:val="-12"/>
        </w:rPr>
        <w:t xml:space="preserve"> </w:t>
      </w:r>
      <w:r>
        <w:rPr>
          <w:spacing w:val="-6"/>
        </w:rPr>
        <w:t>term</w:t>
      </w:r>
      <w:r>
        <w:rPr>
          <w:spacing w:val="-11"/>
        </w:rPr>
        <w:t xml:space="preserve"> </w:t>
      </w:r>
      <w:r>
        <w:rPr>
          <w:spacing w:val="-5"/>
        </w:rPr>
        <w:t>for</w:t>
      </w:r>
      <w:r>
        <w:rPr>
          <w:spacing w:val="-14"/>
        </w:rPr>
        <w:t xml:space="preserve"> </w:t>
      </w:r>
      <w:r>
        <w:rPr>
          <w:spacing w:val="-5"/>
        </w:rPr>
        <w:t>use</w:t>
      </w:r>
      <w:r>
        <w:rPr>
          <w:spacing w:val="-13"/>
        </w:rPr>
        <w:t xml:space="preserve"> </w:t>
      </w:r>
      <w:r>
        <w:rPr>
          <w:spacing w:val="-5"/>
        </w:rPr>
        <w:t>when</w:t>
      </w:r>
      <w:r>
        <w:rPr>
          <w:spacing w:val="-13"/>
        </w:rPr>
        <w:t xml:space="preserve"> </w:t>
      </w:r>
      <w:r>
        <w:rPr>
          <w:spacing w:val="-5"/>
        </w:rPr>
        <w:t>referencing</w:t>
      </w:r>
      <w:r>
        <w:rPr>
          <w:spacing w:val="-13"/>
        </w:rPr>
        <w:t xml:space="preserve"> </w:t>
      </w:r>
      <w:r>
        <w:rPr>
          <w:spacing w:val="-5"/>
        </w:rPr>
        <w:t>all</w:t>
      </w:r>
      <w:r>
        <w:rPr>
          <w:spacing w:val="-12"/>
        </w:rPr>
        <w:t xml:space="preserve"> </w:t>
      </w:r>
      <w:r>
        <w:rPr>
          <w:spacing w:val="-5"/>
        </w:rPr>
        <w:t>medical</w:t>
      </w:r>
      <w:r>
        <w:rPr>
          <w:spacing w:val="-11"/>
        </w:rPr>
        <w:t xml:space="preserve"> </w:t>
      </w:r>
      <w:r>
        <w:rPr>
          <w:spacing w:val="-5"/>
        </w:rPr>
        <w:t>programs</w:t>
      </w:r>
      <w:r>
        <w:rPr>
          <w:spacing w:val="-12"/>
        </w:rPr>
        <w:t xml:space="preserve"> </w:t>
      </w:r>
      <w:r>
        <w:rPr>
          <w:spacing w:val="-5"/>
        </w:rPr>
        <w:t>available</w:t>
      </w:r>
      <w:r>
        <w:rPr>
          <w:spacing w:val="-14"/>
        </w:rPr>
        <w:t xml:space="preserve"> </w:t>
      </w:r>
      <w:r>
        <w:rPr>
          <w:spacing w:val="-5"/>
        </w:rPr>
        <w:t>to</w:t>
      </w:r>
      <w:r>
        <w:rPr>
          <w:spacing w:val="-4"/>
        </w:rPr>
        <w:t xml:space="preserve"> </w:t>
      </w:r>
      <w:r>
        <w:rPr>
          <w:spacing w:val="-6"/>
        </w:rPr>
        <w:t>Minnesota</w:t>
      </w:r>
      <w:r>
        <w:rPr>
          <w:spacing w:val="-14"/>
        </w:rPr>
        <w:t xml:space="preserve"> </w:t>
      </w:r>
      <w:r>
        <w:rPr>
          <w:spacing w:val="-6"/>
        </w:rPr>
        <w:t>residents</w:t>
      </w:r>
      <w:r>
        <w:rPr>
          <w:spacing w:val="-12"/>
        </w:rPr>
        <w:t xml:space="preserve"> </w:t>
      </w:r>
      <w:r>
        <w:rPr>
          <w:spacing w:val="-6"/>
        </w:rPr>
        <w:t>administered</w:t>
      </w:r>
      <w:r>
        <w:rPr>
          <w:spacing w:val="-15"/>
        </w:rPr>
        <w:t xml:space="preserve"> </w:t>
      </w:r>
      <w:r>
        <w:rPr>
          <w:spacing w:val="-6"/>
        </w:rPr>
        <w:t>by</w:t>
      </w:r>
      <w:r>
        <w:rPr>
          <w:spacing w:val="-11"/>
        </w:rPr>
        <w:t xml:space="preserve"> </w:t>
      </w:r>
      <w:r>
        <w:rPr>
          <w:spacing w:val="-6"/>
        </w:rPr>
        <w:t>the</w:t>
      </w:r>
      <w:r>
        <w:rPr>
          <w:spacing w:val="-14"/>
        </w:rPr>
        <w:t xml:space="preserve"> </w:t>
      </w:r>
      <w:r>
        <w:rPr>
          <w:spacing w:val="-6"/>
        </w:rPr>
        <w:t>Minnesota</w:t>
      </w:r>
      <w:r>
        <w:rPr>
          <w:spacing w:val="-14"/>
        </w:rPr>
        <w:t xml:space="preserve"> </w:t>
      </w:r>
      <w:r>
        <w:rPr>
          <w:spacing w:val="-5"/>
        </w:rPr>
        <w:t>Department</w:t>
      </w:r>
      <w:r>
        <w:rPr>
          <w:spacing w:val="-14"/>
        </w:rPr>
        <w:t xml:space="preserve"> </w:t>
      </w:r>
      <w:r>
        <w:rPr>
          <w:spacing w:val="-5"/>
        </w:rPr>
        <w:t>of</w:t>
      </w:r>
      <w:r>
        <w:rPr>
          <w:spacing w:val="-12"/>
        </w:rPr>
        <w:t xml:space="preserve"> </w:t>
      </w:r>
      <w:r>
        <w:rPr>
          <w:spacing w:val="-5"/>
        </w:rPr>
        <w:t>Human</w:t>
      </w:r>
      <w:r>
        <w:rPr>
          <w:spacing w:val="-15"/>
        </w:rPr>
        <w:t xml:space="preserve"> </w:t>
      </w:r>
      <w:r>
        <w:rPr>
          <w:spacing w:val="-5"/>
        </w:rPr>
        <w:t>Services</w:t>
      </w:r>
      <w:r>
        <w:rPr>
          <w:spacing w:val="-12"/>
        </w:rPr>
        <w:t xml:space="preserve"> </w:t>
      </w:r>
      <w:r>
        <w:rPr>
          <w:spacing w:val="-5"/>
        </w:rPr>
        <w:t>(DHS).</w:t>
      </w:r>
    </w:p>
    <w:p w:rsidR="00DF18AF" w:rsidRDefault="00B44B92">
      <w:pPr>
        <w:pStyle w:val="ListParagraph"/>
        <w:numPr>
          <w:ilvl w:val="0"/>
          <w:numId w:val="12"/>
        </w:numPr>
        <w:tabs>
          <w:tab w:val="left" w:pos="820"/>
          <w:tab w:val="left" w:pos="821"/>
        </w:tabs>
        <w:spacing w:before="6" w:line="295" w:lineRule="auto"/>
        <w:ind w:left="820" w:right="657" w:hanging="360"/>
      </w:pPr>
      <w:r>
        <w:rPr>
          <w:b/>
          <w:i/>
          <w:spacing w:val="-3"/>
        </w:rPr>
        <w:t>Minnesota</w:t>
      </w:r>
      <w:r>
        <w:rPr>
          <w:b/>
          <w:i/>
          <w:spacing w:val="-1"/>
        </w:rPr>
        <w:t xml:space="preserve"> </w:t>
      </w:r>
      <w:r>
        <w:rPr>
          <w:b/>
          <w:i/>
          <w:spacing w:val="-3"/>
        </w:rPr>
        <w:t>Local</w:t>
      </w:r>
      <w:r>
        <w:rPr>
          <w:b/>
          <w:i/>
          <w:spacing w:val="1"/>
        </w:rPr>
        <w:t xml:space="preserve"> </w:t>
      </w:r>
      <w:r>
        <w:rPr>
          <w:b/>
          <w:i/>
          <w:spacing w:val="-3"/>
        </w:rPr>
        <w:t>Trade</w:t>
      </w:r>
      <w:r>
        <w:rPr>
          <w:b/>
          <w:i/>
          <w:spacing w:val="-2"/>
        </w:rPr>
        <w:t xml:space="preserve"> </w:t>
      </w:r>
      <w:r>
        <w:rPr>
          <w:b/>
          <w:i/>
          <w:spacing w:val="-3"/>
        </w:rPr>
        <w:t>Area</w:t>
      </w:r>
      <w:r>
        <w:rPr>
          <w:i/>
          <w:spacing w:val="-3"/>
        </w:rPr>
        <w:t>:</w:t>
      </w:r>
      <w:r>
        <w:rPr>
          <w:i/>
          <w:spacing w:val="-9"/>
        </w:rPr>
        <w:t xml:space="preserve"> </w:t>
      </w:r>
      <w:r>
        <w:rPr>
          <w:spacing w:val="-3"/>
        </w:rPr>
        <w:t>Minnesota</w:t>
      </w:r>
      <w:r>
        <w:rPr>
          <w:spacing w:val="-9"/>
        </w:rPr>
        <w:t xml:space="preserve"> </w:t>
      </w:r>
      <w:r>
        <w:rPr>
          <w:spacing w:val="-3"/>
        </w:rPr>
        <w:t>and</w:t>
      </w:r>
      <w:r>
        <w:rPr>
          <w:spacing w:val="-10"/>
        </w:rPr>
        <w:t xml:space="preserve"> </w:t>
      </w:r>
      <w:r>
        <w:rPr>
          <w:spacing w:val="-3"/>
        </w:rPr>
        <w:t>the</w:t>
      </w:r>
      <w:r>
        <w:rPr>
          <w:spacing w:val="-9"/>
        </w:rPr>
        <w:t xml:space="preserve"> </w:t>
      </w:r>
      <w:r>
        <w:rPr>
          <w:spacing w:val="-3"/>
        </w:rPr>
        <w:t>counties</w:t>
      </w:r>
      <w:r>
        <w:rPr>
          <w:spacing w:val="-8"/>
        </w:rPr>
        <w:t xml:space="preserve"> </w:t>
      </w:r>
      <w:r>
        <w:rPr>
          <w:spacing w:val="-3"/>
        </w:rPr>
        <w:t>of</w:t>
      </w:r>
      <w:r>
        <w:rPr>
          <w:spacing w:val="-10"/>
        </w:rPr>
        <w:t xml:space="preserve"> </w:t>
      </w:r>
      <w:r>
        <w:rPr>
          <w:spacing w:val="-3"/>
        </w:rPr>
        <w:t>the</w:t>
      </w:r>
      <w:r>
        <w:rPr>
          <w:spacing w:val="-9"/>
        </w:rPr>
        <w:t xml:space="preserve"> </w:t>
      </w:r>
      <w:r>
        <w:rPr>
          <w:spacing w:val="-3"/>
        </w:rPr>
        <w:t>states</w:t>
      </w:r>
      <w:r>
        <w:rPr>
          <w:spacing w:val="-6"/>
        </w:rPr>
        <w:t xml:space="preserve"> </w:t>
      </w:r>
      <w:r>
        <w:rPr>
          <w:spacing w:val="-3"/>
        </w:rPr>
        <w:t>surrounding</w:t>
      </w:r>
      <w:r>
        <w:rPr>
          <w:spacing w:val="-8"/>
        </w:rPr>
        <w:t xml:space="preserve"> </w:t>
      </w:r>
      <w:r>
        <w:rPr>
          <w:spacing w:val="-2"/>
        </w:rPr>
        <w:t>Minnesota</w:t>
      </w:r>
      <w:r>
        <w:rPr>
          <w:spacing w:val="-10"/>
        </w:rPr>
        <w:t xml:space="preserve"> </w:t>
      </w:r>
      <w:r>
        <w:rPr>
          <w:spacing w:val="-2"/>
        </w:rPr>
        <w:t>(Iowa,</w:t>
      </w:r>
      <w:r>
        <w:rPr>
          <w:spacing w:val="-8"/>
        </w:rPr>
        <w:t xml:space="preserve"> </w:t>
      </w:r>
      <w:r>
        <w:rPr>
          <w:spacing w:val="-2"/>
        </w:rPr>
        <w:t>North</w:t>
      </w:r>
      <w:r>
        <w:rPr>
          <w:spacing w:val="-47"/>
        </w:rPr>
        <w:t xml:space="preserve"> </w:t>
      </w:r>
      <w:r>
        <w:rPr>
          <w:spacing w:val="-4"/>
        </w:rPr>
        <w:t>Dakota,</w:t>
      </w:r>
      <w:r>
        <w:rPr>
          <w:spacing w:val="-9"/>
        </w:rPr>
        <w:t xml:space="preserve"> </w:t>
      </w:r>
      <w:r>
        <w:rPr>
          <w:spacing w:val="-4"/>
        </w:rPr>
        <w:t>South</w:t>
      </w:r>
      <w:r>
        <w:rPr>
          <w:spacing w:val="-10"/>
        </w:rPr>
        <w:t xml:space="preserve"> </w:t>
      </w:r>
      <w:r>
        <w:rPr>
          <w:spacing w:val="-4"/>
        </w:rPr>
        <w:t>Dakota</w:t>
      </w:r>
      <w:r>
        <w:rPr>
          <w:spacing w:val="-8"/>
        </w:rPr>
        <w:t xml:space="preserve"> </w:t>
      </w:r>
      <w:r>
        <w:rPr>
          <w:spacing w:val="-4"/>
        </w:rPr>
        <w:t>and</w:t>
      </w:r>
      <w:r>
        <w:rPr>
          <w:spacing w:val="-8"/>
        </w:rPr>
        <w:t xml:space="preserve"> </w:t>
      </w:r>
      <w:r>
        <w:rPr>
          <w:spacing w:val="-4"/>
        </w:rPr>
        <w:t>Wisconsin)</w:t>
      </w:r>
      <w:r>
        <w:rPr>
          <w:spacing w:val="-9"/>
        </w:rPr>
        <w:t xml:space="preserve"> </w:t>
      </w:r>
      <w:r>
        <w:rPr>
          <w:spacing w:val="-4"/>
        </w:rPr>
        <w:t>that</w:t>
      </w:r>
      <w:r>
        <w:rPr>
          <w:spacing w:val="-9"/>
        </w:rPr>
        <w:t xml:space="preserve"> </w:t>
      </w:r>
      <w:r>
        <w:rPr>
          <w:spacing w:val="-4"/>
        </w:rPr>
        <w:t>are</w:t>
      </w:r>
      <w:r>
        <w:rPr>
          <w:spacing w:val="-6"/>
        </w:rPr>
        <w:t xml:space="preserve"> </w:t>
      </w:r>
      <w:r>
        <w:rPr>
          <w:spacing w:val="-4"/>
        </w:rPr>
        <w:t>contiguous</w:t>
      </w:r>
      <w:r>
        <w:rPr>
          <w:spacing w:val="-9"/>
        </w:rPr>
        <w:t xml:space="preserve"> </w:t>
      </w:r>
      <w:r>
        <w:rPr>
          <w:spacing w:val="-3"/>
        </w:rPr>
        <w:t>with</w:t>
      </w:r>
      <w:r>
        <w:rPr>
          <w:spacing w:val="-10"/>
        </w:rPr>
        <w:t xml:space="preserve"> </w:t>
      </w:r>
      <w:r>
        <w:rPr>
          <w:spacing w:val="-3"/>
        </w:rPr>
        <w:t>Minnesota.</w:t>
      </w:r>
    </w:p>
    <w:p w:rsidR="00DF18AF" w:rsidRDefault="00B44B92">
      <w:pPr>
        <w:pStyle w:val="Heading4"/>
        <w:spacing w:before="129"/>
        <w:ind w:left="551" w:right="0"/>
        <w:jc w:val="left"/>
      </w:pPr>
      <w:r>
        <w:rPr>
          <w:spacing w:val="-7"/>
          <w:u w:val="single"/>
        </w:rPr>
        <w:t>Modes</w:t>
      </w:r>
      <w:r>
        <w:rPr>
          <w:spacing w:val="-14"/>
          <w:u w:val="single"/>
        </w:rPr>
        <w:t xml:space="preserve"> </w:t>
      </w:r>
      <w:r>
        <w:rPr>
          <w:spacing w:val="-6"/>
          <w:u w:val="single"/>
        </w:rPr>
        <w:t>Defined</w:t>
      </w:r>
    </w:p>
    <w:p w:rsidR="00DF18AF" w:rsidRDefault="00B44B92">
      <w:pPr>
        <w:pStyle w:val="ListParagraph"/>
        <w:numPr>
          <w:ilvl w:val="0"/>
          <w:numId w:val="11"/>
        </w:numPr>
        <w:tabs>
          <w:tab w:val="left" w:pos="821"/>
        </w:tabs>
        <w:spacing w:before="194" w:line="271" w:lineRule="auto"/>
        <w:ind w:right="301" w:hanging="360"/>
      </w:pPr>
      <w:r>
        <w:rPr>
          <w:b/>
          <w:i/>
        </w:rPr>
        <w:t xml:space="preserve">Mode 1 = Client reimbursement: </w:t>
      </w:r>
      <w:r>
        <w:t>includes client mileage reimbursement provided to clients who use their</w:t>
      </w:r>
      <w:r>
        <w:rPr>
          <w:spacing w:val="1"/>
        </w:rPr>
        <w:t xml:space="preserve"> </w:t>
      </w:r>
      <w:r>
        <w:t>own vehicle or to family members, relatives, or acquaintances who provide transportation to the client using</w:t>
      </w:r>
      <w:r>
        <w:rPr>
          <w:spacing w:val="-47"/>
        </w:rPr>
        <w:t xml:space="preserve"> </w:t>
      </w:r>
      <w:r>
        <w:t>their own</w:t>
      </w:r>
      <w:r>
        <w:rPr>
          <w:spacing w:val="-3"/>
        </w:rPr>
        <w:t xml:space="preserve"> </w:t>
      </w:r>
      <w:r>
        <w:t>vehicle.</w:t>
      </w:r>
    </w:p>
    <w:p w:rsidR="00DF18AF" w:rsidRDefault="00B44B92">
      <w:pPr>
        <w:pStyle w:val="ListParagraph"/>
        <w:numPr>
          <w:ilvl w:val="0"/>
          <w:numId w:val="11"/>
        </w:numPr>
        <w:tabs>
          <w:tab w:val="left" w:pos="821"/>
        </w:tabs>
        <w:spacing w:before="9"/>
      </w:pPr>
      <w:r>
        <w:rPr>
          <w:b/>
          <w:i/>
        </w:rPr>
        <w:t>Mode</w:t>
      </w:r>
      <w:r>
        <w:rPr>
          <w:b/>
          <w:i/>
          <w:spacing w:val="-5"/>
        </w:rPr>
        <w:t xml:space="preserve"> </w:t>
      </w:r>
      <w:r>
        <w:rPr>
          <w:b/>
          <w:i/>
        </w:rPr>
        <w:t>2</w:t>
      </w:r>
      <w:r>
        <w:rPr>
          <w:b/>
          <w:i/>
          <w:spacing w:val="-3"/>
        </w:rPr>
        <w:t xml:space="preserve"> </w:t>
      </w:r>
      <w:r>
        <w:rPr>
          <w:b/>
          <w:i/>
        </w:rPr>
        <w:t>= Volunteer</w:t>
      </w:r>
      <w:r>
        <w:rPr>
          <w:b/>
          <w:i/>
          <w:spacing w:val="-3"/>
        </w:rPr>
        <w:t xml:space="preserve"> </w:t>
      </w:r>
      <w:r>
        <w:rPr>
          <w:b/>
          <w:i/>
        </w:rPr>
        <w:t>transport:</w:t>
      </w:r>
      <w:r>
        <w:rPr>
          <w:b/>
          <w:i/>
          <w:spacing w:val="-3"/>
        </w:rPr>
        <w:t xml:space="preserve"> </w:t>
      </w:r>
      <w:r>
        <w:t>includes</w:t>
      </w:r>
      <w:r>
        <w:rPr>
          <w:spacing w:val="-1"/>
        </w:rPr>
        <w:t xml:space="preserve"> </w:t>
      </w:r>
      <w:r>
        <w:t>transportation</w:t>
      </w:r>
      <w:r>
        <w:rPr>
          <w:spacing w:val="-3"/>
        </w:rPr>
        <w:t xml:space="preserve"> </w:t>
      </w:r>
      <w:r>
        <w:t>by volunteers</w:t>
      </w:r>
      <w:r>
        <w:rPr>
          <w:spacing w:val="-2"/>
        </w:rPr>
        <w:t xml:space="preserve"> </w:t>
      </w:r>
      <w:r>
        <w:t>using</w:t>
      </w:r>
      <w:r>
        <w:rPr>
          <w:spacing w:val="-3"/>
        </w:rPr>
        <w:t xml:space="preserve"> </w:t>
      </w:r>
      <w:r>
        <w:t>their</w:t>
      </w:r>
      <w:r>
        <w:rPr>
          <w:spacing w:val="-3"/>
        </w:rPr>
        <w:t xml:space="preserve"> </w:t>
      </w:r>
      <w:r>
        <w:t>own</w:t>
      </w:r>
      <w:r>
        <w:rPr>
          <w:spacing w:val="-5"/>
        </w:rPr>
        <w:t xml:space="preserve"> </w:t>
      </w:r>
      <w:r>
        <w:t>vehicle.</w:t>
      </w:r>
    </w:p>
    <w:p w:rsidR="00DF18AF" w:rsidRDefault="00B44B92">
      <w:pPr>
        <w:pStyle w:val="ListParagraph"/>
        <w:numPr>
          <w:ilvl w:val="0"/>
          <w:numId w:val="11"/>
        </w:numPr>
        <w:tabs>
          <w:tab w:val="left" w:pos="821"/>
        </w:tabs>
        <w:spacing w:before="34" w:line="273" w:lineRule="auto"/>
        <w:ind w:right="432"/>
      </w:pPr>
      <w:r>
        <w:rPr>
          <w:b/>
          <w:i/>
        </w:rPr>
        <w:t xml:space="preserve">Mode 3 = unassisted transport: </w:t>
      </w:r>
      <w:r>
        <w:t>includes transportation provided to a client by a nonemergency medical</w:t>
      </w:r>
      <w:r>
        <w:rPr>
          <w:spacing w:val="1"/>
        </w:rPr>
        <w:t xml:space="preserve"> </w:t>
      </w:r>
      <w:r>
        <w:t>transportation provider or public transit. If a NEMT provider or public transit is not available, the client may</w:t>
      </w:r>
      <w:r>
        <w:rPr>
          <w:spacing w:val="-48"/>
        </w:rPr>
        <w:t xml:space="preserve"> </w:t>
      </w:r>
      <w:r>
        <w:t>receive transportation from a higher level of non-emergency medical transportation provider. Includes</w:t>
      </w:r>
      <w:r>
        <w:rPr>
          <w:spacing w:val="1"/>
        </w:rPr>
        <w:t xml:space="preserve"> </w:t>
      </w:r>
      <w:r>
        <w:t>“curb-to-curb”</w:t>
      </w:r>
      <w:r>
        <w:rPr>
          <w:spacing w:val="-2"/>
        </w:rPr>
        <w:t xml:space="preserve"> </w:t>
      </w:r>
      <w:r>
        <w:t>transport</w:t>
      </w:r>
      <w:r>
        <w:rPr>
          <w:spacing w:val="-2"/>
        </w:rPr>
        <w:t xml:space="preserve"> </w:t>
      </w:r>
      <w:r>
        <w:t>only.</w:t>
      </w:r>
    </w:p>
    <w:p w:rsidR="00DF18AF" w:rsidRDefault="00B44B92">
      <w:pPr>
        <w:pStyle w:val="ListParagraph"/>
        <w:numPr>
          <w:ilvl w:val="0"/>
          <w:numId w:val="11"/>
        </w:numPr>
        <w:tabs>
          <w:tab w:val="left" w:pos="821"/>
        </w:tabs>
        <w:spacing w:before="2" w:line="273" w:lineRule="auto"/>
        <w:ind w:left="819" w:right="312" w:hanging="360"/>
      </w:pPr>
      <w:r>
        <w:rPr>
          <w:b/>
          <w:i/>
        </w:rPr>
        <w:t xml:space="preserve">Mode 4 = Assisted transport: </w:t>
      </w:r>
      <w:r>
        <w:t>includes transport provided to ambulatory clients who require assistance by a</w:t>
      </w:r>
      <w:r>
        <w:rPr>
          <w:spacing w:val="1"/>
        </w:rPr>
        <w:t xml:space="preserve"> </w:t>
      </w:r>
      <w:r>
        <w:t>nonemergency medical transportation provider. Includes “door-to-door” and “door-thru-door” transports as</w:t>
      </w:r>
      <w:r>
        <w:rPr>
          <w:spacing w:val="-47"/>
        </w:rPr>
        <w:t xml:space="preserve"> </w:t>
      </w:r>
      <w:r>
        <w:t>required</w:t>
      </w:r>
      <w:r>
        <w:rPr>
          <w:spacing w:val="-2"/>
        </w:rPr>
        <w:t xml:space="preserve"> </w:t>
      </w:r>
      <w:r>
        <w:t>by</w:t>
      </w:r>
      <w:r>
        <w:rPr>
          <w:spacing w:val="-1"/>
        </w:rPr>
        <w:t xml:space="preserve"> </w:t>
      </w:r>
      <w:r>
        <w:t>the</w:t>
      </w:r>
      <w:r>
        <w:rPr>
          <w:spacing w:val="1"/>
        </w:rPr>
        <w:t xml:space="preserve"> </w:t>
      </w:r>
      <w:r>
        <w:t>client.</w:t>
      </w:r>
    </w:p>
    <w:p w:rsidR="00DF18AF" w:rsidRDefault="00B44B92">
      <w:pPr>
        <w:pStyle w:val="BodyText"/>
        <w:spacing w:before="1" w:line="276" w:lineRule="auto"/>
        <w:ind w:left="1179" w:right="1005"/>
      </w:pPr>
      <w:r>
        <w:t>The MHCP/DHS Medical Review Agent completes the certification process of the recipient.</w:t>
      </w:r>
      <w:r>
        <w:rPr>
          <w:spacing w:val="1"/>
        </w:rPr>
        <w:t xml:space="preserve"> </w:t>
      </w:r>
      <w:r>
        <w:t>Counties and tribes are responsible for the coordination and delivery of these transport services,</w:t>
      </w:r>
      <w:r>
        <w:rPr>
          <w:spacing w:val="-47"/>
        </w:rPr>
        <w:t xml:space="preserve"> </w:t>
      </w:r>
      <w:r>
        <w:t>reimbursement of the transport to the transportation provider, and then will bill MHCP/DHS for</w:t>
      </w:r>
      <w:r>
        <w:rPr>
          <w:spacing w:val="1"/>
        </w:rPr>
        <w:t xml:space="preserve"> </w:t>
      </w:r>
      <w:r>
        <w:t>reimbursement</w:t>
      </w:r>
      <w:r>
        <w:rPr>
          <w:spacing w:val="-3"/>
        </w:rPr>
        <w:t xml:space="preserve"> </w:t>
      </w:r>
      <w:r>
        <w:t>of these</w:t>
      </w:r>
      <w:r>
        <w:rPr>
          <w:spacing w:val="1"/>
        </w:rPr>
        <w:t xml:space="preserve"> </w:t>
      </w:r>
      <w:r>
        <w:t>costs.</w:t>
      </w:r>
    </w:p>
    <w:p w:rsidR="00DF18AF" w:rsidRDefault="00B44B92">
      <w:pPr>
        <w:pStyle w:val="BodyText"/>
        <w:spacing w:line="276" w:lineRule="auto"/>
        <w:ind w:left="1179" w:right="427"/>
      </w:pPr>
      <w:r>
        <w:t>The client must contact the county or tribal Local County or Tribal Agency for the Local County or Tribal</w:t>
      </w:r>
      <w:r>
        <w:rPr>
          <w:spacing w:val="-47"/>
        </w:rPr>
        <w:t xml:space="preserve"> </w:t>
      </w:r>
      <w:r>
        <w:t>Agency’s</w:t>
      </w:r>
      <w:r>
        <w:rPr>
          <w:spacing w:val="-3"/>
        </w:rPr>
        <w:t xml:space="preserve"> </w:t>
      </w:r>
      <w:r>
        <w:t>criteria</w:t>
      </w:r>
      <w:r>
        <w:rPr>
          <w:spacing w:val="-2"/>
        </w:rPr>
        <w:t xml:space="preserve"> </w:t>
      </w:r>
      <w:r>
        <w:t>in</w:t>
      </w:r>
      <w:r>
        <w:rPr>
          <w:spacing w:val="-1"/>
        </w:rPr>
        <w:t xml:space="preserve"> </w:t>
      </w:r>
      <w:r>
        <w:t>scheduling</w:t>
      </w:r>
      <w:r>
        <w:rPr>
          <w:spacing w:val="-1"/>
        </w:rPr>
        <w:t xml:space="preserve"> </w:t>
      </w:r>
      <w:r>
        <w:t>Mode</w:t>
      </w:r>
      <w:r>
        <w:rPr>
          <w:spacing w:val="-2"/>
        </w:rPr>
        <w:t xml:space="preserve"> </w:t>
      </w:r>
      <w:r>
        <w:t>4</w:t>
      </w:r>
      <w:r>
        <w:rPr>
          <w:spacing w:val="-1"/>
        </w:rPr>
        <w:t xml:space="preserve"> </w:t>
      </w:r>
      <w:r>
        <w:t>–</w:t>
      </w:r>
      <w:r>
        <w:rPr>
          <w:spacing w:val="1"/>
        </w:rPr>
        <w:t xml:space="preserve"> </w:t>
      </w:r>
      <w:r>
        <w:t>Assisted</w:t>
      </w:r>
      <w:r>
        <w:rPr>
          <w:spacing w:val="-3"/>
        </w:rPr>
        <w:t xml:space="preserve"> </w:t>
      </w:r>
      <w:r>
        <w:t>transports.</w:t>
      </w:r>
    </w:p>
    <w:p w:rsidR="00DF18AF" w:rsidRDefault="00B44B92">
      <w:pPr>
        <w:pStyle w:val="ListParagraph"/>
        <w:numPr>
          <w:ilvl w:val="0"/>
          <w:numId w:val="11"/>
        </w:numPr>
        <w:tabs>
          <w:tab w:val="left" w:pos="820"/>
        </w:tabs>
        <w:spacing w:line="273" w:lineRule="auto"/>
        <w:ind w:left="819" w:right="447"/>
      </w:pPr>
      <w:r>
        <w:rPr>
          <w:b/>
          <w:i/>
        </w:rPr>
        <w:t xml:space="preserve">Mode 5 = Lift-equipped/ramp transport: </w:t>
      </w:r>
      <w:r>
        <w:t>includes transport provided to a client who is dependent on a</w:t>
      </w:r>
      <w:r>
        <w:rPr>
          <w:spacing w:val="1"/>
        </w:rPr>
        <w:t xml:space="preserve"> </w:t>
      </w:r>
      <w:r>
        <w:t>mobility device (wheelchair or scooter) and requires a nonemergency medical transportation provider with</w:t>
      </w:r>
      <w:r>
        <w:rPr>
          <w:spacing w:val="-47"/>
        </w:rPr>
        <w:t xml:space="preserve"> </w:t>
      </w:r>
      <w:r>
        <w:t>a vehicle containing a lift or ramp. The recipient/rider must remain seated in the mobility device during</w:t>
      </w:r>
      <w:r>
        <w:rPr>
          <w:spacing w:val="1"/>
        </w:rPr>
        <w:t xml:space="preserve"> </w:t>
      </w:r>
      <w:r>
        <w:t>transport.</w:t>
      </w:r>
    </w:p>
    <w:p w:rsidR="00DF18AF" w:rsidRDefault="00B44B92">
      <w:pPr>
        <w:pStyle w:val="ListParagraph"/>
        <w:numPr>
          <w:ilvl w:val="0"/>
          <w:numId w:val="11"/>
        </w:numPr>
        <w:tabs>
          <w:tab w:val="left" w:pos="820"/>
        </w:tabs>
        <w:spacing w:before="3" w:line="273" w:lineRule="auto"/>
        <w:ind w:left="819" w:right="623"/>
      </w:pPr>
      <w:r>
        <w:rPr>
          <w:b/>
          <w:i/>
        </w:rPr>
        <w:t xml:space="preserve">Mode 6 = Protected transport: </w:t>
      </w:r>
      <w:r>
        <w:t>includes transport provided to a client who has received a level-of-service</w:t>
      </w:r>
      <w:r>
        <w:rPr>
          <w:spacing w:val="-47"/>
        </w:rPr>
        <w:t xml:space="preserve"> </w:t>
      </w:r>
      <w:r>
        <w:t>(LOS) assessment that has deemed other forms of transportation inappropriate and who requires a</w:t>
      </w:r>
      <w:r>
        <w:rPr>
          <w:spacing w:val="1"/>
        </w:rPr>
        <w:t xml:space="preserve"> </w:t>
      </w:r>
      <w:r>
        <w:t>provider:</w:t>
      </w:r>
    </w:p>
    <w:p w:rsidR="00DF18AF" w:rsidRDefault="00B44B92">
      <w:pPr>
        <w:pStyle w:val="BodyText"/>
        <w:spacing w:before="1"/>
        <w:ind w:left="1179"/>
      </w:pPr>
      <w:r>
        <w:t>With</w:t>
      </w:r>
      <w:r>
        <w:rPr>
          <w:spacing w:val="-2"/>
        </w:rPr>
        <w:t xml:space="preserve"> </w:t>
      </w:r>
      <w:r>
        <w:t>a</w:t>
      </w:r>
      <w:r>
        <w:rPr>
          <w:spacing w:val="-1"/>
        </w:rPr>
        <w:t xml:space="preserve"> </w:t>
      </w:r>
      <w:r>
        <w:t>protected</w:t>
      </w:r>
      <w:r>
        <w:rPr>
          <w:spacing w:val="-4"/>
        </w:rPr>
        <w:t xml:space="preserve"> </w:t>
      </w:r>
      <w:r>
        <w:t>vehicle that is</w:t>
      </w:r>
      <w:r>
        <w:rPr>
          <w:spacing w:val="-1"/>
        </w:rPr>
        <w:t xml:space="preserve"> </w:t>
      </w:r>
      <w:r>
        <w:t>not an</w:t>
      </w:r>
      <w:r>
        <w:rPr>
          <w:spacing w:val="-2"/>
        </w:rPr>
        <w:t xml:space="preserve"> </w:t>
      </w:r>
      <w:r>
        <w:t>ambulance</w:t>
      </w:r>
      <w:r>
        <w:rPr>
          <w:spacing w:val="-3"/>
        </w:rPr>
        <w:t xml:space="preserve"> </w:t>
      </w:r>
      <w:r>
        <w:t>or</w:t>
      </w:r>
      <w:r>
        <w:rPr>
          <w:spacing w:val="-3"/>
        </w:rPr>
        <w:t xml:space="preserve"> </w:t>
      </w:r>
      <w:r>
        <w:t>police</w:t>
      </w:r>
      <w:r>
        <w:rPr>
          <w:spacing w:val="-2"/>
        </w:rPr>
        <w:t xml:space="preserve"> </w:t>
      </w:r>
      <w:r>
        <w:t>car.</w:t>
      </w:r>
    </w:p>
    <w:p w:rsidR="00DF18AF" w:rsidRDefault="00B44B92">
      <w:pPr>
        <w:pStyle w:val="BodyText"/>
        <w:spacing w:before="41" w:line="276" w:lineRule="auto"/>
        <w:ind w:left="1179" w:right="300"/>
      </w:pPr>
      <w:r>
        <w:t>Has safety locks, a video recorder, and a transparent thermoplastic partition between the passenger and</w:t>
      </w:r>
      <w:r>
        <w:rPr>
          <w:spacing w:val="-47"/>
        </w:rPr>
        <w:t xml:space="preserve"> </w:t>
      </w:r>
      <w:r>
        <w:t>vehicle</w:t>
      </w:r>
      <w:r>
        <w:rPr>
          <w:spacing w:val="-2"/>
        </w:rPr>
        <w:t xml:space="preserve"> </w:t>
      </w:r>
      <w:r>
        <w:t>driver.</w:t>
      </w:r>
    </w:p>
    <w:p w:rsidR="00DF18AF" w:rsidRDefault="00B44B92">
      <w:pPr>
        <w:pStyle w:val="BodyText"/>
        <w:spacing w:line="268" w:lineRule="exact"/>
        <w:ind w:left="1179"/>
      </w:pPr>
      <w:r>
        <w:t>Is</w:t>
      </w:r>
      <w:r>
        <w:rPr>
          <w:spacing w:val="-2"/>
        </w:rPr>
        <w:t xml:space="preserve"> </w:t>
      </w:r>
      <w:r>
        <w:t>certified</w:t>
      </w:r>
      <w:r>
        <w:rPr>
          <w:spacing w:val="-2"/>
        </w:rPr>
        <w:t xml:space="preserve"> </w:t>
      </w:r>
      <w:r>
        <w:t>as</w:t>
      </w:r>
      <w:r>
        <w:rPr>
          <w:spacing w:val="-1"/>
        </w:rPr>
        <w:t xml:space="preserve"> </w:t>
      </w:r>
      <w:r>
        <w:t>a</w:t>
      </w:r>
      <w:r>
        <w:rPr>
          <w:spacing w:val="-3"/>
        </w:rPr>
        <w:t xml:space="preserve"> </w:t>
      </w:r>
      <w:r>
        <w:t>protected</w:t>
      </w:r>
      <w:r>
        <w:rPr>
          <w:spacing w:val="-2"/>
        </w:rPr>
        <w:t xml:space="preserve"> </w:t>
      </w:r>
      <w:r>
        <w:t>transport provider</w:t>
      </w:r>
      <w:r>
        <w:rPr>
          <w:spacing w:val="-2"/>
        </w:rPr>
        <w:t xml:space="preserve"> </w:t>
      </w:r>
      <w:r>
        <w:t>by</w:t>
      </w:r>
      <w:r>
        <w:rPr>
          <w:spacing w:val="-2"/>
        </w:rPr>
        <w:t xml:space="preserve"> </w:t>
      </w:r>
      <w:r>
        <w:t>MN</w:t>
      </w:r>
      <w:r>
        <w:rPr>
          <w:spacing w:val="-4"/>
        </w:rPr>
        <w:t xml:space="preserve"> </w:t>
      </w:r>
      <w:r>
        <w:t>DOT.</w:t>
      </w:r>
    </w:p>
    <w:p w:rsidR="00DF18AF" w:rsidRDefault="00B44B92">
      <w:pPr>
        <w:pStyle w:val="BodyText"/>
        <w:spacing w:before="41" w:line="276" w:lineRule="auto"/>
        <w:ind w:left="1178" w:right="646"/>
      </w:pPr>
      <w:r>
        <w:t>ALL client certifications for Protected Transport will be established by a local entity who has received</w:t>
      </w:r>
      <w:r>
        <w:rPr>
          <w:spacing w:val="-47"/>
        </w:rPr>
        <w:t xml:space="preserve"> </w:t>
      </w:r>
      <w:r>
        <w:t>training</w:t>
      </w:r>
      <w:r>
        <w:rPr>
          <w:spacing w:val="-2"/>
        </w:rPr>
        <w:t xml:space="preserve"> </w:t>
      </w:r>
      <w:r>
        <w:t>to</w:t>
      </w:r>
      <w:r>
        <w:rPr>
          <w:spacing w:val="1"/>
        </w:rPr>
        <w:t xml:space="preserve"> </w:t>
      </w:r>
      <w:r>
        <w:t>determine</w:t>
      </w:r>
      <w:r>
        <w:rPr>
          <w:spacing w:val="-3"/>
        </w:rPr>
        <w:t xml:space="preserve"> </w:t>
      </w:r>
      <w:r>
        <w:t>appropriate</w:t>
      </w:r>
      <w:r>
        <w:rPr>
          <w:spacing w:val="-2"/>
        </w:rPr>
        <w:t xml:space="preserve"> </w:t>
      </w:r>
      <w:r>
        <w:t>certification</w:t>
      </w:r>
      <w:r>
        <w:rPr>
          <w:spacing w:val="-1"/>
        </w:rPr>
        <w:t xml:space="preserve"> </w:t>
      </w:r>
      <w:r>
        <w:t>for</w:t>
      </w:r>
      <w:r>
        <w:rPr>
          <w:spacing w:val="-1"/>
        </w:rPr>
        <w:t xml:space="preserve"> </w:t>
      </w:r>
      <w:r>
        <w:t>this level</w:t>
      </w:r>
      <w:r>
        <w:rPr>
          <w:spacing w:val="-4"/>
        </w:rPr>
        <w:t xml:space="preserve"> </w:t>
      </w:r>
      <w:r>
        <w:t>of transport.</w:t>
      </w:r>
    </w:p>
    <w:p w:rsidR="00DF18AF" w:rsidRDefault="00B44B92">
      <w:pPr>
        <w:pStyle w:val="ListParagraph"/>
        <w:numPr>
          <w:ilvl w:val="0"/>
          <w:numId w:val="11"/>
        </w:numPr>
        <w:tabs>
          <w:tab w:val="left" w:pos="819"/>
        </w:tabs>
        <w:spacing w:line="273" w:lineRule="auto"/>
        <w:ind w:left="818" w:right="686" w:hanging="360"/>
      </w:pPr>
      <w:r>
        <w:rPr>
          <w:b/>
          <w:i/>
        </w:rPr>
        <w:t xml:space="preserve">Mode 7 = Stretcher transport: </w:t>
      </w:r>
      <w:r>
        <w:t>includes transport for a client in a prone or supine position and requires a</w:t>
      </w:r>
      <w:r>
        <w:rPr>
          <w:spacing w:val="-47"/>
        </w:rPr>
        <w:t xml:space="preserve"> </w:t>
      </w:r>
      <w:r>
        <w:t>nonemergency medical transportation provider with a vehicle that can transport a client in a prone or</w:t>
      </w:r>
      <w:r>
        <w:rPr>
          <w:spacing w:val="1"/>
        </w:rPr>
        <w:t xml:space="preserve"> </w:t>
      </w:r>
      <w:r>
        <w:t>supine position.</w:t>
      </w:r>
    </w:p>
    <w:p w:rsidR="00DF18AF" w:rsidRDefault="00B44B92">
      <w:pPr>
        <w:pStyle w:val="ListParagraph"/>
        <w:numPr>
          <w:ilvl w:val="0"/>
          <w:numId w:val="12"/>
        </w:numPr>
        <w:tabs>
          <w:tab w:val="left" w:pos="820"/>
          <w:tab w:val="left" w:pos="821"/>
        </w:tabs>
        <w:spacing w:before="2"/>
        <w:ind w:left="820"/>
      </w:pPr>
      <w:r>
        <w:rPr>
          <w:b/>
          <w:i/>
          <w:spacing w:val="-5"/>
        </w:rPr>
        <w:t>No</w:t>
      </w:r>
      <w:r>
        <w:rPr>
          <w:b/>
          <w:i/>
          <w:spacing w:val="-8"/>
        </w:rPr>
        <w:t xml:space="preserve"> </w:t>
      </w:r>
      <w:r>
        <w:rPr>
          <w:b/>
          <w:i/>
          <w:spacing w:val="-5"/>
        </w:rPr>
        <w:t>Load</w:t>
      </w:r>
      <w:r>
        <w:rPr>
          <w:b/>
          <w:i/>
          <w:spacing w:val="-8"/>
        </w:rPr>
        <w:t xml:space="preserve"> </w:t>
      </w:r>
      <w:r>
        <w:rPr>
          <w:b/>
          <w:i/>
          <w:spacing w:val="-5"/>
        </w:rPr>
        <w:t>Miles</w:t>
      </w:r>
      <w:r>
        <w:rPr>
          <w:i/>
          <w:spacing w:val="-5"/>
        </w:rPr>
        <w:t>:</w:t>
      </w:r>
      <w:r>
        <w:rPr>
          <w:i/>
          <w:spacing w:val="-8"/>
        </w:rPr>
        <w:t xml:space="preserve"> </w:t>
      </w:r>
      <w:r>
        <w:rPr>
          <w:spacing w:val="-5"/>
        </w:rPr>
        <w:t>mileage</w:t>
      </w:r>
      <w:r>
        <w:rPr>
          <w:spacing w:val="-8"/>
        </w:rPr>
        <w:t xml:space="preserve"> </w:t>
      </w:r>
      <w:r>
        <w:rPr>
          <w:spacing w:val="-5"/>
        </w:rPr>
        <w:t>traveled</w:t>
      </w:r>
      <w:r>
        <w:rPr>
          <w:spacing w:val="-13"/>
        </w:rPr>
        <w:t xml:space="preserve"> </w:t>
      </w:r>
      <w:r>
        <w:rPr>
          <w:spacing w:val="-5"/>
        </w:rPr>
        <w:t>without</w:t>
      </w:r>
      <w:r>
        <w:rPr>
          <w:spacing w:val="-11"/>
        </w:rPr>
        <w:t xml:space="preserve"> </w:t>
      </w:r>
      <w:r>
        <w:rPr>
          <w:spacing w:val="-5"/>
        </w:rPr>
        <w:t>a</w:t>
      </w:r>
      <w:r>
        <w:rPr>
          <w:spacing w:val="-10"/>
        </w:rPr>
        <w:t xml:space="preserve"> </w:t>
      </w:r>
      <w:r>
        <w:rPr>
          <w:spacing w:val="-5"/>
        </w:rPr>
        <w:t>client</w:t>
      </w:r>
      <w:r>
        <w:rPr>
          <w:spacing w:val="-11"/>
        </w:rPr>
        <w:t xml:space="preserve"> </w:t>
      </w:r>
      <w:r>
        <w:rPr>
          <w:spacing w:val="-5"/>
        </w:rPr>
        <w:t>in</w:t>
      </w:r>
      <w:r>
        <w:rPr>
          <w:spacing w:val="-9"/>
        </w:rPr>
        <w:t xml:space="preserve"> </w:t>
      </w:r>
      <w:r>
        <w:rPr>
          <w:spacing w:val="-5"/>
        </w:rPr>
        <w:t>the</w:t>
      </w:r>
      <w:r>
        <w:rPr>
          <w:spacing w:val="-11"/>
        </w:rPr>
        <w:t xml:space="preserve"> </w:t>
      </w:r>
      <w:r>
        <w:rPr>
          <w:spacing w:val="-5"/>
        </w:rPr>
        <w:t>vehicle.</w:t>
      </w:r>
      <w:r>
        <w:rPr>
          <w:spacing w:val="-15"/>
        </w:rPr>
        <w:t xml:space="preserve"> </w:t>
      </w:r>
      <w:r>
        <w:rPr>
          <w:spacing w:val="-4"/>
        </w:rPr>
        <w:t>These</w:t>
      </w:r>
      <w:r>
        <w:rPr>
          <w:spacing w:val="-11"/>
        </w:rPr>
        <w:t xml:space="preserve"> </w:t>
      </w:r>
      <w:r>
        <w:rPr>
          <w:spacing w:val="-4"/>
        </w:rPr>
        <w:t>are</w:t>
      </w:r>
      <w:r>
        <w:rPr>
          <w:spacing w:val="-10"/>
        </w:rPr>
        <w:t xml:space="preserve"> </w:t>
      </w:r>
      <w:r>
        <w:rPr>
          <w:spacing w:val="-4"/>
        </w:rPr>
        <w:t>not</w:t>
      </w:r>
      <w:r>
        <w:rPr>
          <w:spacing w:val="-11"/>
        </w:rPr>
        <w:t xml:space="preserve"> </w:t>
      </w:r>
      <w:r>
        <w:rPr>
          <w:spacing w:val="-4"/>
        </w:rPr>
        <w:t>reimbursable</w:t>
      </w:r>
      <w:r>
        <w:rPr>
          <w:spacing w:val="-14"/>
        </w:rPr>
        <w:t xml:space="preserve"> </w:t>
      </w:r>
      <w:r>
        <w:rPr>
          <w:spacing w:val="-4"/>
        </w:rPr>
        <w:t>miles.</w:t>
      </w:r>
    </w:p>
    <w:p w:rsidR="00DF18AF" w:rsidRDefault="00B44B92">
      <w:pPr>
        <w:pStyle w:val="ListParagraph"/>
        <w:numPr>
          <w:ilvl w:val="0"/>
          <w:numId w:val="12"/>
        </w:numPr>
        <w:tabs>
          <w:tab w:val="left" w:pos="820"/>
          <w:tab w:val="left" w:pos="821"/>
        </w:tabs>
        <w:spacing w:before="68" w:line="297" w:lineRule="auto"/>
        <w:ind w:left="820" w:right="655" w:hanging="360"/>
      </w:pPr>
      <w:r>
        <w:rPr>
          <w:b/>
          <w:i/>
        </w:rPr>
        <w:t xml:space="preserve">Non-Emergency Medical Transportation (NEMT): </w:t>
      </w:r>
      <w:r>
        <w:t>Motor vehicle transportation provided by a public or</w:t>
      </w:r>
      <w:r>
        <w:rPr>
          <w:spacing w:val="1"/>
        </w:rPr>
        <w:t xml:space="preserve"> </w:t>
      </w:r>
      <w:r>
        <w:t>private</w:t>
      </w:r>
      <w:r>
        <w:rPr>
          <w:spacing w:val="-3"/>
        </w:rPr>
        <w:t xml:space="preserve"> </w:t>
      </w:r>
      <w:r>
        <w:t>person</w:t>
      </w:r>
      <w:r>
        <w:rPr>
          <w:spacing w:val="-4"/>
        </w:rPr>
        <w:t xml:space="preserve"> </w:t>
      </w:r>
      <w:r>
        <w:t>that</w:t>
      </w:r>
      <w:r>
        <w:rPr>
          <w:spacing w:val="-5"/>
        </w:rPr>
        <w:t xml:space="preserve"> </w:t>
      </w:r>
      <w:r>
        <w:t>serves</w:t>
      </w:r>
      <w:r>
        <w:rPr>
          <w:spacing w:val="-5"/>
        </w:rPr>
        <w:t xml:space="preserve"> </w:t>
      </w:r>
      <w:r>
        <w:t>Minnesota</w:t>
      </w:r>
      <w:r>
        <w:rPr>
          <w:spacing w:val="-3"/>
        </w:rPr>
        <w:t xml:space="preserve"> </w:t>
      </w:r>
      <w:r>
        <w:t>health</w:t>
      </w:r>
      <w:r>
        <w:rPr>
          <w:spacing w:val="-4"/>
        </w:rPr>
        <w:t xml:space="preserve"> </w:t>
      </w:r>
      <w:r>
        <w:t>care</w:t>
      </w:r>
      <w:r>
        <w:rPr>
          <w:spacing w:val="-2"/>
        </w:rPr>
        <w:t xml:space="preserve"> </w:t>
      </w:r>
      <w:r>
        <w:t>program</w:t>
      </w:r>
      <w:r>
        <w:rPr>
          <w:spacing w:val="-3"/>
        </w:rPr>
        <w:t xml:space="preserve"> </w:t>
      </w:r>
      <w:r>
        <w:t>beneficiaries.</w:t>
      </w:r>
      <w:r>
        <w:rPr>
          <w:spacing w:val="-3"/>
        </w:rPr>
        <w:t xml:space="preserve"> </w:t>
      </w:r>
      <w:r>
        <w:t>Includes</w:t>
      </w:r>
      <w:r>
        <w:rPr>
          <w:spacing w:val="-3"/>
        </w:rPr>
        <w:t xml:space="preserve"> </w:t>
      </w:r>
      <w:r>
        <w:t>Modes</w:t>
      </w:r>
      <w:r>
        <w:rPr>
          <w:spacing w:val="-11"/>
        </w:rPr>
        <w:t xml:space="preserve"> </w:t>
      </w:r>
      <w:r>
        <w:t>1,</w:t>
      </w:r>
      <w:r>
        <w:rPr>
          <w:spacing w:val="-10"/>
        </w:rPr>
        <w:t xml:space="preserve"> </w:t>
      </w:r>
      <w:r>
        <w:t>2,</w:t>
      </w:r>
      <w:r>
        <w:rPr>
          <w:spacing w:val="-10"/>
        </w:rPr>
        <w:t xml:space="preserve"> </w:t>
      </w:r>
      <w:r>
        <w:t>3,</w:t>
      </w:r>
      <w:r>
        <w:rPr>
          <w:spacing w:val="-11"/>
        </w:rPr>
        <w:t xml:space="preserve"> </w:t>
      </w:r>
      <w:r>
        <w:t>4,</w:t>
      </w:r>
      <w:r>
        <w:rPr>
          <w:spacing w:val="-10"/>
        </w:rPr>
        <w:t xml:space="preserve"> </w:t>
      </w:r>
      <w:r>
        <w:t>5,</w:t>
      </w:r>
      <w:r>
        <w:rPr>
          <w:spacing w:val="-10"/>
        </w:rPr>
        <w:t xml:space="preserve"> </w:t>
      </w:r>
      <w:r>
        <w:t>6,</w:t>
      </w:r>
      <w:r>
        <w:rPr>
          <w:spacing w:val="-11"/>
        </w:rPr>
        <w:t xml:space="preserve"> </w:t>
      </w:r>
      <w:r>
        <w:t>7.</w:t>
      </w:r>
    </w:p>
    <w:p w:rsidR="00DF18AF" w:rsidRDefault="00DF18AF">
      <w:pPr>
        <w:spacing w:line="297" w:lineRule="auto"/>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spacing w:before="5"/>
        <w:rPr>
          <w:sz w:val="16"/>
        </w:rPr>
      </w:pPr>
    </w:p>
    <w:p w:rsidR="00DF18AF" w:rsidRDefault="00B44B92">
      <w:pPr>
        <w:pStyle w:val="BodyText"/>
        <w:spacing w:before="57"/>
        <w:ind w:left="820"/>
        <w:jc w:val="both"/>
      </w:pPr>
      <w:r>
        <w:t>Does</w:t>
      </w:r>
      <w:r>
        <w:rPr>
          <w:spacing w:val="-3"/>
        </w:rPr>
        <w:t xml:space="preserve"> </w:t>
      </w:r>
      <w:r>
        <w:t>not</w:t>
      </w:r>
      <w:r>
        <w:rPr>
          <w:spacing w:val="-2"/>
        </w:rPr>
        <w:t xml:space="preserve"> </w:t>
      </w:r>
      <w:r>
        <w:t>include</w:t>
      </w:r>
      <w:r>
        <w:rPr>
          <w:spacing w:val="-4"/>
        </w:rPr>
        <w:t xml:space="preserve"> </w:t>
      </w:r>
      <w:r>
        <w:t>any</w:t>
      </w:r>
      <w:r>
        <w:rPr>
          <w:spacing w:val="-2"/>
        </w:rPr>
        <w:t xml:space="preserve"> </w:t>
      </w:r>
      <w:r>
        <w:t>ambulance</w:t>
      </w:r>
      <w:r>
        <w:rPr>
          <w:spacing w:val="-2"/>
        </w:rPr>
        <w:t xml:space="preserve"> </w:t>
      </w:r>
      <w:r>
        <w:t>(air,</w:t>
      </w:r>
      <w:r>
        <w:rPr>
          <w:spacing w:val="-2"/>
        </w:rPr>
        <w:t xml:space="preserve"> </w:t>
      </w:r>
      <w:r>
        <w:t>ground,</w:t>
      </w:r>
      <w:r>
        <w:rPr>
          <w:spacing w:val="-3"/>
        </w:rPr>
        <w:t xml:space="preserve"> </w:t>
      </w:r>
      <w:r>
        <w:t>and</w:t>
      </w:r>
      <w:r>
        <w:rPr>
          <w:spacing w:val="-4"/>
        </w:rPr>
        <w:t xml:space="preserve"> </w:t>
      </w:r>
      <w:r>
        <w:t>water)</w:t>
      </w:r>
      <w:r>
        <w:rPr>
          <w:spacing w:val="-1"/>
        </w:rPr>
        <w:t xml:space="preserve"> </w:t>
      </w:r>
      <w:r>
        <w:t>transportation</w:t>
      </w:r>
      <w:r>
        <w:rPr>
          <w:spacing w:val="-4"/>
        </w:rPr>
        <w:t xml:space="preserve"> </w:t>
      </w:r>
      <w:r>
        <w:t>services.</w:t>
      </w:r>
    </w:p>
    <w:p w:rsidR="00DF18AF" w:rsidRDefault="00B44B92">
      <w:pPr>
        <w:pStyle w:val="ListParagraph"/>
        <w:numPr>
          <w:ilvl w:val="0"/>
          <w:numId w:val="12"/>
        </w:numPr>
        <w:tabs>
          <w:tab w:val="left" w:pos="821"/>
        </w:tabs>
        <w:spacing w:before="68" w:line="297" w:lineRule="auto"/>
        <w:ind w:left="820" w:right="636" w:hanging="360"/>
        <w:jc w:val="both"/>
      </w:pPr>
      <w:r>
        <w:rPr>
          <w:b/>
          <w:i/>
          <w:spacing w:val="-2"/>
        </w:rPr>
        <w:t>Origination</w:t>
      </w:r>
      <w:r>
        <w:rPr>
          <w:b/>
          <w:i/>
          <w:spacing w:val="-3"/>
        </w:rPr>
        <w:t xml:space="preserve"> </w:t>
      </w:r>
      <w:r>
        <w:rPr>
          <w:b/>
          <w:i/>
          <w:spacing w:val="-2"/>
        </w:rPr>
        <w:t xml:space="preserve">location: </w:t>
      </w:r>
      <w:r>
        <w:rPr>
          <w:spacing w:val="-2"/>
        </w:rPr>
        <w:t>the</w:t>
      </w:r>
      <w:r>
        <w:rPr>
          <w:spacing w:val="-7"/>
        </w:rPr>
        <w:t xml:space="preserve"> </w:t>
      </w:r>
      <w:r>
        <w:rPr>
          <w:spacing w:val="-2"/>
        </w:rPr>
        <w:t>location</w:t>
      </w:r>
      <w:r>
        <w:rPr>
          <w:spacing w:val="-10"/>
        </w:rPr>
        <w:t xml:space="preserve"> </w:t>
      </w:r>
      <w:r>
        <w:rPr>
          <w:spacing w:val="-2"/>
        </w:rPr>
        <w:t>where</w:t>
      </w:r>
      <w:r>
        <w:rPr>
          <w:spacing w:val="-10"/>
        </w:rPr>
        <w:t xml:space="preserve"> </w:t>
      </w:r>
      <w:r>
        <w:rPr>
          <w:spacing w:val="-2"/>
        </w:rPr>
        <w:t>the</w:t>
      </w:r>
      <w:r>
        <w:rPr>
          <w:spacing w:val="-7"/>
        </w:rPr>
        <w:t xml:space="preserve"> </w:t>
      </w:r>
      <w:r>
        <w:rPr>
          <w:spacing w:val="-2"/>
        </w:rPr>
        <w:t>client</w:t>
      </w:r>
      <w:r>
        <w:rPr>
          <w:spacing w:val="-8"/>
        </w:rPr>
        <w:t xml:space="preserve"> </w:t>
      </w:r>
      <w:r>
        <w:rPr>
          <w:spacing w:val="-2"/>
        </w:rPr>
        <w:t>is</w:t>
      </w:r>
      <w:r>
        <w:rPr>
          <w:spacing w:val="-8"/>
        </w:rPr>
        <w:t xml:space="preserve"> </w:t>
      </w:r>
      <w:r>
        <w:rPr>
          <w:spacing w:val="-2"/>
        </w:rPr>
        <w:t>“picked</w:t>
      </w:r>
      <w:r>
        <w:rPr>
          <w:spacing w:val="-10"/>
        </w:rPr>
        <w:t xml:space="preserve"> </w:t>
      </w:r>
      <w:r>
        <w:rPr>
          <w:spacing w:val="-2"/>
        </w:rPr>
        <w:t>up”</w:t>
      </w:r>
      <w:r>
        <w:rPr>
          <w:spacing w:val="-4"/>
        </w:rPr>
        <w:t xml:space="preserve"> </w:t>
      </w:r>
      <w:r>
        <w:rPr>
          <w:spacing w:val="-2"/>
        </w:rPr>
        <w:t>for</w:t>
      </w:r>
      <w:r>
        <w:rPr>
          <w:spacing w:val="-8"/>
        </w:rPr>
        <w:t xml:space="preserve"> </w:t>
      </w:r>
      <w:r>
        <w:rPr>
          <w:spacing w:val="-2"/>
        </w:rPr>
        <w:t>the</w:t>
      </w:r>
      <w:r>
        <w:rPr>
          <w:spacing w:val="-7"/>
        </w:rPr>
        <w:t xml:space="preserve"> </w:t>
      </w:r>
      <w:r>
        <w:rPr>
          <w:spacing w:val="-2"/>
        </w:rPr>
        <w:t>start</w:t>
      </w:r>
      <w:r>
        <w:rPr>
          <w:spacing w:val="-8"/>
        </w:rPr>
        <w:t xml:space="preserve"> </w:t>
      </w:r>
      <w:r>
        <w:rPr>
          <w:spacing w:val="-2"/>
        </w:rPr>
        <w:t>of</w:t>
      </w:r>
      <w:r>
        <w:rPr>
          <w:spacing w:val="-9"/>
        </w:rPr>
        <w:t xml:space="preserve"> </w:t>
      </w:r>
      <w:r>
        <w:rPr>
          <w:spacing w:val="-2"/>
        </w:rPr>
        <w:t>the</w:t>
      </w:r>
      <w:r>
        <w:rPr>
          <w:spacing w:val="-7"/>
        </w:rPr>
        <w:t xml:space="preserve"> </w:t>
      </w:r>
      <w:r>
        <w:rPr>
          <w:spacing w:val="-2"/>
        </w:rPr>
        <w:t>transport</w:t>
      </w:r>
      <w:r>
        <w:rPr>
          <w:spacing w:val="-7"/>
        </w:rPr>
        <w:t xml:space="preserve"> </w:t>
      </w:r>
      <w:r>
        <w:rPr>
          <w:spacing w:val="-1"/>
        </w:rPr>
        <w:t>trip.</w:t>
      </w:r>
      <w:r>
        <w:rPr>
          <w:spacing w:val="-9"/>
        </w:rPr>
        <w:t xml:space="preserve"> </w:t>
      </w:r>
      <w:r>
        <w:rPr>
          <w:spacing w:val="-1"/>
        </w:rPr>
        <w:t>Also,</w:t>
      </w:r>
      <w:r>
        <w:rPr>
          <w:spacing w:val="-8"/>
        </w:rPr>
        <w:t xml:space="preserve"> </w:t>
      </w:r>
      <w:r>
        <w:rPr>
          <w:spacing w:val="-1"/>
        </w:rPr>
        <w:t>the</w:t>
      </w:r>
      <w:r>
        <w:rPr>
          <w:spacing w:val="-48"/>
        </w:rPr>
        <w:t xml:space="preserve"> </w:t>
      </w:r>
      <w:r>
        <w:rPr>
          <w:spacing w:val="-3"/>
        </w:rPr>
        <w:t xml:space="preserve">point of the mileage reimbursement distance calculation for travel to the “destination location” </w:t>
      </w:r>
      <w:r>
        <w:rPr>
          <w:spacing w:val="-2"/>
        </w:rPr>
        <w:t>by the most</w:t>
      </w:r>
      <w:r>
        <w:rPr>
          <w:spacing w:val="-47"/>
        </w:rPr>
        <w:t xml:space="preserve"> </w:t>
      </w:r>
      <w:r>
        <w:t>direct</w:t>
      </w:r>
      <w:r>
        <w:rPr>
          <w:spacing w:val="-8"/>
        </w:rPr>
        <w:t xml:space="preserve"> </w:t>
      </w:r>
      <w:r>
        <w:t>route.</w:t>
      </w:r>
    </w:p>
    <w:p w:rsidR="00DF18AF" w:rsidRDefault="00B44B92">
      <w:pPr>
        <w:pStyle w:val="ListParagraph"/>
        <w:numPr>
          <w:ilvl w:val="0"/>
          <w:numId w:val="12"/>
        </w:numPr>
        <w:tabs>
          <w:tab w:val="left" w:pos="820"/>
          <w:tab w:val="left" w:pos="821"/>
        </w:tabs>
        <w:spacing w:before="6" w:line="300" w:lineRule="auto"/>
        <w:ind w:left="820" w:right="432" w:hanging="360"/>
      </w:pPr>
      <w:r>
        <w:rPr>
          <w:b/>
          <w:i/>
          <w:spacing w:val="-4"/>
        </w:rPr>
        <w:t>Responsible</w:t>
      </w:r>
      <w:r>
        <w:rPr>
          <w:b/>
          <w:i/>
          <w:spacing w:val="-10"/>
        </w:rPr>
        <w:t xml:space="preserve"> </w:t>
      </w:r>
      <w:r>
        <w:rPr>
          <w:b/>
          <w:i/>
          <w:spacing w:val="-4"/>
        </w:rPr>
        <w:t>Person:</w:t>
      </w:r>
      <w:r>
        <w:rPr>
          <w:b/>
          <w:i/>
          <w:spacing w:val="-10"/>
        </w:rPr>
        <w:t xml:space="preserve"> </w:t>
      </w:r>
      <w:r>
        <w:rPr>
          <w:spacing w:val="-4"/>
        </w:rPr>
        <w:t>an</w:t>
      </w:r>
      <w:r>
        <w:rPr>
          <w:spacing w:val="-8"/>
        </w:rPr>
        <w:t xml:space="preserve"> </w:t>
      </w:r>
      <w:r>
        <w:rPr>
          <w:spacing w:val="-4"/>
        </w:rPr>
        <w:t>individual</w:t>
      </w:r>
      <w:r>
        <w:rPr>
          <w:spacing w:val="-10"/>
        </w:rPr>
        <w:t xml:space="preserve"> </w:t>
      </w:r>
      <w:r>
        <w:rPr>
          <w:spacing w:val="-4"/>
        </w:rPr>
        <w:t>who</w:t>
      </w:r>
      <w:r>
        <w:rPr>
          <w:spacing w:val="-7"/>
        </w:rPr>
        <w:t xml:space="preserve"> </w:t>
      </w:r>
      <w:r>
        <w:rPr>
          <w:spacing w:val="-4"/>
        </w:rPr>
        <w:t>is</w:t>
      </w:r>
      <w:r>
        <w:rPr>
          <w:spacing w:val="-7"/>
        </w:rPr>
        <w:t xml:space="preserve"> </w:t>
      </w:r>
      <w:r>
        <w:rPr>
          <w:spacing w:val="-4"/>
        </w:rPr>
        <w:t>needed</w:t>
      </w:r>
      <w:r>
        <w:rPr>
          <w:spacing w:val="-10"/>
        </w:rPr>
        <w:t xml:space="preserve"> </w:t>
      </w:r>
      <w:r>
        <w:rPr>
          <w:spacing w:val="-4"/>
        </w:rPr>
        <w:t>to</w:t>
      </w:r>
      <w:r>
        <w:rPr>
          <w:spacing w:val="-8"/>
        </w:rPr>
        <w:t xml:space="preserve"> </w:t>
      </w:r>
      <w:r>
        <w:rPr>
          <w:spacing w:val="-4"/>
        </w:rPr>
        <w:t>accompany</w:t>
      </w:r>
      <w:r>
        <w:rPr>
          <w:spacing w:val="-8"/>
        </w:rPr>
        <w:t xml:space="preserve"> </w:t>
      </w:r>
      <w:r>
        <w:rPr>
          <w:spacing w:val="-4"/>
        </w:rPr>
        <w:t>a</w:t>
      </w:r>
      <w:r>
        <w:rPr>
          <w:spacing w:val="-10"/>
        </w:rPr>
        <w:t xml:space="preserve"> </w:t>
      </w:r>
      <w:r>
        <w:rPr>
          <w:spacing w:val="-4"/>
        </w:rPr>
        <w:t>child</w:t>
      </w:r>
      <w:r>
        <w:rPr>
          <w:spacing w:val="-10"/>
        </w:rPr>
        <w:t xml:space="preserve"> </w:t>
      </w:r>
      <w:r>
        <w:rPr>
          <w:spacing w:val="-4"/>
        </w:rPr>
        <w:t>or</w:t>
      </w:r>
      <w:r>
        <w:rPr>
          <w:spacing w:val="-10"/>
        </w:rPr>
        <w:t xml:space="preserve"> </w:t>
      </w:r>
      <w:r>
        <w:rPr>
          <w:spacing w:val="-4"/>
        </w:rPr>
        <w:t>adult</w:t>
      </w:r>
      <w:r>
        <w:rPr>
          <w:spacing w:val="-6"/>
        </w:rPr>
        <w:t xml:space="preserve"> </w:t>
      </w:r>
      <w:r>
        <w:rPr>
          <w:spacing w:val="-3"/>
        </w:rPr>
        <w:t>in</w:t>
      </w:r>
      <w:r>
        <w:rPr>
          <w:spacing w:val="-10"/>
        </w:rPr>
        <w:t xml:space="preserve"> </w:t>
      </w:r>
      <w:r>
        <w:rPr>
          <w:spacing w:val="-3"/>
        </w:rPr>
        <w:t>order</w:t>
      </w:r>
      <w:r>
        <w:rPr>
          <w:spacing w:val="-10"/>
        </w:rPr>
        <w:t xml:space="preserve"> </w:t>
      </w:r>
      <w:r>
        <w:rPr>
          <w:spacing w:val="-3"/>
        </w:rPr>
        <w:t>for</w:t>
      </w:r>
      <w:r>
        <w:rPr>
          <w:spacing w:val="-10"/>
        </w:rPr>
        <w:t xml:space="preserve"> </w:t>
      </w:r>
      <w:r>
        <w:rPr>
          <w:spacing w:val="-3"/>
        </w:rPr>
        <w:t>the</w:t>
      </w:r>
      <w:r>
        <w:rPr>
          <w:spacing w:val="-8"/>
        </w:rPr>
        <w:t xml:space="preserve"> </w:t>
      </w:r>
      <w:r>
        <w:rPr>
          <w:spacing w:val="-3"/>
        </w:rPr>
        <w:t>recipient/patient</w:t>
      </w:r>
      <w:r>
        <w:rPr>
          <w:spacing w:val="-2"/>
        </w:rPr>
        <w:t xml:space="preserve"> </w:t>
      </w:r>
      <w:r>
        <w:rPr>
          <w:spacing w:val="-4"/>
        </w:rPr>
        <w:t xml:space="preserve">to obtain a covered medical service. Includes but is not limited </w:t>
      </w:r>
      <w:r>
        <w:rPr>
          <w:spacing w:val="-3"/>
        </w:rPr>
        <w:t>to a parent, foster parent, authorized</w:t>
      </w:r>
      <w:r>
        <w:rPr>
          <w:spacing w:val="-2"/>
        </w:rPr>
        <w:t xml:space="preserve"> </w:t>
      </w:r>
      <w:r>
        <w:t>representative,</w:t>
      </w:r>
      <w:r>
        <w:rPr>
          <w:spacing w:val="-10"/>
        </w:rPr>
        <w:t xml:space="preserve"> </w:t>
      </w:r>
      <w:r>
        <w:t>or</w:t>
      </w:r>
      <w:r>
        <w:rPr>
          <w:spacing w:val="-8"/>
        </w:rPr>
        <w:t xml:space="preserve"> </w:t>
      </w:r>
      <w:r>
        <w:t>legal</w:t>
      </w:r>
      <w:r>
        <w:rPr>
          <w:spacing w:val="-11"/>
        </w:rPr>
        <w:t xml:space="preserve"> </w:t>
      </w:r>
      <w:r>
        <w:t>guardian.</w:t>
      </w:r>
    </w:p>
    <w:p w:rsidR="00DF18AF" w:rsidRDefault="00B44B92">
      <w:pPr>
        <w:pStyle w:val="ListParagraph"/>
        <w:numPr>
          <w:ilvl w:val="0"/>
          <w:numId w:val="12"/>
        </w:numPr>
        <w:tabs>
          <w:tab w:val="left" w:pos="820"/>
          <w:tab w:val="left" w:pos="821"/>
        </w:tabs>
        <w:spacing w:before="1" w:line="297" w:lineRule="auto"/>
        <w:ind w:left="820" w:right="357" w:hanging="360"/>
      </w:pPr>
      <w:r>
        <w:rPr>
          <w:b/>
          <w:i/>
          <w:spacing w:val="-4"/>
        </w:rPr>
        <w:t xml:space="preserve">Rural Urban Commuting Area (RUCA): </w:t>
      </w:r>
      <w:r>
        <w:rPr>
          <w:spacing w:val="-4"/>
        </w:rPr>
        <w:t xml:space="preserve">payment adjustment that </w:t>
      </w:r>
      <w:r>
        <w:rPr>
          <w:spacing w:val="-3"/>
        </w:rPr>
        <w:t>may apply to transport pick up service and</w:t>
      </w:r>
      <w:r>
        <w:rPr>
          <w:spacing w:val="-2"/>
        </w:rPr>
        <w:t xml:space="preserve"> </w:t>
      </w:r>
      <w:r>
        <w:rPr>
          <w:spacing w:val="-4"/>
        </w:rPr>
        <w:t>mileage</w:t>
      </w:r>
      <w:r>
        <w:rPr>
          <w:spacing w:val="-9"/>
        </w:rPr>
        <w:t xml:space="preserve"> </w:t>
      </w:r>
      <w:r>
        <w:rPr>
          <w:spacing w:val="-4"/>
        </w:rPr>
        <w:t>reimbursements</w:t>
      </w:r>
      <w:r>
        <w:rPr>
          <w:spacing w:val="-8"/>
        </w:rPr>
        <w:t xml:space="preserve"> </w:t>
      </w:r>
      <w:r>
        <w:rPr>
          <w:spacing w:val="-4"/>
        </w:rPr>
        <w:t>based</w:t>
      </w:r>
      <w:r>
        <w:rPr>
          <w:spacing w:val="-10"/>
        </w:rPr>
        <w:t xml:space="preserve"> </w:t>
      </w:r>
      <w:r>
        <w:rPr>
          <w:spacing w:val="-4"/>
        </w:rPr>
        <w:t>on</w:t>
      </w:r>
      <w:r>
        <w:rPr>
          <w:spacing w:val="-9"/>
        </w:rPr>
        <w:t xml:space="preserve"> </w:t>
      </w:r>
      <w:r>
        <w:rPr>
          <w:spacing w:val="-4"/>
        </w:rPr>
        <w:t>the</w:t>
      </w:r>
      <w:r>
        <w:rPr>
          <w:spacing w:val="-7"/>
        </w:rPr>
        <w:t xml:space="preserve"> </w:t>
      </w:r>
      <w:r>
        <w:rPr>
          <w:spacing w:val="-4"/>
        </w:rPr>
        <w:t>urban,</w:t>
      </w:r>
      <w:r>
        <w:rPr>
          <w:spacing w:val="-9"/>
        </w:rPr>
        <w:t xml:space="preserve"> </w:t>
      </w:r>
      <w:r>
        <w:rPr>
          <w:spacing w:val="-4"/>
        </w:rPr>
        <w:t>rural,</w:t>
      </w:r>
      <w:r>
        <w:rPr>
          <w:spacing w:val="-9"/>
        </w:rPr>
        <w:t xml:space="preserve"> </w:t>
      </w:r>
      <w:r>
        <w:rPr>
          <w:spacing w:val="-4"/>
        </w:rPr>
        <w:t>or</w:t>
      </w:r>
      <w:r>
        <w:rPr>
          <w:spacing w:val="-9"/>
        </w:rPr>
        <w:t xml:space="preserve"> </w:t>
      </w:r>
      <w:r>
        <w:rPr>
          <w:spacing w:val="-4"/>
        </w:rPr>
        <w:t>super-rural</w:t>
      </w:r>
      <w:r>
        <w:rPr>
          <w:spacing w:val="-9"/>
        </w:rPr>
        <w:t xml:space="preserve"> </w:t>
      </w:r>
      <w:r>
        <w:rPr>
          <w:spacing w:val="-4"/>
        </w:rPr>
        <w:t>classification</w:t>
      </w:r>
      <w:r>
        <w:rPr>
          <w:spacing w:val="-8"/>
        </w:rPr>
        <w:t xml:space="preserve"> </w:t>
      </w:r>
      <w:r>
        <w:rPr>
          <w:spacing w:val="-3"/>
        </w:rPr>
        <w:t>of</w:t>
      </w:r>
      <w:r>
        <w:rPr>
          <w:spacing w:val="-9"/>
        </w:rPr>
        <w:t xml:space="preserve"> </w:t>
      </w:r>
      <w:r>
        <w:rPr>
          <w:spacing w:val="-3"/>
        </w:rPr>
        <w:t>the</w:t>
      </w:r>
      <w:r>
        <w:rPr>
          <w:spacing w:val="-9"/>
        </w:rPr>
        <w:t xml:space="preserve"> </w:t>
      </w:r>
      <w:r>
        <w:rPr>
          <w:spacing w:val="-3"/>
        </w:rPr>
        <w:t>client’s</w:t>
      </w:r>
      <w:r>
        <w:rPr>
          <w:spacing w:val="-8"/>
        </w:rPr>
        <w:t xml:space="preserve"> </w:t>
      </w:r>
      <w:r>
        <w:rPr>
          <w:spacing w:val="-3"/>
        </w:rPr>
        <w:t>residence</w:t>
      </w:r>
      <w:r>
        <w:rPr>
          <w:spacing w:val="-9"/>
        </w:rPr>
        <w:t xml:space="preserve"> </w:t>
      </w:r>
      <w:r>
        <w:rPr>
          <w:spacing w:val="-3"/>
        </w:rPr>
        <w:t>zip</w:t>
      </w:r>
      <w:r>
        <w:rPr>
          <w:spacing w:val="-8"/>
        </w:rPr>
        <w:t xml:space="preserve"> </w:t>
      </w:r>
      <w:r>
        <w:rPr>
          <w:spacing w:val="-3"/>
        </w:rPr>
        <w:t>code.</w:t>
      </w:r>
    </w:p>
    <w:p w:rsidR="00DF18AF" w:rsidRDefault="00B44B92">
      <w:pPr>
        <w:pStyle w:val="ListParagraph"/>
        <w:numPr>
          <w:ilvl w:val="0"/>
          <w:numId w:val="12"/>
        </w:numPr>
        <w:tabs>
          <w:tab w:val="left" w:pos="821"/>
        </w:tabs>
        <w:spacing w:before="4" w:line="300" w:lineRule="auto"/>
        <w:ind w:left="820" w:right="473" w:hanging="360"/>
        <w:jc w:val="both"/>
      </w:pPr>
      <w:r>
        <w:rPr>
          <w:b/>
          <w:i/>
        </w:rPr>
        <w:t xml:space="preserve">State Administered Non-Emergency Medical Transportation (NEMT): </w:t>
      </w:r>
      <w:r>
        <w:t>Transportation services where rider</w:t>
      </w:r>
      <w:r>
        <w:rPr>
          <w:spacing w:val="1"/>
        </w:rPr>
        <w:t xml:space="preserve"> </w:t>
      </w:r>
      <w:r>
        <w:t>certification is determined by a review agent for MHCP/DHS and transport services are reimbursed directly</w:t>
      </w:r>
      <w:r>
        <w:rPr>
          <w:spacing w:val="-47"/>
        </w:rPr>
        <w:t xml:space="preserve"> </w:t>
      </w:r>
      <w:r>
        <w:t>to</w:t>
      </w:r>
      <w:r>
        <w:rPr>
          <w:spacing w:val="-2"/>
        </w:rPr>
        <w:t xml:space="preserve"> </w:t>
      </w:r>
      <w:r>
        <w:t>the</w:t>
      </w:r>
      <w:r>
        <w:rPr>
          <w:spacing w:val="-2"/>
        </w:rPr>
        <w:t xml:space="preserve"> </w:t>
      </w:r>
      <w:r>
        <w:t>MHCP</w:t>
      </w:r>
      <w:r>
        <w:rPr>
          <w:spacing w:val="-1"/>
        </w:rPr>
        <w:t xml:space="preserve"> </w:t>
      </w:r>
      <w:r>
        <w:t>enrolled</w:t>
      </w:r>
      <w:r>
        <w:rPr>
          <w:spacing w:val="-1"/>
        </w:rPr>
        <w:t xml:space="preserve"> </w:t>
      </w:r>
      <w:r>
        <w:t>providers by</w:t>
      </w:r>
      <w:r>
        <w:rPr>
          <w:spacing w:val="-1"/>
        </w:rPr>
        <w:t xml:space="preserve"> </w:t>
      </w:r>
      <w:r>
        <w:t>DHS. Includes</w:t>
      </w:r>
      <w:r>
        <w:rPr>
          <w:spacing w:val="-2"/>
        </w:rPr>
        <w:t xml:space="preserve"> </w:t>
      </w:r>
      <w:r>
        <w:t>Modes 5,</w:t>
      </w:r>
      <w:r>
        <w:rPr>
          <w:spacing w:val="-2"/>
        </w:rPr>
        <w:t xml:space="preserve"> </w:t>
      </w:r>
      <w:r>
        <w:t>6,</w:t>
      </w:r>
      <w:r>
        <w:rPr>
          <w:spacing w:val="-2"/>
        </w:rPr>
        <w:t xml:space="preserve"> </w:t>
      </w:r>
      <w:r>
        <w:t>7.</w:t>
      </w:r>
    </w:p>
    <w:p w:rsidR="00DF18AF" w:rsidRDefault="00B44B92">
      <w:pPr>
        <w:pStyle w:val="ListParagraph"/>
        <w:numPr>
          <w:ilvl w:val="0"/>
          <w:numId w:val="12"/>
        </w:numPr>
        <w:tabs>
          <w:tab w:val="left" w:pos="821"/>
        </w:tabs>
        <w:spacing w:before="1" w:line="300" w:lineRule="auto"/>
        <w:ind w:left="820" w:right="391" w:hanging="360"/>
        <w:jc w:val="both"/>
      </w:pPr>
      <w:r>
        <w:rPr>
          <w:b/>
          <w:i/>
        </w:rPr>
        <w:t xml:space="preserve">Transportation Coordinator: </w:t>
      </w:r>
      <w:r>
        <w:t>county/tribal Local County or Tribal Agency or entity contracted with the Local</w:t>
      </w:r>
      <w:r>
        <w:rPr>
          <w:spacing w:val="-47"/>
        </w:rPr>
        <w:t xml:space="preserve"> </w:t>
      </w:r>
      <w:r>
        <w:t>County or Tribal Agency for the purpose of coordinating, providing, and reimbursing for the Local County or</w:t>
      </w:r>
      <w:r>
        <w:rPr>
          <w:spacing w:val="-47"/>
        </w:rPr>
        <w:t xml:space="preserve"> </w:t>
      </w:r>
      <w:r>
        <w:t>Tribal</w:t>
      </w:r>
      <w:r>
        <w:rPr>
          <w:spacing w:val="-1"/>
        </w:rPr>
        <w:t xml:space="preserve"> </w:t>
      </w:r>
      <w:r>
        <w:t>Agency</w:t>
      </w:r>
      <w:r>
        <w:rPr>
          <w:spacing w:val="-2"/>
        </w:rPr>
        <w:t xml:space="preserve"> </w:t>
      </w:r>
      <w:r>
        <w:t>administered</w:t>
      </w:r>
      <w:r>
        <w:rPr>
          <w:spacing w:val="-4"/>
        </w:rPr>
        <w:t xml:space="preserve"> </w:t>
      </w:r>
      <w:r>
        <w:t>non-emergency</w:t>
      </w:r>
      <w:r>
        <w:rPr>
          <w:spacing w:val="-2"/>
        </w:rPr>
        <w:t xml:space="preserve"> </w:t>
      </w:r>
      <w:r>
        <w:t>medical</w:t>
      </w:r>
      <w:r>
        <w:rPr>
          <w:spacing w:val="-3"/>
        </w:rPr>
        <w:t xml:space="preserve"> </w:t>
      </w:r>
      <w:r>
        <w:t>transportation</w:t>
      </w:r>
      <w:r>
        <w:rPr>
          <w:spacing w:val="-2"/>
        </w:rPr>
        <w:t xml:space="preserve"> </w:t>
      </w:r>
      <w:r>
        <w:t>and</w:t>
      </w:r>
      <w:r>
        <w:rPr>
          <w:spacing w:val="-2"/>
        </w:rPr>
        <w:t xml:space="preserve"> </w:t>
      </w:r>
      <w:r>
        <w:t>related</w:t>
      </w:r>
      <w:r>
        <w:rPr>
          <w:spacing w:val="-2"/>
        </w:rPr>
        <w:t xml:space="preserve"> </w:t>
      </w:r>
      <w:r>
        <w:t>ancillary services.</w:t>
      </w:r>
    </w:p>
    <w:p w:rsidR="00DF18AF" w:rsidRDefault="00DF18AF">
      <w:pPr>
        <w:pStyle w:val="BodyText"/>
        <w:spacing w:before="10"/>
        <w:rPr>
          <w:sz w:val="19"/>
        </w:rPr>
      </w:pPr>
    </w:p>
    <w:p w:rsidR="00DF18AF" w:rsidRDefault="00B44B92">
      <w:pPr>
        <w:pStyle w:val="Heading1"/>
        <w:numPr>
          <w:ilvl w:val="0"/>
          <w:numId w:val="13"/>
        </w:numPr>
        <w:tabs>
          <w:tab w:val="left" w:pos="897"/>
        </w:tabs>
        <w:ind w:left="896" w:hanging="437"/>
      </w:pPr>
      <w:bookmarkStart w:id="16" w:name="V._Eligibility_for_Health_Care_Access_Se"/>
      <w:bookmarkEnd w:id="16"/>
      <w:r>
        <w:rPr>
          <w:color w:val="003864"/>
        </w:rPr>
        <w:t>Eligibility</w:t>
      </w:r>
      <w:r>
        <w:rPr>
          <w:color w:val="003864"/>
          <w:spacing w:val="-7"/>
        </w:rPr>
        <w:t xml:space="preserve"> </w:t>
      </w:r>
      <w:r>
        <w:rPr>
          <w:color w:val="003864"/>
        </w:rPr>
        <w:t>for</w:t>
      </w:r>
      <w:r>
        <w:rPr>
          <w:color w:val="003864"/>
          <w:spacing w:val="-5"/>
        </w:rPr>
        <w:t xml:space="preserve"> </w:t>
      </w:r>
      <w:r>
        <w:rPr>
          <w:color w:val="003864"/>
        </w:rPr>
        <w:t>Health</w:t>
      </w:r>
      <w:r>
        <w:rPr>
          <w:color w:val="003864"/>
          <w:spacing w:val="-3"/>
        </w:rPr>
        <w:t xml:space="preserve"> </w:t>
      </w:r>
      <w:r>
        <w:rPr>
          <w:color w:val="003864"/>
        </w:rPr>
        <w:t>Care</w:t>
      </w:r>
      <w:r>
        <w:rPr>
          <w:color w:val="003864"/>
          <w:spacing w:val="-7"/>
        </w:rPr>
        <w:t xml:space="preserve"> </w:t>
      </w:r>
      <w:r>
        <w:rPr>
          <w:color w:val="003864"/>
        </w:rPr>
        <w:t>Access</w:t>
      </w:r>
      <w:r>
        <w:rPr>
          <w:color w:val="003864"/>
          <w:spacing w:val="-3"/>
        </w:rPr>
        <w:t xml:space="preserve"> </w:t>
      </w:r>
      <w:r>
        <w:rPr>
          <w:color w:val="003864"/>
        </w:rPr>
        <w:t>Services</w:t>
      </w:r>
    </w:p>
    <w:p w:rsidR="00DF18AF" w:rsidRDefault="00B44B92">
      <w:pPr>
        <w:pStyle w:val="BodyText"/>
        <w:spacing w:before="4"/>
        <w:rPr>
          <w:b/>
          <w:sz w:val="6"/>
        </w:rPr>
      </w:pPr>
      <w:r>
        <w:rPr>
          <w:noProof/>
        </w:rPr>
        <mc:AlternateContent>
          <mc:Choice Requires="wps">
            <w:drawing>
              <wp:anchor distT="0" distB="0" distL="0" distR="0" simplePos="0" relativeHeight="487590912" behindDoc="1" locked="0" layoutInCell="1" allowOverlap="1">
                <wp:simplePos x="0" y="0"/>
                <wp:positionH relativeFrom="page">
                  <wp:posOffset>667385</wp:posOffset>
                </wp:positionH>
                <wp:positionV relativeFrom="paragraph">
                  <wp:posOffset>64770</wp:posOffset>
                </wp:positionV>
                <wp:extent cx="6437630" cy="6350"/>
                <wp:effectExtent l="0" t="0" r="0" b="0"/>
                <wp:wrapTopAndBottom/>
                <wp:docPr id="5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B5FEA" id="docshape10" o:spid="_x0000_s1026" style="position:absolute;margin-left:52.55pt;margin-top:5.1pt;width:506.9pt;height:.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" fillcolor="black" stroked="f">
                <w10:wrap type="topAndBottom" anchorx="page"/>
              </v:rect>
            </w:pict>
          </mc:Fallback>
        </mc:AlternateContent>
      </w:r>
    </w:p>
    <w:p w:rsidR="00DF18AF" w:rsidRDefault="00B44B92">
      <w:pPr>
        <w:pStyle w:val="ListParagraph"/>
        <w:numPr>
          <w:ilvl w:val="0"/>
          <w:numId w:val="12"/>
        </w:numPr>
        <w:tabs>
          <w:tab w:val="left" w:pos="762"/>
          <w:tab w:val="left" w:pos="763"/>
        </w:tabs>
        <w:spacing w:before="119" w:line="297" w:lineRule="auto"/>
        <w:ind w:left="820" w:right="845" w:hanging="360"/>
      </w:pPr>
      <w:r>
        <w:t>Recipients</w:t>
      </w:r>
      <w:r>
        <w:rPr>
          <w:spacing w:val="-5"/>
        </w:rPr>
        <w:t xml:space="preserve"> </w:t>
      </w:r>
      <w:r>
        <w:t>of</w:t>
      </w:r>
      <w:r>
        <w:rPr>
          <w:spacing w:val="-5"/>
        </w:rPr>
        <w:t xml:space="preserve"> </w:t>
      </w:r>
      <w:r>
        <w:t>medical</w:t>
      </w:r>
      <w:r>
        <w:rPr>
          <w:spacing w:val="-3"/>
        </w:rPr>
        <w:t xml:space="preserve"> </w:t>
      </w:r>
      <w:r>
        <w:t>assistance</w:t>
      </w:r>
      <w:r>
        <w:rPr>
          <w:spacing w:val="-2"/>
        </w:rPr>
        <w:t xml:space="preserve"> </w:t>
      </w:r>
      <w:r>
        <w:t>(MA)</w:t>
      </w:r>
      <w:r>
        <w:rPr>
          <w:spacing w:val="-2"/>
        </w:rPr>
        <w:t xml:space="preserve"> </w:t>
      </w:r>
      <w:r>
        <w:t>are</w:t>
      </w:r>
      <w:r>
        <w:rPr>
          <w:spacing w:val="-2"/>
        </w:rPr>
        <w:t xml:space="preserve"> </w:t>
      </w:r>
      <w:r>
        <w:t>eligible</w:t>
      </w:r>
      <w:r>
        <w:rPr>
          <w:spacing w:val="-4"/>
        </w:rPr>
        <w:t xml:space="preserve"> </w:t>
      </w:r>
      <w:r>
        <w:t>to</w:t>
      </w:r>
      <w:r>
        <w:rPr>
          <w:spacing w:val="-4"/>
        </w:rPr>
        <w:t xml:space="preserve"> </w:t>
      </w:r>
      <w:r>
        <w:t>receive</w:t>
      </w:r>
      <w:r>
        <w:rPr>
          <w:spacing w:val="-2"/>
        </w:rPr>
        <w:t xml:space="preserve"> </w:t>
      </w:r>
      <w:r>
        <w:t>transportation</w:t>
      </w:r>
      <w:r>
        <w:rPr>
          <w:spacing w:val="-4"/>
        </w:rPr>
        <w:t xml:space="preserve"> </w:t>
      </w:r>
      <w:r>
        <w:t>and</w:t>
      </w:r>
      <w:r>
        <w:rPr>
          <w:spacing w:val="-4"/>
        </w:rPr>
        <w:t xml:space="preserve"> </w:t>
      </w:r>
      <w:r>
        <w:t>related</w:t>
      </w:r>
      <w:r>
        <w:rPr>
          <w:spacing w:val="-4"/>
        </w:rPr>
        <w:t xml:space="preserve"> </w:t>
      </w:r>
      <w:r>
        <w:t>ancillary</w:t>
      </w:r>
      <w:r>
        <w:rPr>
          <w:spacing w:val="-2"/>
        </w:rPr>
        <w:t xml:space="preserve"> </w:t>
      </w:r>
      <w:r>
        <w:t>service</w:t>
      </w:r>
      <w:r>
        <w:rPr>
          <w:spacing w:val="-46"/>
        </w:rPr>
        <w:t xml:space="preserve"> </w:t>
      </w:r>
      <w:r>
        <w:t>benefits</w:t>
      </w:r>
      <w:r>
        <w:rPr>
          <w:spacing w:val="-1"/>
        </w:rPr>
        <w:t xml:space="preserve"> </w:t>
      </w:r>
      <w:r>
        <w:t>through</w:t>
      </w:r>
      <w:r>
        <w:rPr>
          <w:spacing w:val="-1"/>
        </w:rPr>
        <w:t xml:space="preserve"> </w:t>
      </w:r>
      <w:r>
        <w:t>the</w:t>
      </w:r>
      <w:r>
        <w:rPr>
          <w:spacing w:val="-3"/>
        </w:rPr>
        <w:t xml:space="preserve"> </w:t>
      </w:r>
      <w:r>
        <w:t>counties/tribes and</w:t>
      </w:r>
      <w:r>
        <w:rPr>
          <w:spacing w:val="-3"/>
        </w:rPr>
        <w:t xml:space="preserve"> </w:t>
      </w:r>
      <w:r>
        <w:t>MCOs</w:t>
      </w:r>
      <w:r>
        <w:rPr>
          <w:spacing w:val="-3"/>
        </w:rPr>
        <w:t xml:space="preserve"> </w:t>
      </w:r>
      <w:r>
        <w:t>to</w:t>
      </w:r>
      <w:r>
        <w:rPr>
          <w:spacing w:val="-1"/>
        </w:rPr>
        <w:t xml:space="preserve"> </w:t>
      </w:r>
      <w:r>
        <w:t>enable them</w:t>
      </w:r>
      <w:r>
        <w:rPr>
          <w:spacing w:val="1"/>
        </w:rPr>
        <w:t xml:space="preserve"> </w:t>
      </w:r>
      <w:r>
        <w:t>to</w:t>
      </w:r>
      <w:r>
        <w:rPr>
          <w:spacing w:val="1"/>
        </w:rPr>
        <w:t xml:space="preserve"> </w:t>
      </w:r>
      <w:r>
        <w:t>access</w:t>
      </w:r>
      <w:r>
        <w:rPr>
          <w:spacing w:val="-6"/>
        </w:rPr>
        <w:t xml:space="preserve"> </w:t>
      </w:r>
      <w:r>
        <w:t>medical</w:t>
      </w:r>
      <w:r>
        <w:rPr>
          <w:spacing w:val="-3"/>
        </w:rPr>
        <w:t xml:space="preserve"> </w:t>
      </w:r>
      <w:r>
        <w:t>services.</w:t>
      </w:r>
    </w:p>
    <w:p w:rsidR="00DF18AF" w:rsidRDefault="00B44B92">
      <w:pPr>
        <w:pStyle w:val="ListParagraph"/>
        <w:numPr>
          <w:ilvl w:val="0"/>
          <w:numId w:val="12"/>
        </w:numPr>
        <w:tabs>
          <w:tab w:val="left" w:pos="820"/>
          <w:tab w:val="left" w:pos="821"/>
        </w:tabs>
        <w:spacing w:before="6" w:line="297" w:lineRule="auto"/>
        <w:ind w:left="820" w:right="689" w:hanging="360"/>
      </w:pPr>
      <w:r>
        <w:t>MA recipients eligible with a spenddown obligation that has not yet been satisfied, are eligible for NEMT</w:t>
      </w:r>
      <w:r>
        <w:rPr>
          <w:spacing w:val="-47"/>
        </w:rPr>
        <w:t xml:space="preserve"> </w:t>
      </w:r>
      <w:r>
        <w:t>transport and related ancillary services. These are administrative services that will not be applied to the</w:t>
      </w:r>
      <w:r>
        <w:rPr>
          <w:spacing w:val="1"/>
        </w:rPr>
        <w:t xml:space="preserve"> </w:t>
      </w:r>
      <w:r>
        <w:t>spenddown</w:t>
      </w:r>
      <w:r>
        <w:rPr>
          <w:spacing w:val="-4"/>
        </w:rPr>
        <w:t xml:space="preserve"> </w:t>
      </w:r>
      <w:r>
        <w:t>obligation</w:t>
      </w:r>
      <w:r>
        <w:rPr>
          <w:spacing w:val="-1"/>
        </w:rPr>
        <w:t xml:space="preserve"> </w:t>
      </w:r>
      <w:r>
        <w:t>during</w:t>
      </w:r>
      <w:r>
        <w:rPr>
          <w:spacing w:val="-1"/>
        </w:rPr>
        <w:t xml:space="preserve"> </w:t>
      </w:r>
      <w:r>
        <w:t>the</w:t>
      </w:r>
      <w:r>
        <w:rPr>
          <w:spacing w:val="1"/>
        </w:rPr>
        <w:t xml:space="preserve"> </w:t>
      </w:r>
      <w:r>
        <w:t>claim</w:t>
      </w:r>
      <w:r>
        <w:rPr>
          <w:spacing w:val="1"/>
        </w:rPr>
        <w:t xml:space="preserve"> </w:t>
      </w:r>
      <w:r>
        <w:t>adjudication</w:t>
      </w:r>
      <w:r>
        <w:rPr>
          <w:spacing w:val="-2"/>
        </w:rPr>
        <w:t xml:space="preserve"> </w:t>
      </w:r>
      <w:r>
        <w:t>process.</w:t>
      </w:r>
    </w:p>
    <w:p w:rsidR="00DF18AF" w:rsidRDefault="00B44B92">
      <w:pPr>
        <w:pStyle w:val="ListParagraph"/>
        <w:numPr>
          <w:ilvl w:val="0"/>
          <w:numId w:val="12"/>
        </w:numPr>
        <w:tabs>
          <w:tab w:val="left" w:pos="762"/>
          <w:tab w:val="left" w:pos="763"/>
        </w:tabs>
        <w:spacing w:before="7" w:line="300" w:lineRule="auto"/>
        <w:ind w:left="820" w:right="320" w:hanging="360"/>
      </w:pPr>
      <w:r>
        <w:t>Organ transplant donors are eligible for possible reimbursement of the appropriate level of transport and</w:t>
      </w:r>
      <w:r>
        <w:rPr>
          <w:spacing w:val="1"/>
        </w:rPr>
        <w:t xml:space="preserve"> </w:t>
      </w:r>
      <w:r>
        <w:t>related ancillary services for the purpose of acquiring the donated organ. See the MHCP Provider Manual for</w:t>
      </w:r>
      <w:r>
        <w:rPr>
          <w:spacing w:val="-47"/>
        </w:rPr>
        <w:t xml:space="preserve"> </w:t>
      </w:r>
      <w:r>
        <w:t>guidance for</w:t>
      </w:r>
      <w:r>
        <w:rPr>
          <w:spacing w:val="-2"/>
        </w:rPr>
        <w:t xml:space="preserve"> </w:t>
      </w:r>
      <w:r>
        <w:t>these</w:t>
      </w:r>
      <w:r>
        <w:rPr>
          <w:spacing w:val="-2"/>
        </w:rPr>
        <w:t xml:space="preserve"> </w:t>
      </w:r>
      <w:r>
        <w:t>recipients.</w:t>
      </w:r>
    </w:p>
    <w:p w:rsidR="00DF18AF" w:rsidRDefault="00B44B92">
      <w:pPr>
        <w:pStyle w:val="ListParagraph"/>
        <w:numPr>
          <w:ilvl w:val="0"/>
          <w:numId w:val="12"/>
        </w:numPr>
        <w:tabs>
          <w:tab w:val="left" w:pos="762"/>
          <w:tab w:val="left" w:pos="763"/>
        </w:tabs>
        <w:spacing w:before="1" w:line="295" w:lineRule="auto"/>
        <w:ind w:left="820" w:right="1711" w:hanging="360"/>
      </w:pPr>
      <w:r>
        <w:t xml:space="preserve">MinnesotaCare provides transportation and ancillary services for enrollees eligible for the </w:t>
      </w:r>
      <w:proofErr w:type="spellStart"/>
      <w:r>
        <w:t>the</w:t>
      </w:r>
      <w:proofErr w:type="spellEnd"/>
      <w:r>
        <w:rPr>
          <w:spacing w:val="-47"/>
        </w:rPr>
        <w:t xml:space="preserve"> </w:t>
      </w:r>
      <w:r>
        <w:t>MinnesotaCare</w:t>
      </w:r>
      <w:r>
        <w:rPr>
          <w:spacing w:val="-3"/>
        </w:rPr>
        <w:t xml:space="preserve"> </w:t>
      </w:r>
      <w:r>
        <w:t>Child</w:t>
      </w:r>
      <w:r>
        <w:rPr>
          <w:spacing w:val="-1"/>
        </w:rPr>
        <w:t xml:space="preserve"> </w:t>
      </w:r>
      <w:r>
        <w:t>benefit set.</w:t>
      </w:r>
    </w:p>
    <w:p w:rsidR="00DF18AF" w:rsidRDefault="00DF18AF">
      <w:pPr>
        <w:pStyle w:val="BodyText"/>
        <w:spacing w:before="8"/>
        <w:rPr>
          <w:sz w:val="20"/>
        </w:rPr>
      </w:pPr>
    </w:p>
    <w:p w:rsidR="00DF18AF" w:rsidRDefault="00B44B92">
      <w:pPr>
        <w:pStyle w:val="Heading1"/>
        <w:numPr>
          <w:ilvl w:val="0"/>
          <w:numId w:val="13"/>
        </w:numPr>
        <w:tabs>
          <w:tab w:val="left" w:pos="1003"/>
        </w:tabs>
        <w:ind w:left="1002" w:hanging="543"/>
      </w:pPr>
      <w:bookmarkStart w:id="17" w:name="VI._Managed_Care_Organizations_(MCOs)"/>
      <w:bookmarkEnd w:id="17"/>
      <w:r>
        <w:rPr>
          <w:color w:val="003864"/>
        </w:rPr>
        <w:t>Managed</w:t>
      </w:r>
      <w:r>
        <w:rPr>
          <w:color w:val="003864"/>
          <w:spacing w:val="-5"/>
        </w:rPr>
        <w:t xml:space="preserve"> </w:t>
      </w:r>
      <w:r>
        <w:rPr>
          <w:color w:val="003864"/>
        </w:rPr>
        <w:t>Care</w:t>
      </w:r>
      <w:r>
        <w:rPr>
          <w:color w:val="003864"/>
          <w:spacing w:val="-5"/>
        </w:rPr>
        <w:t xml:space="preserve"> </w:t>
      </w:r>
      <w:r>
        <w:rPr>
          <w:color w:val="003864"/>
        </w:rPr>
        <w:t>Organizations</w:t>
      </w:r>
      <w:r>
        <w:rPr>
          <w:color w:val="003864"/>
          <w:spacing w:val="-7"/>
        </w:rPr>
        <w:t xml:space="preserve"> </w:t>
      </w:r>
      <w:r>
        <w:rPr>
          <w:color w:val="003864"/>
        </w:rPr>
        <w:t>(MCOs)</w:t>
      </w:r>
    </w:p>
    <w:p w:rsidR="00DF18AF" w:rsidRDefault="00B44B92">
      <w:pPr>
        <w:pStyle w:val="BodyText"/>
        <w:spacing w:before="4"/>
        <w:rPr>
          <w:b/>
          <w:sz w:val="6"/>
        </w:rPr>
      </w:pPr>
      <w:r>
        <w:rPr>
          <w:noProof/>
        </w:rPr>
        <mc:AlternateContent>
          <mc:Choice Requires="wps">
            <w:drawing>
              <wp:anchor distT="0" distB="0" distL="0" distR="0" simplePos="0" relativeHeight="487591424" behindDoc="1" locked="0" layoutInCell="1" allowOverlap="1">
                <wp:simplePos x="0" y="0"/>
                <wp:positionH relativeFrom="page">
                  <wp:posOffset>667385</wp:posOffset>
                </wp:positionH>
                <wp:positionV relativeFrom="paragraph">
                  <wp:posOffset>64770</wp:posOffset>
                </wp:positionV>
                <wp:extent cx="6437630" cy="6350"/>
                <wp:effectExtent l="0" t="0" r="0" b="0"/>
                <wp:wrapTopAndBottom/>
                <wp:docPr id="5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84939" id="docshape11" o:spid="_x0000_s1026" style="position:absolute;margin-left:52.55pt;margin-top:5.1pt;width:506.9pt;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" fillcolor="black" stroked="f">
                <w10:wrap type="topAndBottom" anchorx="page"/>
              </v:rect>
            </w:pict>
          </mc:Fallback>
        </mc:AlternateContent>
      </w:r>
    </w:p>
    <w:p w:rsidR="00DF18AF" w:rsidRDefault="00B44B92">
      <w:pPr>
        <w:pStyle w:val="BodyText"/>
        <w:spacing w:before="119" w:line="300" w:lineRule="auto"/>
        <w:ind w:left="460" w:right="557"/>
        <w:jc w:val="both"/>
      </w:pPr>
      <w:r>
        <w:rPr>
          <w:spacing w:val="-3"/>
        </w:rPr>
        <w:t>Medical</w:t>
      </w:r>
      <w:r>
        <w:rPr>
          <w:spacing w:val="-8"/>
        </w:rPr>
        <w:t xml:space="preserve"> </w:t>
      </w:r>
      <w:r>
        <w:rPr>
          <w:spacing w:val="-3"/>
        </w:rPr>
        <w:t>transportation</w:t>
      </w:r>
      <w:r>
        <w:rPr>
          <w:spacing w:val="-8"/>
        </w:rPr>
        <w:t xml:space="preserve"> </w:t>
      </w:r>
      <w:r>
        <w:rPr>
          <w:spacing w:val="-3"/>
        </w:rPr>
        <w:t>for</w:t>
      </w:r>
      <w:r>
        <w:rPr>
          <w:spacing w:val="-7"/>
        </w:rPr>
        <w:t xml:space="preserve"> </w:t>
      </w:r>
      <w:r>
        <w:rPr>
          <w:spacing w:val="-3"/>
        </w:rPr>
        <w:t>obtaining</w:t>
      </w:r>
      <w:r>
        <w:rPr>
          <w:spacing w:val="-8"/>
        </w:rPr>
        <w:t xml:space="preserve"> </w:t>
      </w:r>
      <w:r>
        <w:rPr>
          <w:spacing w:val="-3"/>
        </w:rPr>
        <w:t>emergency</w:t>
      </w:r>
      <w:r>
        <w:rPr>
          <w:spacing w:val="-7"/>
        </w:rPr>
        <w:t xml:space="preserve"> </w:t>
      </w:r>
      <w:r>
        <w:rPr>
          <w:spacing w:val="-3"/>
        </w:rPr>
        <w:t>or</w:t>
      </w:r>
      <w:r>
        <w:rPr>
          <w:spacing w:val="-5"/>
        </w:rPr>
        <w:t xml:space="preserve"> </w:t>
      </w:r>
      <w:r>
        <w:rPr>
          <w:spacing w:val="-3"/>
        </w:rPr>
        <w:t>nonemergency</w:t>
      </w:r>
      <w:r>
        <w:rPr>
          <w:spacing w:val="-9"/>
        </w:rPr>
        <w:t xml:space="preserve"> </w:t>
      </w:r>
      <w:r>
        <w:rPr>
          <w:spacing w:val="-3"/>
        </w:rPr>
        <w:t>medical</w:t>
      </w:r>
      <w:r>
        <w:rPr>
          <w:spacing w:val="-7"/>
        </w:rPr>
        <w:t xml:space="preserve"> </w:t>
      </w:r>
      <w:r>
        <w:rPr>
          <w:spacing w:val="-3"/>
        </w:rPr>
        <w:t>care</w:t>
      </w:r>
      <w:r>
        <w:rPr>
          <w:spacing w:val="-7"/>
        </w:rPr>
        <w:t xml:space="preserve"> </w:t>
      </w:r>
      <w:r>
        <w:rPr>
          <w:spacing w:val="-3"/>
        </w:rPr>
        <w:t>is</w:t>
      </w:r>
      <w:r>
        <w:rPr>
          <w:spacing w:val="-7"/>
        </w:rPr>
        <w:t xml:space="preserve"> </w:t>
      </w:r>
      <w:r>
        <w:rPr>
          <w:spacing w:val="-3"/>
        </w:rPr>
        <w:t>covered</w:t>
      </w:r>
      <w:r>
        <w:rPr>
          <w:spacing w:val="-7"/>
        </w:rPr>
        <w:t xml:space="preserve"> </w:t>
      </w:r>
      <w:r>
        <w:rPr>
          <w:spacing w:val="-2"/>
        </w:rPr>
        <w:t>for</w:t>
      </w:r>
      <w:r>
        <w:rPr>
          <w:spacing w:val="-10"/>
        </w:rPr>
        <w:t xml:space="preserve"> </w:t>
      </w:r>
      <w:r>
        <w:rPr>
          <w:spacing w:val="-2"/>
        </w:rPr>
        <w:t>Medical</w:t>
      </w:r>
      <w:r>
        <w:rPr>
          <w:spacing w:val="-8"/>
        </w:rPr>
        <w:t xml:space="preserve"> </w:t>
      </w:r>
      <w:r>
        <w:rPr>
          <w:spacing w:val="-2"/>
        </w:rPr>
        <w:t>Assistance</w:t>
      </w:r>
      <w:r>
        <w:rPr>
          <w:spacing w:val="-1"/>
        </w:rPr>
        <w:t xml:space="preserve"> </w:t>
      </w:r>
      <w:r>
        <w:rPr>
          <w:spacing w:val="-3"/>
        </w:rPr>
        <w:t>and</w:t>
      </w:r>
      <w:r>
        <w:rPr>
          <w:spacing w:val="-9"/>
        </w:rPr>
        <w:t xml:space="preserve"> </w:t>
      </w:r>
      <w:r>
        <w:rPr>
          <w:spacing w:val="-3"/>
        </w:rPr>
        <w:t>MinnesotaCare</w:t>
      </w:r>
      <w:r>
        <w:rPr>
          <w:spacing w:val="-6"/>
        </w:rPr>
        <w:t xml:space="preserve"> </w:t>
      </w:r>
      <w:r>
        <w:rPr>
          <w:spacing w:val="-3"/>
        </w:rPr>
        <w:t>Child</w:t>
      </w:r>
      <w:r>
        <w:rPr>
          <w:spacing w:val="-8"/>
        </w:rPr>
        <w:t xml:space="preserve"> </w:t>
      </w:r>
      <w:r>
        <w:rPr>
          <w:spacing w:val="-3"/>
        </w:rPr>
        <w:t>enrollees.</w:t>
      </w:r>
      <w:r>
        <w:rPr>
          <w:spacing w:val="-8"/>
        </w:rPr>
        <w:t xml:space="preserve"> </w:t>
      </w:r>
      <w:r>
        <w:rPr>
          <w:spacing w:val="-3"/>
        </w:rPr>
        <w:t>The</w:t>
      </w:r>
      <w:r>
        <w:rPr>
          <w:spacing w:val="-10"/>
        </w:rPr>
        <w:t xml:space="preserve"> </w:t>
      </w:r>
      <w:r>
        <w:rPr>
          <w:spacing w:val="-3"/>
        </w:rPr>
        <w:t>most</w:t>
      </w:r>
      <w:r>
        <w:rPr>
          <w:spacing w:val="-4"/>
        </w:rPr>
        <w:t xml:space="preserve"> </w:t>
      </w:r>
      <w:r>
        <w:rPr>
          <w:spacing w:val="-3"/>
        </w:rPr>
        <w:t>appropriate</w:t>
      </w:r>
      <w:r>
        <w:rPr>
          <w:spacing w:val="-4"/>
        </w:rPr>
        <w:t xml:space="preserve"> </w:t>
      </w:r>
      <w:r>
        <w:rPr>
          <w:spacing w:val="-3"/>
        </w:rPr>
        <w:t>and</w:t>
      </w:r>
      <w:r>
        <w:rPr>
          <w:spacing w:val="-8"/>
        </w:rPr>
        <w:t xml:space="preserve"> </w:t>
      </w:r>
      <w:r>
        <w:rPr>
          <w:spacing w:val="-3"/>
        </w:rPr>
        <w:t>cost-effective</w:t>
      </w:r>
      <w:r>
        <w:rPr>
          <w:spacing w:val="-8"/>
        </w:rPr>
        <w:t xml:space="preserve"> </w:t>
      </w:r>
      <w:r>
        <w:rPr>
          <w:spacing w:val="-3"/>
        </w:rPr>
        <w:t>forms</w:t>
      </w:r>
      <w:r>
        <w:rPr>
          <w:spacing w:val="-7"/>
        </w:rPr>
        <w:t xml:space="preserve"> </w:t>
      </w:r>
      <w:r>
        <w:rPr>
          <w:spacing w:val="-3"/>
        </w:rPr>
        <w:t>of</w:t>
      </w:r>
      <w:r>
        <w:rPr>
          <w:spacing w:val="-5"/>
        </w:rPr>
        <w:t xml:space="preserve"> </w:t>
      </w:r>
      <w:r>
        <w:rPr>
          <w:spacing w:val="-3"/>
        </w:rPr>
        <w:t>transportation</w:t>
      </w:r>
      <w:r>
        <w:rPr>
          <w:spacing w:val="-8"/>
        </w:rPr>
        <w:t xml:space="preserve"> </w:t>
      </w:r>
      <w:r>
        <w:rPr>
          <w:spacing w:val="-2"/>
        </w:rPr>
        <w:t>are</w:t>
      </w:r>
      <w:r>
        <w:rPr>
          <w:spacing w:val="-8"/>
        </w:rPr>
        <w:t xml:space="preserve"> </w:t>
      </w:r>
      <w:r>
        <w:rPr>
          <w:spacing w:val="-2"/>
        </w:rPr>
        <w:t>covered.</w:t>
      </w:r>
      <w:r>
        <w:rPr>
          <w:spacing w:val="-1"/>
        </w:rPr>
        <w:t xml:space="preserve"> </w:t>
      </w:r>
      <w:r>
        <w:rPr>
          <w:u w:val="single"/>
        </w:rPr>
        <w:t>Medical</w:t>
      </w:r>
      <w:r>
        <w:rPr>
          <w:spacing w:val="-8"/>
          <w:u w:val="single"/>
        </w:rPr>
        <w:t xml:space="preserve"> </w:t>
      </w:r>
      <w:r>
        <w:rPr>
          <w:u w:val="single"/>
        </w:rPr>
        <w:t>transportation</w:t>
      </w:r>
      <w:r>
        <w:rPr>
          <w:spacing w:val="-9"/>
          <w:u w:val="single"/>
        </w:rPr>
        <w:t xml:space="preserve"> </w:t>
      </w:r>
      <w:r>
        <w:rPr>
          <w:u w:val="single"/>
        </w:rPr>
        <w:t>includes:</w:t>
      </w:r>
    </w:p>
    <w:p w:rsidR="00DF18AF" w:rsidRDefault="00B44B92">
      <w:pPr>
        <w:pStyle w:val="ListParagraph"/>
        <w:numPr>
          <w:ilvl w:val="0"/>
          <w:numId w:val="12"/>
        </w:numPr>
        <w:tabs>
          <w:tab w:val="left" w:pos="820"/>
          <w:tab w:val="left" w:pos="821"/>
        </w:tabs>
        <w:ind w:left="820" w:right="300"/>
      </w:pPr>
      <w:r>
        <w:t>Non-emergency transportation (NEMT) services required to be covered by the MCO’s are Modes 2, 3, 4, 5, 6,</w:t>
      </w:r>
      <w:r>
        <w:rPr>
          <w:spacing w:val="-47"/>
        </w:rPr>
        <w:t xml:space="preserve"> </w:t>
      </w:r>
      <w:r>
        <w:t>7,</w:t>
      </w:r>
      <w:r>
        <w:rPr>
          <w:spacing w:val="-1"/>
        </w:rPr>
        <w:t xml:space="preserve"> </w:t>
      </w:r>
      <w:r>
        <w:t>and</w:t>
      </w:r>
      <w:r>
        <w:rPr>
          <w:spacing w:val="-1"/>
        </w:rPr>
        <w:t xml:space="preserve"> </w:t>
      </w:r>
      <w:r>
        <w:t>ambulance.</w:t>
      </w:r>
      <w:r>
        <w:rPr>
          <w:spacing w:val="46"/>
        </w:rPr>
        <w:t xml:space="preserve"> </w:t>
      </w:r>
      <w:r>
        <w:t>MCO’s</w:t>
      </w:r>
      <w:r>
        <w:rPr>
          <w:spacing w:val="-2"/>
        </w:rPr>
        <w:t xml:space="preserve"> </w:t>
      </w:r>
      <w:r>
        <w:t>also have</w:t>
      </w:r>
      <w:r>
        <w:rPr>
          <w:spacing w:val="1"/>
        </w:rPr>
        <w:t xml:space="preserve"> </w:t>
      </w:r>
      <w:r>
        <w:t>responsibility for</w:t>
      </w:r>
      <w:r>
        <w:rPr>
          <w:spacing w:val="-2"/>
        </w:rPr>
        <w:t xml:space="preserve"> </w:t>
      </w:r>
      <w:r>
        <w:t>authorizing</w:t>
      </w:r>
      <w:r>
        <w:rPr>
          <w:spacing w:val="-2"/>
        </w:rPr>
        <w:t xml:space="preserve"> </w:t>
      </w:r>
      <w:r>
        <w:t>Mode</w:t>
      </w:r>
      <w:r>
        <w:rPr>
          <w:spacing w:val="-2"/>
        </w:rPr>
        <w:t xml:space="preserve"> </w:t>
      </w:r>
      <w:r>
        <w:t>1 when</w:t>
      </w:r>
      <w:r>
        <w:rPr>
          <w:spacing w:val="-3"/>
        </w:rPr>
        <w:t xml:space="preserve"> </w:t>
      </w:r>
      <w:r>
        <w:t>necessary.</w:t>
      </w:r>
    </w:p>
    <w:p w:rsidR="00DF18AF" w:rsidRDefault="00B44B92">
      <w:pPr>
        <w:pStyle w:val="ListParagraph"/>
        <w:numPr>
          <w:ilvl w:val="0"/>
          <w:numId w:val="12"/>
        </w:numPr>
        <w:tabs>
          <w:tab w:val="left" w:pos="820"/>
          <w:tab w:val="left" w:pos="821"/>
        </w:tabs>
        <w:ind w:left="820" w:right="575"/>
      </w:pPr>
      <w:r>
        <w:t>The local county or tribal agency is responsible for personal mileage reimbursement (Mode 1) which</w:t>
      </w:r>
      <w:r>
        <w:rPr>
          <w:spacing w:val="1"/>
        </w:rPr>
        <w:t xml:space="preserve"> </w:t>
      </w:r>
      <w:r>
        <w:t>includes reimbursing the enrollee or the enrollee’s driver for mileage to non-emergency covered services,</w:t>
      </w:r>
      <w:r>
        <w:rPr>
          <w:spacing w:val="-47"/>
        </w:rPr>
        <w:t xml:space="preserve"> </w:t>
      </w:r>
      <w:r>
        <w:t>meals,</w:t>
      </w:r>
      <w:r>
        <w:rPr>
          <w:spacing w:val="-3"/>
        </w:rPr>
        <w:t xml:space="preserve"> </w:t>
      </w:r>
      <w:r>
        <w:t>and</w:t>
      </w:r>
      <w:r>
        <w:rPr>
          <w:spacing w:val="-1"/>
        </w:rPr>
        <w:t xml:space="preserve"> </w:t>
      </w:r>
      <w:r>
        <w:t>lodging</w:t>
      </w:r>
      <w:r>
        <w:rPr>
          <w:spacing w:val="-1"/>
        </w:rPr>
        <w:t xml:space="preserve"> </w:t>
      </w:r>
      <w:r>
        <w:t>as</w:t>
      </w:r>
      <w:r>
        <w:rPr>
          <w:spacing w:val="-2"/>
        </w:rPr>
        <w:t xml:space="preserve"> </w:t>
      </w:r>
      <w:r>
        <w:t>necessary.</w:t>
      </w:r>
    </w:p>
    <w:p w:rsidR="00DF18AF" w:rsidRDefault="00DF18AF">
      <w:pPr>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spacing w:before="1"/>
        <w:rPr>
          <w:sz w:val="21"/>
        </w:rPr>
      </w:pPr>
    </w:p>
    <w:p w:rsidR="00DF18AF" w:rsidRDefault="00B44B92">
      <w:pPr>
        <w:pStyle w:val="ListParagraph"/>
        <w:numPr>
          <w:ilvl w:val="0"/>
          <w:numId w:val="12"/>
        </w:numPr>
        <w:tabs>
          <w:tab w:val="left" w:pos="820"/>
          <w:tab w:val="left" w:pos="821"/>
        </w:tabs>
        <w:spacing w:line="300" w:lineRule="auto"/>
        <w:ind w:left="820" w:right="401"/>
      </w:pPr>
      <w:r>
        <w:t>The MCO shall not be responsible for providing Local County or Tribal Agency administered NEMT transport</w:t>
      </w:r>
      <w:r>
        <w:rPr>
          <w:spacing w:val="-47"/>
        </w:rPr>
        <w:t xml:space="preserve"> </w:t>
      </w:r>
      <w:r>
        <w:t>services in any situation where the enrollee has access to private automobile transportation (not including</w:t>
      </w:r>
      <w:r>
        <w:rPr>
          <w:spacing w:val="1"/>
        </w:rPr>
        <w:t xml:space="preserve"> </w:t>
      </w:r>
      <w:r>
        <w:t>volunteer</w:t>
      </w:r>
      <w:r>
        <w:rPr>
          <w:spacing w:val="-1"/>
        </w:rPr>
        <w:t xml:space="preserve"> </w:t>
      </w:r>
      <w:r>
        <w:t>drivers)</w:t>
      </w:r>
      <w:r>
        <w:rPr>
          <w:spacing w:val="-2"/>
        </w:rPr>
        <w:t xml:space="preserve"> </w:t>
      </w:r>
      <w:r>
        <w:t>to</w:t>
      </w:r>
      <w:r>
        <w:rPr>
          <w:spacing w:val="1"/>
        </w:rPr>
        <w:t xml:space="preserve"> </w:t>
      </w:r>
      <w:r>
        <w:t>a</w:t>
      </w:r>
      <w:r>
        <w:rPr>
          <w:spacing w:val="-1"/>
        </w:rPr>
        <w:t xml:space="preserve"> </w:t>
      </w:r>
      <w:r>
        <w:t>non-emergency</w:t>
      </w:r>
      <w:r>
        <w:rPr>
          <w:spacing w:val="-1"/>
        </w:rPr>
        <w:t xml:space="preserve"> </w:t>
      </w:r>
      <w:r>
        <w:t>service</w:t>
      </w:r>
      <w:r>
        <w:rPr>
          <w:spacing w:val="-2"/>
        </w:rPr>
        <w:t xml:space="preserve"> </w:t>
      </w:r>
      <w:r>
        <w:t>covered</w:t>
      </w:r>
      <w:r>
        <w:rPr>
          <w:spacing w:val="-3"/>
        </w:rPr>
        <w:t xml:space="preserve"> </w:t>
      </w:r>
      <w:r>
        <w:t>under</w:t>
      </w:r>
      <w:r>
        <w:rPr>
          <w:spacing w:val="-1"/>
        </w:rPr>
        <w:t xml:space="preserve"> </w:t>
      </w:r>
      <w:r>
        <w:t>the</w:t>
      </w:r>
      <w:r>
        <w:rPr>
          <w:spacing w:val="-2"/>
        </w:rPr>
        <w:t xml:space="preserve"> </w:t>
      </w:r>
      <w:r>
        <w:t>MCO</w:t>
      </w:r>
      <w:r>
        <w:rPr>
          <w:spacing w:val="-2"/>
        </w:rPr>
        <w:t xml:space="preserve"> </w:t>
      </w:r>
      <w:r>
        <w:t>contract.</w:t>
      </w:r>
    </w:p>
    <w:p w:rsidR="00DF18AF" w:rsidRDefault="00B44B92">
      <w:pPr>
        <w:pStyle w:val="ListParagraph"/>
        <w:numPr>
          <w:ilvl w:val="0"/>
          <w:numId w:val="12"/>
        </w:numPr>
        <w:tabs>
          <w:tab w:val="left" w:pos="820"/>
          <w:tab w:val="left" w:pos="821"/>
        </w:tabs>
        <w:spacing w:line="300" w:lineRule="auto"/>
        <w:ind w:left="820" w:right="355"/>
      </w:pPr>
      <w:r>
        <w:t>The MCO shall not be responsible for providing NEMT when an enrollee chooses a non-emergency primary</w:t>
      </w:r>
      <w:r>
        <w:rPr>
          <w:spacing w:val="1"/>
        </w:rPr>
        <w:t xml:space="preserve"> </w:t>
      </w:r>
      <w:r>
        <w:t>care provider located more than thirty (30) miles from the enrollee’s home or a specialty care provider</w:t>
      </w:r>
      <w:r>
        <w:rPr>
          <w:spacing w:val="1"/>
        </w:rPr>
        <w:t xml:space="preserve"> </w:t>
      </w:r>
      <w:r>
        <w:t>located more than sixty (60) miles from the enrollee’s home, unless the MCO approves the travel because</w:t>
      </w:r>
      <w:r>
        <w:rPr>
          <w:spacing w:val="1"/>
        </w:rPr>
        <w:t xml:space="preserve"> </w:t>
      </w:r>
      <w:r>
        <w:t>the non-emergency primary or specialty care required is not available within the specified distance from the</w:t>
      </w:r>
      <w:r>
        <w:rPr>
          <w:spacing w:val="-47"/>
        </w:rPr>
        <w:t xml:space="preserve"> </w:t>
      </w:r>
      <w:r>
        <w:t>enrollee’s</w:t>
      </w:r>
      <w:r>
        <w:rPr>
          <w:spacing w:val="-1"/>
        </w:rPr>
        <w:t xml:space="preserve"> </w:t>
      </w:r>
      <w:r>
        <w:t>residence.</w:t>
      </w:r>
    </w:p>
    <w:p w:rsidR="00DF18AF" w:rsidRDefault="00B44B92">
      <w:pPr>
        <w:pStyle w:val="ListParagraph"/>
        <w:numPr>
          <w:ilvl w:val="0"/>
          <w:numId w:val="12"/>
        </w:numPr>
        <w:tabs>
          <w:tab w:val="left" w:pos="820"/>
          <w:tab w:val="left" w:pos="821"/>
        </w:tabs>
        <w:spacing w:line="297" w:lineRule="auto"/>
        <w:ind w:right="400" w:hanging="360"/>
      </w:pPr>
      <w:r>
        <w:t>The Local County or Tribal Agency shall provide NEMT to out-of-network providers of medical services</w:t>
      </w:r>
      <w:r>
        <w:rPr>
          <w:spacing w:val="1"/>
        </w:rPr>
        <w:t xml:space="preserve"> </w:t>
      </w:r>
      <w:r>
        <w:t xml:space="preserve">located outside of Minnesota </w:t>
      </w:r>
      <w:r>
        <w:rPr>
          <w:i/>
        </w:rPr>
        <w:t>that have been approved by the MCO</w:t>
      </w:r>
      <w:r>
        <w:t>. The out-of-state transports and related</w:t>
      </w:r>
      <w:r>
        <w:rPr>
          <w:spacing w:val="-47"/>
        </w:rPr>
        <w:t xml:space="preserve"> </w:t>
      </w:r>
      <w:r>
        <w:t>ancillary services are</w:t>
      </w:r>
      <w:r>
        <w:rPr>
          <w:spacing w:val="1"/>
        </w:rPr>
        <w:t xml:space="preserve"> </w:t>
      </w:r>
      <w:r>
        <w:t>the</w:t>
      </w:r>
      <w:r>
        <w:rPr>
          <w:spacing w:val="-3"/>
        </w:rPr>
        <w:t xml:space="preserve"> </w:t>
      </w:r>
      <w:r>
        <w:t>responsibility</w:t>
      </w:r>
      <w:r>
        <w:rPr>
          <w:spacing w:val="-1"/>
        </w:rPr>
        <w:t xml:space="preserve"> </w:t>
      </w:r>
      <w:r>
        <w:t>of</w:t>
      </w:r>
      <w:r>
        <w:rPr>
          <w:spacing w:val="-3"/>
        </w:rPr>
        <w:t xml:space="preserve"> </w:t>
      </w:r>
      <w:r>
        <w:t>the</w:t>
      </w:r>
      <w:r>
        <w:rPr>
          <w:spacing w:val="-2"/>
        </w:rPr>
        <w:t xml:space="preserve"> </w:t>
      </w:r>
      <w:r>
        <w:t>Local County</w:t>
      </w:r>
      <w:r>
        <w:rPr>
          <w:spacing w:val="1"/>
        </w:rPr>
        <w:t xml:space="preserve"> </w:t>
      </w:r>
      <w:r>
        <w:t>or</w:t>
      </w:r>
      <w:r>
        <w:rPr>
          <w:spacing w:val="-3"/>
        </w:rPr>
        <w:t xml:space="preserve"> </w:t>
      </w:r>
      <w:r>
        <w:t>Tribal Agency.</w:t>
      </w:r>
    </w:p>
    <w:p w:rsidR="00DF18AF" w:rsidRDefault="00B44B92">
      <w:pPr>
        <w:pStyle w:val="ListParagraph"/>
        <w:numPr>
          <w:ilvl w:val="0"/>
          <w:numId w:val="12"/>
        </w:numPr>
        <w:tabs>
          <w:tab w:val="left" w:pos="820"/>
          <w:tab w:val="left" w:pos="821"/>
        </w:tabs>
        <w:spacing w:before="7" w:line="268" w:lineRule="auto"/>
        <w:ind w:left="820" w:right="465" w:hanging="360"/>
      </w:pPr>
      <w:r>
        <w:rPr>
          <w:spacing w:val="-4"/>
        </w:rPr>
        <w:t>The</w:t>
      </w:r>
      <w:r>
        <w:rPr>
          <w:spacing w:val="-9"/>
        </w:rPr>
        <w:t xml:space="preserve"> </w:t>
      </w:r>
      <w:r>
        <w:rPr>
          <w:spacing w:val="-4"/>
        </w:rPr>
        <w:t>local</w:t>
      </w:r>
      <w:r>
        <w:rPr>
          <w:spacing w:val="-10"/>
        </w:rPr>
        <w:t xml:space="preserve"> </w:t>
      </w:r>
      <w:r>
        <w:rPr>
          <w:spacing w:val="-4"/>
        </w:rPr>
        <w:t>county</w:t>
      </w:r>
      <w:r>
        <w:rPr>
          <w:spacing w:val="-8"/>
        </w:rPr>
        <w:t xml:space="preserve"> </w:t>
      </w:r>
      <w:r>
        <w:rPr>
          <w:spacing w:val="-4"/>
        </w:rPr>
        <w:t>or</w:t>
      </w:r>
      <w:r>
        <w:rPr>
          <w:spacing w:val="-10"/>
        </w:rPr>
        <w:t xml:space="preserve"> </w:t>
      </w:r>
      <w:r>
        <w:rPr>
          <w:spacing w:val="-4"/>
        </w:rPr>
        <w:t>tribal</w:t>
      </w:r>
      <w:r>
        <w:rPr>
          <w:spacing w:val="-10"/>
        </w:rPr>
        <w:t xml:space="preserve"> </w:t>
      </w:r>
      <w:r>
        <w:rPr>
          <w:spacing w:val="-4"/>
        </w:rPr>
        <w:t>agency</w:t>
      </w:r>
      <w:r>
        <w:rPr>
          <w:spacing w:val="-8"/>
        </w:rPr>
        <w:t xml:space="preserve"> </w:t>
      </w:r>
      <w:r>
        <w:rPr>
          <w:spacing w:val="-4"/>
        </w:rPr>
        <w:t>should</w:t>
      </w:r>
      <w:r>
        <w:rPr>
          <w:spacing w:val="-8"/>
        </w:rPr>
        <w:t xml:space="preserve"> </w:t>
      </w:r>
      <w:r>
        <w:rPr>
          <w:spacing w:val="-4"/>
        </w:rPr>
        <w:t>review</w:t>
      </w:r>
      <w:r>
        <w:rPr>
          <w:spacing w:val="-9"/>
        </w:rPr>
        <w:t xml:space="preserve"> </w:t>
      </w:r>
      <w:r>
        <w:rPr>
          <w:spacing w:val="-4"/>
        </w:rPr>
        <w:t>with</w:t>
      </w:r>
      <w:r>
        <w:rPr>
          <w:spacing w:val="-10"/>
        </w:rPr>
        <w:t xml:space="preserve"> </w:t>
      </w:r>
      <w:r>
        <w:rPr>
          <w:spacing w:val="-4"/>
        </w:rPr>
        <w:t>the</w:t>
      </w:r>
      <w:r>
        <w:rPr>
          <w:spacing w:val="-6"/>
        </w:rPr>
        <w:t xml:space="preserve"> </w:t>
      </w:r>
      <w:r>
        <w:rPr>
          <w:spacing w:val="-4"/>
        </w:rPr>
        <w:t>MCOs</w:t>
      </w:r>
      <w:r>
        <w:rPr>
          <w:spacing w:val="-9"/>
        </w:rPr>
        <w:t xml:space="preserve"> </w:t>
      </w:r>
      <w:r>
        <w:rPr>
          <w:spacing w:val="-4"/>
        </w:rPr>
        <w:t>their</w:t>
      </w:r>
      <w:r>
        <w:rPr>
          <w:spacing w:val="-6"/>
        </w:rPr>
        <w:t xml:space="preserve"> </w:t>
      </w:r>
      <w:r>
        <w:rPr>
          <w:i/>
          <w:spacing w:val="-3"/>
        </w:rPr>
        <w:t>process</w:t>
      </w:r>
      <w:r>
        <w:rPr>
          <w:i/>
          <w:spacing w:val="-9"/>
        </w:rPr>
        <w:t xml:space="preserve"> </w:t>
      </w:r>
      <w:r>
        <w:rPr>
          <w:i/>
          <w:spacing w:val="-3"/>
        </w:rPr>
        <w:t>for</w:t>
      </w:r>
      <w:r>
        <w:rPr>
          <w:i/>
          <w:spacing w:val="-6"/>
        </w:rPr>
        <w:t xml:space="preserve"> </w:t>
      </w:r>
      <w:r>
        <w:rPr>
          <w:i/>
          <w:spacing w:val="-3"/>
        </w:rPr>
        <w:t>obtaining</w:t>
      </w:r>
      <w:r>
        <w:rPr>
          <w:i/>
          <w:spacing w:val="-10"/>
        </w:rPr>
        <w:t xml:space="preserve"> </w:t>
      </w:r>
      <w:r>
        <w:rPr>
          <w:i/>
          <w:spacing w:val="-3"/>
        </w:rPr>
        <w:t>MCO</w:t>
      </w:r>
      <w:r>
        <w:rPr>
          <w:i/>
          <w:spacing w:val="-8"/>
        </w:rPr>
        <w:t xml:space="preserve"> </w:t>
      </w:r>
      <w:r>
        <w:rPr>
          <w:i/>
          <w:spacing w:val="-3"/>
        </w:rPr>
        <w:t>covered</w:t>
      </w:r>
      <w:r>
        <w:rPr>
          <w:i/>
          <w:spacing w:val="-9"/>
        </w:rPr>
        <w:t xml:space="preserve"> </w:t>
      </w:r>
      <w:r>
        <w:rPr>
          <w:i/>
          <w:spacing w:val="-3"/>
        </w:rPr>
        <w:t>medical</w:t>
      </w:r>
      <w:r>
        <w:rPr>
          <w:i/>
          <w:spacing w:val="-2"/>
        </w:rPr>
        <w:t xml:space="preserve"> </w:t>
      </w:r>
      <w:r>
        <w:rPr>
          <w:i/>
          <w:spacing w:val="-4"/>
        </w:rPr>
        <w:t>services</w:t>
      </w:r>
      <w:r>
        <w:rPr>
          <w:i/>
          <w:spacing w:val="-9"/>
        </w:rPr>
        <w:t xml:space="preserve"> </w:t>
      </w:r>
      <w:r>
        <w:rPr>
          <w:spacing w:val="-4"/>
        </w:rPr>
        <w:t>for</w:t>
      </w:r>
      <w:r>
        <w:rPr>
          <w:spacing w:val="-7"/>
        </w:rPr>
        <w:t xml:space="preserve"> </w:t>
      </w:r>
      <w:r>
        <w:rPr>
          <w:spacing w:val="-4"/>
        </w:rPr>
        <w:t>proper</w:t>
      </w:r>
      <w:r>
        <w:rPr>
          <w:spacing w:val="-10"/>
        </w:rPr>
        <w:t xml:space="preserve"> </w:t>
      </w:r>
      <w:r>
        <w:rPr>
          <w:spacing w:val="-4"/>
        </w:rPr>
        <w:t>administration</w:t>
      </w:r>
      <w:r>
        <w:rPr>
          <w:spacing w:val="-10"/>
        </w:rPr>
        <w:t xml:space="preserve"> </w:t>
      </w:r>
      <w:r>
        <w:rPr>
          <w:spacing w:val="-4"/>
        </w:rPr>
        <w:t>of</w:t>
      </w:r>
      <w:r>
        <w:rPr>
          <w:spacing w:val="-10"/>
        </w:rPr>
        <w:t xml:space="preserve"> </w:t>
      </w:r>
      <w:r>
        <w:rPr>
          <w:spacing w:val="-4"/>
        </w:rPr>
        <w:t>the</w:t>
      </w:r>
      <w:r>
        <w:rPr>
          <w:spacing w:val="-7"/>
        </w:rPr>
        <w:t xml:space="preserve"> </w:t>
      </w:r>
      <w:r>
        <w:rPr>
          <w:spacing w:val="-4"/>
        </w:rPr>
        <w:t>county/tribal</w:t>
      </w:r>
      <w:r>
        <w:rPr>
          <w:spacing w:val="-10"/>
        </w:rPr>
        <w:t xml:space="preserve"> </w:t>
      </w:r>
      <w:r>
        <w:rPr>
          <w:spacing w:val="-4"/>
        </w:rPr>
        <w:t>transportation</w:t>
      </w:r>
      <w:r>
        <w:rPr>
          <w:spacing w:val="-10"/>
        </w:rPr>
        <w:t xml:space="preserve"> </w:t>
      </w:r>
      <w:r>
        <w:rPr>
          <w:spacing w:val="-4"/>
        </w:rPr>
        <w:t>and</w:t>
      </w:r>
      <w:r>
        <w:rPr>
          <w:spacing w:val="-8"/>
        </w:rPr>
        <w:t xml:space="preserve"> </w:t>
      </w:r>
      <w:r>
        <w:rPr>
          <w:spacing w:val="-4"/>
        </w:rPr>
        <w:t>related</w:t>
      </w:r>
      <w:r>
        <w:rPr>
          <w:spacing w:val="-10"/>
        </w:rPr>
        <w:t xml:space="preserve"> </w:t>
      </w:r>
      <w:r>
        <w:rPr>
          <w:spacing w:val="-3"/>
        </w:rPr>
        <w:t>ancillary</w:t>
      </w:r>
      <w:r>
        <w:rPr>
          <w:spacing w:val="-9"/>
        </w:rPr>
        <w:t xml:space="preserve"> </w:t>
      </w:r>
      <w:r>
        <w:rPr>
          <w:spacing w:val="-3"/>
        </w:rPr>
        <w:t>services.</w:t>
      </w:r>
    </w:p>
    <w:p w:rsidR="00DF18AF" w:rsidRDefault="00DF18AF">
      <w:pPr>
        <w:pStyle w:val="BodyText"/>
      </w:pPr>
    </w:p>
    <w:p w:rsidR="00DF18AF" w:rsidRDefault="00DF18AF">
      <w:pPr>
        <w:pStyle w:val="BodyText"/>
        <w:spacing w:before="10"/>
        <w:rPr>
          <w:sz w:val="17"/>
        </w:rPr>
      </w:pPr>
    </w:p>
    <w:p w:rsidR="00DF18AF" w:rsidRDefault="00B44B92">
      <w:pPr>
        <w:pStyle w:val="Heading1"/>
        <w:numPr>
          <w:ilvl w:val="0"/>
          <w:numId w:val="13"/>
        </w:numPr>
        <w:tabs>
          <w:tab w:val="left" w:pos="1108"/>
        </w:tabs>
        <w:spacing w:before="1" w:line="273" w:lineRule="auto"/>
        <w:ind w:left="459" w:right="663" w:firstLine="0"/>
      </w:pPr>
      <w:r>
        <w:rPr>
          <w:noProof/>
        </w:rPr>
        <mc:AlternateContent>
          <mc:Choice Requires="wps">
            <w:drawing>
              <wp:anchor distT="0" distB="0" distL="0" distR="0" simplePos="0" relativeHeight="487591936" behindDoc="1" locked="0" layoutInCell="1" allowOverlap="1">
                <wp:simplePos x="0" y="0"/>
                <wp:positionH relativeFrom="page">
                  <wp:posOffset>667385</wp:posOffset>
                </wp:positionH>
                <wp:positionV relativeFrom="paragraph">
                  <wp:posOffset>725805</wp:posOffset>
                </wp:positionV>
                <wp:extent cx="6437630" cy="6350"/>
                <wp:effectExtent l="0" t="0" r="0" b="0"/>
                <wp:wrapTopAndBottom/>
                <wp:docPr id="5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9F3C2" id="docshape12" o:spid="_x0000_s1026" style="position:absolute;margin-left:52.55pt;margin-top:57.15pt;width:506.9pt;height:.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" fillcolor="black" stroked="f">
                <w10:wrap type="topAndBottom" anchorx="page"/>
              </v:rect>
            </w:pict>
          </mc:Fallback>
        </mc:AlternateContent>
      </w:r>
      <w:bookmarkStart w:id="18" w:name="VII._Billing_Procedures_and_Reimbursemen"/>
      <w:bookmarkEnd w:id="18"/>
      <w:r>
        <w:rPr>
          <w:color w:val="003864"/>
        </w:rPr>
        <w:t>Billing Procedures and Reimbursement for Health Care</w:t>
      </w:r>
      <w:r>
        <w:rPr>
          <w:color w:val="003864"/>
          <w:spacing w:val="-88"/>
        </w:rPr>
        <w:t xml:space="preserve"> </w:t>
      </w:r>
      <w:r>
        <w:rPr>
          <w:color w:val="003864"/>
        </w:rPr>
        <w:t>Access Services</w:t>
      </w:r>
    </w:p>
    <w:p w:rsidR="00DF18AF" w:rsidRDefault="00B44B92">
      <w:pPr>
        <w:pStyle w:val="BodyText"/>
        <w:spacing w:before="119" w:line="271" w:lineRule="auto"/>
        <w:ind w:left="474" w:right="315"/>
      </w:pPr>
      <w:r>
        <w:rPr>
          <w:spacing w:val="-5"/>
        </w:rPr>
        <w:t xml:space="preserve">Counties and tribes are reimbursed by MHCP/DHS for monies expended </w:t>
      </w:r>
      <w:r>
        <w:rPr>
          <w:spacing w:val="-4"/>
        </w:rPr>
        <w:t>for transportation and ancillary services.</w:t>
      </w:r>
      <w:r>
        <w:rPr>
          <w:spacing w:val="-3"/>
        </w:rPr>
        <w:t xml:space="preserve"> </w:t>
      </w:r>
      <w:r>
        <w:rPr>
          <w:spacing w:val="-5"/>
        </w:rPr>
        <w:t xml:space="preserve">Health care access costs for recipients of the Minnesota Health Care Programs must be billed to DHS electronically </w:t>
      </w:r>
      <w:r>
        <w:rPr>
          <w:spacing w:val="-4"/>
        </w:rPr>
        <w:t>by</w:t>
      </w:r>
      <w:r>
        <w:rPr>
          <w:spacing w:val="-3"/>
        </w:rPr>
        <w:t xml:space="preserve"> </w:t>
      </w:r>
      <w:r>
        <w:rPr>
          <w:spacing w:val="-5"/>
        </w:rPr>
        <w:t>the</w:t>
      </w:r>
      <w:r>
        <w:rPr>
          <w:spacing w:val="-9"/>
        </w:rPr>
        <w:t xml:space="preserve"> </w:t>
      </w:r>
      <w:r>
        <w:rPr>
          <w:spacing w:val="-5"/>
        </w:rPr>
        <w:t>county</w:t>
      </w:r>
      <w:r>
        <w:rPr>
          <w:spacing w:val="-11"/>
        </w:rPr>
        <w:t xml:space="preserve"> </w:t>
      </w:r>
      <w:r>
        <w:rPr>
          <w:spacing w:val="-5"/>
        </w:rPr>
        <w:t>or</w:t>
      </w:r>
      <w:r>
        <w:rPr>
          <w:spacing w:val="-12"/>
        </w:rPr>
        <w:t xml:space="preserve"> </w:t>
      </w:r>
      <w:r>
        <w:rPr>
          <w:spacing w:val="-5"/>
        </w:rPr>
        <w:t>tribal</w:t>
      </w:r>
      <w:r>
        <w:rPr>
          <w:spacing w:val="-12"/>
        </w:rPr>
        <w:t xml:space="preserve"> </w:t>
      </w:r>
      <w:r>
        <w:rPr>
          <w:spacing w:val="-5"/>
        </w:rPr>
        <w:t>Local</w:t>
      </w:r>
      <w:r>
        <w:rPr>
          <w:spacing w:val="-12"/>
        </w:rPr>
        <w:t xml:space="preserve"> </w:t>
      </w:r>
      <w:r>
        <w:rPr>
          <w:spacing w:val="-5"/>
        </w:rPr>
        <w:t>County</w:t>
      </w:r>
      <w:r>
        <w:rPr>
          <w:spacing w:val="-11"/>
        </w:rPr>
        <w:t xml:space="preserve"> </w:t>
      </w:r>
      <w:r>
        <w:rPr>
          <w:spacing w:val="-5"/>
        </w:rPr>
        <w:t>or</w:t>
      </w:r>
      <w:r>
        <w:rPr>
          <w:spacing w:val="-12"/>
        </w:rPr>
        <w:t xml:space="preserve"> </w:t>
      </w:r>
      <w:r>
        <w:rPr>
          <w:spacing w:val="-5"/>
        </w:rPr>
        <w:t>Tribal</w:t>
      </w:r>
      <w:r>
        <w:rPr>
          <w:spacing w:val="-10"/>
        </w:rPr>
        <w:t xml:space="preserve"> </w:t>
      </w:r>
      <w:r>
        <w:rPr>
          <w:spacing w:val="-5"/>
        </w:rPr>
        <w:t>Agency</w:t>
      </w:r>
      <w:r>
        <w:rPr>
          <w:spacing w:val="-8"/>
        </w:rPr>
        <w:t xml:space="preserve"> </w:t>
      </w:r>
      <w:r>
        <w:rPr>
          <w:spacing w:val="-4"/>
        </w:rPr>
        <w:t>using</w:t>
      </w:r>
      <w:r>
        <w:rPr>
          <w:spacing w:val="-12"/>
        </w:rPr>
        <w:t xml:space="preserve"> </w:t>
      </w:r>
      <w:r>
        <w:rPr>
          <w:b/>
          <w:i/>
          <w:spacing w:val="-4"/>
        </w:rPr>
        <w:t>the</w:t>
      </w:r>
      <w:r>
        <w:rPr>
          <w:b/>
          <w:i/>
          <w:spacing w:val="-12"/>
        </w:rPr>
        <w:t xml:space="preserve"> </w:t>
      </w:r>
      <w:r>
        <w:rPr>
          <w:b/>
          <w:i/>
          <w:spacing w:val="-4"/>
        </w:rPr>
        <w:t>837P</w:t>
      </w:r>
      <w:r>
        <w:rPr>
          <w:b/>
          <w:i/>
          <w:spacing w:val="-12"/>
        </w:rPr>
        <w:t xml:space="preserve"> </w:t>
      </w:r>
      <w:r>
        <w:rPr>
          <w:b/>
          <w:i/>
          <w:spacing w:val="-4"/>
        </w:rPr>
        <w:t>professional</w:t>
      </w:r>
      <w:r>
        <w:rPr>
          <w:b/>
          <w:i/>
          <w:spacing w:val="-11"/>
        </w:rPr>
        <w:t xml:space="preserve"> </w:t>
      </w:r>
      <w:r>
        <w:rPr>
          <w:b/>
          <w:i/>
          <w:spacing w:val="-4"/>
        </w:rPr>
        <w:t>claim</w:t>
      </w:r>
      <w:r>
        <w:rPr>
          <w:b/>
          <w:i/>
          <w:spacing w:val="-12"/>
        </w:rPr>
        <w:t xml:space="preserve"> </w:t>
      </w:r>
      <w:r>
        <w:rPr>
          <w:b/>
          <w:i/>
          <w:spacing w:val="-4"/>
        </w:rPr>
        <w:t>form</w:t>
      </w:r>
      <w:r>
        <w:rPr>
          <w:b/>
          <w:i/>
          <w:spacing w:val="-9"/>
        </w:rPr>
        <w:t xml:space="preserve"> </w:t>
      </w:r>
      <w:r>
        <w:rPr>
          <w:spacing w:val="-4"/>
        </w:rPr>
        <w:t>using</w:t>
      </w:r>
      <w:r>
        <w:rPr>
          <w:spacing w:val="-9"/>
        </w:rPr>
        <w:t xml:space="preserve"> </w:t>
      </w:r>
      <w:r>
        <w:rPr>
          <w:spacing w:val="-4"/>
        </w:rPr>
        <w:t>the</w:t>
      </w:r>
      <w:r>
        <w:rPr>
          <w:spacing w:val="-14"/>
        </w:rPr>
        <w:t xml:space="preserve"> </w:t>
      </w:r>
      <w:r>
        <w:rPr>
          <w:spacing w:val="-4"/>
        </w:rPr>
        <w:t>MN-ITS</w:t>
      </w:r>
      <w:r>
        <w:rPr>
          <w:spacing w:val="-10"/>
        </w:rPr>
        <w:t xml:space="preserve"> </w:t>
      </w:r>
      <w:r>
        <w:rPr>
          <w:spacing w:val="-4"/>
        </w:rPr>
        <w:t>Interactive</w:t>
      </w:r>
      <w:r>
        <w:rPr>
          <w:spacing w:val="-3"/>
        </w:rPr>
        <w:t xml:space="preserve"> </w:t>
      </w:r>
      <w:r>
        <w:rPr>
          <w:spacing w:val="-5"/>
        </w:rPr>
        <w:t>or</w:t>
      </w:r>
      <w:r>
        <w:rPr>
          <w:spacing w:val="-12"/>
        </w:rPr>
        <w:t xml:space="preserve"> </w:t>
      </w:r>
      <w:r>
        <w:rPr>
          <w:spacing w:val="-5"/>
        </w:rPr>
        <w:t>MN-ITS</w:t>
      </w:r>
      <w:r>
        <w:rPr>
          <w:spacing w:val="-12"/>
        </w:rPr>
        <w:t xml:space="preserve"> </w:t>
      </w:r>
      <w:r>
        <w:rPr>
          <w:spacing w:val="-5"/>
        </w:rPr>
        <w:t>Batch</w:t>
      </w:r>
      <w:r>
        <w:rPr>
          <w:spacing w:val="-10"/>
        </w:rPr>
        <w:t xml:space="preserve"> </w:t>
      </w:r>
      <w:r>
        <w:rPr>
          <w:spacing w:val="-5"/>
        </w:rPr>
        <w:t>processes.</w:t>
      </w:r>
      <w:r>
        <w:rPr>
          <w:spacing w:val="-12"/>
        </w:rPr>
        <w:t xml:space="preserve"> </w:t>
      </w:r>
      <w:r>
        <w:rPr>
          <w:spacing w:val="-5"/>
        </w:rPr>
        <w:t>Claims</w:t>
      </w:r>
      <w:r>
        <w:rPr>
          <w:spacing w:val="-9"/>
        </w:rPr>
        <w:t xml:space="preserve"> </w:t>
      </w:r>
      <w:r>
        <w:rPr>
          <w:spacing w:val="-5"/>
        </w:rPr>
        <w:t>will</w:t>
      </w:r>
      <w:r>
        <w:rPr>
          <w:spacing w:val="-10"/>
        </w:rPr>
        <w:t xml:space="preserve"> </w:t>
      </w:r>
      <w:r>
        <w:rPr>
          <w:spacing w:val="-4"/>
        </w:rPr>
        <w:t>be</w:t>
      </w:r>
      <w:r>
        <w:rPr>
          <w:spacing w:val="-11"/>
        </w:rPr>
        <w:t xml:space="preserve"> </w:t>
      </w:r>
      <w:r>
        <w:rPr>
          <w:spacing w:val="-4"/>
        </w:rPr>
        <w:t>processed</w:t>
      </w:r>
      <w:r>
        <w:rPr>
          <w:spacing w:val="-13"/>
        </w:rPr>
        <w:t xml:space="preserve"> </w:t>
      </w:r>
      <w:r>
        <w:rPr>
          <w:spacing w:val="-4"/>
        </w:rPr>
        <w:t>in</w:t>
      </w:r>
      <w:r>
        <w:rPr>
          <w:spacing w:val="-10"/>
        </w:rPr>
        <w:t xml:space="preserve"> </w:t>
      </w:r>
      <w:r>
        <w:rPr>
          <w:spacing w:val="-4"/>
        </w:rPr>
        <w:t>the</w:t>
      </w:r>
      <w:r>
        <w:rPr>
          <w:spacing w:val="-9"/>
        </w:rPr>
        <w:t xml:space="preserve"> </w:t>
      </w:r>
      <w:r>
        <w:rPr>
          <w:spacing w:val="-4"/>
        </w:rPr>
        <w:t>biweekly</w:t>
      </w:r>
      <w:r>
        <w:rPr>
          <w:spacing w:val="-11"/>
        </w:rPr>
        <w:t xml:space="preserve"> </w:t>
      </w:r>
      <w:r>
        <w:rPr>
          <w:spacing w:val="-4"/>
        </w:rPr>
        <w:t>claim</w:t>
      </w:r>
      <w:r>
        <w:rPr>
          <w:spacing w:val="-8"/>
        </w:rPr>
        <w:t xml:space="preserve"> </w:t>
      </w:r>
      <w:r>
        <w:rPr>
          <w:spacing w:val="-4"/>
        </w:rPr>
        <w:t>payment</w:t>
      </w:r>
      <w:r>
        <w:rPr>
          <w:spacing w:val="-9"/>
        </w:rPr>
        <w:t xml:space="preserve"> </w:t>
      </w:r>
      <w:r>
        <w:rPr>
          <w:spacing w:val="-4"/>
        </w:rPr>
        <w:t>cycle.</w:t>
      </w:r>
    </w:p>
    <w:p w:rsidR="00DF18AF" w:rsidRDefault="00B44B92">
      <w:pPr>
        <w:pStyle w:val="BodyText"/>
        <w:spacing w:before="121" w:line="271" w:lineRule="auto"/>
        <w:ind w:left="460" w:right="452"/>
      </w:pPr>
      <w:r>
        <w:rPr>
          <w:spacing w:val="-4"/>
        </w:rPr>
        <w:t xml:space="preserve">Local county/tribal agency NEMT service claims are a county-specific billing </w:t>
      </w:r>
      <w:r>
        <w:rPr>
          <w:spacing w:val="-3"/>
        </w:rPr>
        <w:t>category. This means only the</w:t>
      </w:r>
      <w:r>
        <w:rPr>
          <w:spacing w:val="-2"/>
        </w:rPr>
        <w:t xml:space="preserve"> </w:t>
      </w:r>
      <w:r>
        <w:rPr>
          <w:spacing w:val="-4"/>
        </w:rPr>
        <w:t xml:space="preserve">county/tribe may bill and be reimbursed directly by MHCP/DHS </w:t>
      </w:r>
      <w:r>
        <w:rPr>
          <w:spacing w:val="-3"/>
        </w:rPr>
        <w:t>for the costs of Local County or Tribal Agency</w:t>
      </w:r>
      <w:r>
        <w:rPr>
          <w:spacing w:val="-2"/>
        </w:rPr>
        <w:t xml:space="preserve"> </w:t>
      </w:r>
      <w:r>
        <w:rPr>
          <w:spacing w:val="-4"/>
        </w:rPr>
        <w:t>administered</w:t>
      </w:r>
      <w:r>
        <w:rPr>
          <w:spacing w:val="-8"/>
        </w:rPr>
        <w:t xml:space="preserve"> </w:t>
      </w:r>
      <w:r>
        <w:rPr>
          <w:spacing w:val="-4"/>
        </w:rPr>
        <w:t>NEMT</w:t>
      </w:r>
      <w:r>
        <w:rPr>
          <w:spacing w:val="-8"/>
        </w:rPr>
        <w:t xml:space="preserve"> </w:t>
      </w:r>
      <w:r>
        <w:rPr>
          <w:spacing w:val="-4"/>
        </w:rPr>
        <w:t>transports</w:t>
      </w:r>
      <w:r>
        <w:rPr>
          <w:spacing w:val="-9"/>
        </w:rPr>
        <w:t xml:space="preserve"> </w:t>
      </w:r>
      <w:r>
        <w:rPr>
          <w:spacing w:val="-4"/>
        </w:rPr>
        <w:t>and</w:t>
      </w:r>
      <w:r>
        <w:rPr>
          <w:spacing w:val="-9"/>
        </w:rPr>
        <w:t xml:space="preserve"> </w:t>
      </w:r>
      <w:r>
        <w:rPr>
          <w:spacing w:val="-4"/>
        </w:rPr>
        <w:t>related</w:t>
      </w:r>
      <w:r>
        <w:rPr>
          <w:spacing w:val="-8"/>
        </w:rPr>
        <w:t xml:space="preserve"> </w:t>
      </w:r>
      <w:r>
        <w:rPr>
          <w:spacing w:val="-4"/>
        </w:rPr>
        <w:t>ancillary</w:t>
      </w:r>
      <w:r>
        <w:rPr>
          <w:spacing w:val="-8"/>
        </w:rPr>
        <w:t xml:space="preserve"> </w:t>
      </w:r>
      <w:r>
        <w:rPr>
          <w:spacing w:val="-4"/>
        </w:rPr>
        <w:t>services.</w:t>
      </w:r>
      <w:r>
        <w:rPr>
          <w:spacing w:val="-10"/>
        </w:rPr>
        <w:t xml:space="preserve"> </w:t>
      </w:r>
      <w:r>
        <w:rPr>
          <w:spacing w:val="-4"/>
        </w:rPr>
        <w:t>Counties</w:t>
      </w:r>
      <w:r>
        <w:rPr>
          <w:spacing w:val="-8"/>
        </w:rPr>
        <w:t xml:space="preserve"> </w:t>
      </w:r>
      <w:r>
        <w:rPr>
          <w:spacing w:val="-4"/>
        </w:rPr>
        <w:t>and</w:t>
      </w:r>
      <w:r>
        <w:rPr>
          <w:spacing w:val="-10"/>
        </w:rPr>
        <w:t xml:space="preserve"> </w:t>
      </w:r>
      <w:r>
        <w:rPr>
          <w:spacing w:val="-4"/>
        </w:rPr>
        <w:t>tribes</w:t>
      </w:r>
      <w:r>
        <w:rPr>
          <w:spacing w:val="-8"/>
        </w:rPr>
        <w:t xml:space="preserve"> </w:t>
      </w:r>
      <w:r>
        <w:rPr>
          <w:spacing w:val="-4"/>
        </w:rPr>
        <w:t>must</w:t>
      </w:r>
      <w:r>
        <w:rPr>
          <w:spacing w:val="-9"/>
        </w:rPr>
        <w:t xml:space="preserve"> </w:t>
      </w:r>
      <w:r>
        <w:rPr>
          <w:spacing w:val="-4"/>
        </w:rPr>
        <w:t>submit</w:t>
      </w:r>
      <w:r>
        <w:rPr>
          <w:spacing w:val="-6"/>
        </w:rPr>
        <w:t xml:space="preserve"> </w:t>
      </w:r>
      <w:r>
        <w:rPr>
          <w:spacing w:val="-4"/>
        </w:rPr>
        <w:t>recipient,</w:t>
      </w:r>
      <w:r>
        <w:rPr>
          <w:spacing w:val="-9"/>
        </w:rPr>
        <w:t xml:space="preserve"> </w:t>
      </w:r>
      <w:r>
        <w:rPr>
          <w:spacing w:val="-3"/>
        </w:rPr>
        <w:t>service</w:t>
      </w:r>
      <w:r>
        <w:rPr>
          <w:spacing w:val="-5"/>
        </w:rPr>
        <w:t xml:space="preserve"> </w:t>
      </w:r>
      <w:r>
        <w:rPr>
          <w:spacing w:val="-3"/>
        </w:rPr>
        <w:t>and</w:t>
      </w:r>
      <w:r>
        <w:rPr>
          <w:spacing w:val="-2"/>
        </w:rPr>
        <w:t xml:space="preserve"> </w:t>
      </w:r>
      <w:r>
        <w:rPr>
          <w:spacing w:val="-4"/>
        </w:rPr>
        <w:t>date</w:t>
      </w:r>
      <w:r>
        <w:rPr>
          <w:spacing w:val="-9"/>
        </w:rPr>
        <w:t xml:space="preserve"> </w:t>
      </w:r>
      <w:r>
        <w:rPr>
          <w:spacing w:val="-4"/>
        </w:rPr>
        <w:t>specific</w:t>
      </w:r>
      <w:r>
        <w:rPr>
          <w:spacing w:val="-9"/>
        </w:rPr>
        <w:t xml:space="preserve"> </w:t>
      </w:r>
      <w:r>
        <w:rPr>
          <w:spacing w:val="-4"/>
        </w:rPr>
        <w:t>data</w:t>
      </w:r>
      <w:r>
        <w:rPr>
          <w:spacing w:val="-10"/>
        </w:rPr>
        <w:t xml:space="preserve"> </w:t>
      </w:r>
      <w:r>
        <w:rPr>
          <w:spacing w:val="-4"/>
        </w:rPr>
        <w:t>for</w:t>
      </w:r>
      <w:r>
        <w:rPr>
          <w:spacing w:val="-10"/>
        </w:rPr>
        <w:t xml:space="preserve"> </w:t>
      </w:r>
      <w:r>
        <w:rPr>
          <w:spacing w:val="-4"/>
        </w:rPr>
        <w:t>all</w:t>
      </w:r>
      <w:r>
        <w:rPr>
          <w:spacing w:val="-7"/>
        </w:rPr>
        <w:t xml:space="preserve"> </w:t>
      </w:r>
      <w:r>
        <w:rPr>
          <w:spacing w:val="-4"/>
        </w:rPr>
        <w:t>NEMT</w:t>
      </w:r>
      <w:r>
        <w:rPr>
          <w:spacing w:val="-9"/>
        </w:rPr>
        <w:t xml:space="preserve"> </w:t>
      </w:r>
      <w:r>
        <w:rPr>
          <w:spacing w:val="-4"/>
        </w:rPr>
        <w:t>and</w:t>
      </w:r>
      <w:r>
        <w:rPr>
          <w:spacing w:val="-9"/>
        </w:rPr>
        <w:t xml:space="preserve"> </w:t>
      </w:r>
      <w:r>
        <w:rPr>
          <w:spacing w:val="-4"/>
        </w:rPr>
        <w:t>related</w:t>
      </w:r>
      <w:r>
        <w:rPr>
          <w:spacing w:val="-8"/>
        </w:rPr>
        <w:t xml:space="preserve"> </w:t>
      </w:r>
      <w:r>
        <w:rPr>
          <w:spacing w:val="-4"/>
        </w:rPr>
        <w:t>ancillary</w:t>
      </w:r>
      <w:r>
        <w:rPr>
          <w:spacing w:val="-9"/>
        </w:rPr>
        <w:t xml:space="preserve"> </w:t>
      </w:r>
      <w:r>
        <w:rPr>
          <w:spacing w:val="-4"/>
        </w:rPr>
        <w:t>service</w:t>
      </w:r>
      <w:r>
        <w:rPr>
          <w:spacing w:val="-9"/>
        </w:rPr>
        <w:t xml:space="preserve"> </w:t>
      </w:r>
      <w:r>
        <w:rPr>
          <w:spacing w:val="-4"/>
        </w:rPr>
        <w:t>reimbursement</w:t>
      </w:r>
      <w:r>
        <w:rPr>
          <w:spacing w:val="-9"/>
        </w:rPr>
        <w:t xml:space="preserve"> </w:t>
      </w:r>
      <w:r>
        <w:rPr>
          <w:spacing w:val="-3"/>
        </w:rPr>
        <w:t>claims.</w:t>
      </w:r>
    </w:p>
    <w:p w:rsidR="00DF18AF" w:rsidRDefault="00DF18AF">
      <w:pPr>
        <w:pStyle w:val="BodyText"/>
        <w:spacing w:before="9"/>
        <w:rPr>
          <w:sz w:val="19"/>
        </w:rPr>
      </w:pPr>
    </w:p>
    <w:p w:rsidR="00DF18AF" w:rsidRDefault="00B44B92">
      <w:pPr>
        <w:pStyle w:val="Heading1"/>
        <w:numPr>
          <w:ilvl w:val="0"/>
          <w:numId w:val="13"/>
        </w:numPr>
        <w:tabs>
          <w:tab w:val="left" w:pos="1216"/>
        </w:tabs>
        <w:spacing w:before="1"/>
        <w:ind w:left="1215" w:hanging="756"/>
      </w:pPr>
      <w:bookmarkStart w:id="19" w:name="VIII._Elements_of_a_Health_Care_Access_P"/>
      <w:bookmarkEnd w:id="19"/>
      <w:r>
        <w:rPr>
          <w:color w:val="003864"/>
        </w:rPr>
        <w:t>Elements</w:t>
      </w:r>
      <w:r>
        <w:rPr>
          <w:color w:val="003864"/>
          <w:spacing w:val="-4"/>
        </w:rPr>
        <w:t xml:space="preserve"> </w:t>
      </w:r>
      <w:r>
        <w:rPr>
          <w:color w:val="003864"/>
        </w:rPr>
        <w:t>of</w:t>
      </w:r>
      <w:r>
        <w:rPr>
          <w:color w:val="003864"/>
          <w:spacing w:val="-2"/>
        </w:rPr>
        <w:t xml:space="preserve"> </w:t>
      </w:r>
      <w:r>
        <w:rPr>
          <w:color w:val="003864"/>
        </w:rPr>
        <w:t>a</w:t>
      </w:r>
      <w:r>
        <w:rPr>
          <w:color w:val="003864"/>
          <w:spacing w:val="-4"/>
        </w:rPr>
        <w:t xml:space="preserve"> </w:t>
      </w:r>
      <w:r>
        <w:rPr>
          <w:color w:val="003864"/>
        </w:rPr>
        <w:t>Health</w:t>
      </w:r>
      <w:r>
        <w:rPr>
          <w:color w:val="003864"/>
          <w:spacing w:val="-2"/>
        </w:rPr>
        <w:t xml:space="preserve"> </w:t>
      </w:r>
      <w:r>
        <w:rPr>
          <w:color w:val="003864"/>
        </w:rPr>
        <w:t>Care</w:t>
      </w:r>
      <w:r>
        <w:rPr>
          <w:color w:val="003864"/>
          <w:spacing w:val="-3"/>
        </w:rPr>
        <w:t xml:space="preserve"> </w:t>
      </w:r>
      <w:r>
        <w:rPr>
          <w:color w:val="003864"/>
        </w:rPr>
        <w:t>Access</w:t>
      </w:r>
      <w:r>
        <w:rPr>
          <w:color w:val="003864"/>
          <w:spacing w:val="-2"/>
        </w:rPr>
        <w:t xml:space="preserve"> </w:t>
      </w:r>
      <w:r>
        <w:rPr>
          <w:color w:val="003864"/>
        </w:rPr>
        <w:t>Plan</w:t>
      </w:r>
    </w:p>
    <w:p w:rsidR="00DF18AF" w:rsidRDefault="00B44B92">
      <w:pPr>
        <w:pStyle w:val="BodyText"/>
        <w:spacing w:before="1"/>
        <w:rPr>
          <w:b/>
          <w:sz w:val="6"/>
        </w:rPr>
      </w:pPr>
      <w:r>
        <w:rPr>
          <w:noProof/>
        </w:rPr>
        <mc:AlternateContent>
          <mc:Choice Requires="wps">
            <w:drawing>
              <wp:anchor distT="0" distB="0" distL="0" distR="0" simplePos="0" relativeHeight="487592448" behindDoc="1" locked="0" layoutInCell="1" allowOverlap="1">
                <wp:simplePos x="0" y="0"/>
                <wp:positionH relativeFrom="page">
                  <wp:posOffset>667385</wp:posOffset>
                </wp:positionH>
                <wp:positionV relativeFrom="paragraph">
                  <wp:posOffset>62865</wp:posOffset>
                </wp:positionV>
                <wp:extent cx="6437630" cy="6350"/>
                <wp:effectExtent l="0" t="0" r="0" b="0"/>
                <wp:wrapTopAndBottom/>
                <wp:docPr id="5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CCDF5" id="docshape13" o:spid="_x0000_s1026" style="position:absolute;margin-left:52.55pt;margin-top:4.95pt;width:506.9pt;height:.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" fillcolor="black" stroked="f">
                <w10:wrap type="topAndBottom" anchorx="page"/>
              </v:rect>
            </w:pict>
          </mc:Fallback>
        </mc:AlternateContent>
      </w:r>
    </w:p>
    <w:p w:rsidR="00DF18AF" w:rsidRDefault="00B44B92">
      <w:pPr>
        <w:pStyle w:val="BodyText"/>
        <w:spacing w:before="119" w:line="271" w:lineRule="auto"/>
        <w:ind w:left="460" w:right="541"/>
      </w:pPr>
      <w:r>
        <w:rPr>
          <w:spacing w:val="-4"/>
        </w:rPr>
        <w:t xml:space="preserve">Use of a "pre-print" format </w:t>
      </w:r>
      <w:r>
        <w:rPr>
          <w:spacing w:val="-3"/>
        </w:rPr>
        <w:t>for the submission of County/Tribal Biennial Health Care Access Plans is an effort to</w:t>
      </w:r>
      <w:r>
        <w:rPr>
          <w:spacing w:val="-2"/>
        </w:rPr>
        <w:t xml:space="preserve"> </w:t>
      </w:r>
      <w:r>
        <w:rPr>
          <w:spacing w:val="-4"/>
        </w:rPr>
        <w:t>establish</w:t>
      </w:r>
      <w:r>
        <w:rPr>
          <w:spacing w:val="-10"/>
        </w:rPr>
        <w:t xml:space="preserve"> </w:t>
      </w:r>
      <w:r>
        <w:rPr>
          <w:spacing w:val="-4"/>
        </w:rPr>
        <w:t>more</w:t>
      </w:r>
      <w:r>
        <w:rPr>
          <w:spacing w:val="-9"/>
        </w:rPr>
        <w:t xml:space="preserve"> </w:t>
      </w:r>
      <w:r>
        <w:rPr>
          <w:spacing w:val="-4"/>
        </w:rPr>
        <w:t>uniformity</w:t>
      </w:r>
      <w:r>
        <w:rPr>
          <w:spacing w:val="-8"/>
        </w:rPr>
        <w:t xml:space="preserve"> </w:t>
      </w:r>
      <w:r>
        <w:rPr>
          <w:spacing w:val="-4"/>
        </w:rPr>
        <w:t>in</w:t>
      </w:r>
      <w:r>
        <w:rPr>
          <w:spacing w:val="-8"/>
        </w:rPr>
        <w:t xml:space="preserve"> </w:t>
      </w:r>
      <w:r>
        <w:rPr>
          <w:spacing w:val="-4"/>
        </w:rPr>
        <w:t>Health</w:t>
      </w:r>
      <w:r>
        <w:rPr>
          <w:spacing w:val="-9"/>
        </w:rPr>
        <w:t xml:space="preserve"> </w:t>
      </w:r>
      <w:r>
        <w:rPr>
          <w:spacing w:val="-4"/>
        </w:rPr>
        <w:t>Care</w:t>
      </w:r>
      <w:r>
        <w:rPr>
          <w:spacing w:val="-6"/>
        </w:rPr>
        <w:t xml:space="preserve"> </w:t>
      </w:r>
      <w:r>
        <w:rPr>
          <w:spacing w:val="-4"/>
        </w:rPr>
        <w:t>Access</w:t>
      </w:r>
      <w:r>
        <w:rPr>
          <w:spacing w:val="-8"/>
        </w:rPr>
        <w:t xml:space="preserve"> </w:t>
      </w:r>
      <w:r>
        <w:rPr>
          <w:spacing w:val="-4"/>
        </w:rPr>
        <w:t>Plan</w:t>
      </w:r>
      <w:r>
        <w:rPr>
          <w:spacing w:val="-8"/>
        </w:rPr>
        <w:t xml:space="preserve"> </w:t>
      </w:r>
      <w:r>
        <w:rPr>
          <w:spacing w:val="-4"/>
        </w:rPr>
        <w:t>format</w:t>
      </w:r>
      <w:r>
        <w:rPr>
          <w:spacing w:val="-8"/>
        </w:rPr>
        <w:t xml:space="preserve"> </w:t>
      </w:r>
      <w:r>
        <w:rPr>
          <w:spacing w:val="-4"/>
        </w:rPr>
        <w:t>and</w:t>
      </w:r>
      <w:r>
        <w:rPr>
          <w:spacing w:val="-8"/>
        </w:rPr>
        <w:t xml:space="preserve"> </w:t>
      </w:r>
      <w:r>
        <w:rPr>
          <w:spacing w:val="-4"/>
        </w:rPr>
        <w:t>requirements.</w:t>
      </w:r>
      <w:r>
        <w:rPr>
          <w:spacing w:val="-9"/>
        </w:rPr>
        <w:t xml:space="preserve"> </w:t>
      </w:r>
      <w:r>
        <w:rPr>
          <w:spacing w:val="-3"/>
        </w:rPr>
        <w:t>The</w:t>
      </w:r>
      <w:r>
        <w:rPr>
          <w:spacing w:val="-6"/>
        </w:rPr>
        <w:t xml:space="preserve"> </w:t>
      </w:r>
      <w:r>
        <w:rPr>
          <w:spacing w:val="-3"/>
        </w:rPr>
        <w:t>"Pre-Print"</w:t>
      </w:r>
      <w:r>
        <w:rPr>
          <w:spacing w:val="-6"/>
        </w:rPr>
        <w:t xml:space="preserve"> </w:t>
      </w:r>
      <w:r>
        <w:rPr>
          <w:spacing w:val="-3"/>
        </w:rPr>
        <w:t>format</w:t>
      </w:r>
      <w:r>
        <w:rPr>
          <w:spacing w:val="-9"/>
        </w:rPr>
        <w:t xml:space="preserve"> </w:t>
      </w:r>
      <w:r>
        <w:rPr>
          <w:spacing w:val="-3"/>
        </w:rPr>
        <w:t>is</w:t>
      </w:r>
      <w:r>
        <w:rPr>
          <w:spacing w:val="-6"/>
        </w:rPr>
        <w:t xml:space="preserve"> </w:t>
      </w:r>
      <w:r>
        <w:rPr>
          <w:spacing w:val="-3"/>
        </w:rPr>
        <w:t>found</w:t>
      </w:r>
      <w:r>
        <w:rPr>
          <w:spacing w:val="-10"/>
        </w:rPr>
        <w:t xml:space="preserve"> </w:t>
      </w:r>
      <w:r>
        <w:rPr>
          <w:spacing w:val="-3"/>
        </w:rPr>
        <w:t>as</w:t>
      </w:r>
      <w:r>
        <w:rPr>
          <w:spacing w:val="-47"/>
        </w:rPr>
        <w:t xml:space="preserve"> </w:t>
      </w:r>
      <w:r>
        <w:rPr>
          <w:i/>
        </w:rPr>
        <w:t>Attachment</w:t>
      </w:r>
      <w:r>
        <w:rPr>
          <w:i/>
          <w:spacing w:val="-10"/>
        </w:rPr>
        <w:t xml:space="preserve"> </w:t>
      </w:r>
      <w:r>
        <w:rPr>
          <w:i/>
        </w:rPr>
        <w:t>A</w:t>
      </w:r>
      <w:r>
        <w:t>.</w:t>
      </w:r>
      <w:r>
        <w:rPr>
          <w:spacing w:val="-12"/>
        </w:rPr>
        <w:t xml:space="preserve"> </w:t>
      </w:r>
      <w:r>
        <w:t>Please</w:t>
      </w:r>
      <w:r>
        <w:rPr>
          <w:spacing w:val="-11"/>
        </w:rPr>
        <w:t xml:space="preserve"> </w:t>
      </w:r>
      <w:r>
        <w:t>fill</w:t>
      </w:r>
      <w:r>
        <w:rPr>
          <w:spacing w:val="-8"/>
        </w:rPr>
        <w:t xml:space="preserve"> </w:t>
      </w:r>
      <w:r>
        <w:t>in</w:t>
      </w:r>
      <w:r>
        <w:rPr>
          <w:spacing w:val="-11"/>
        </w:rPr>
        <w:t xml:space="preserve"> </w:t>
      </w:r>
      <w:r>
        <w:t>all</w:t>
      </w:r>
      <w:r>
        <w:rPr>
          <w:spacing w:val="-8"/>
        </w:rPr>
        <w:t xml:space="preserve"> </w:t>
      </w:r>
      <w:r>
        <w:t>blanks</w:t>
      </w:r>
      <w:r>
        <w:rPr>
          <w:spacing w:val="-8"/>
        </w:rPr>
        <w:t xml:space="preserve"> </w:t>
      </w:r>
      <w:r>
        <w:t>and</w:t>
      </w:r>
      <w:r>
        <w:rPr>
          <w:spacing w:val="-9"/>
        </w:rPr>
        <w:t xml:space="preserve"> </w:t>
      </w:r>
      <w:r>
        <w:t>return</w:t>
      </w:r>
      <w:r>
        <w:rPr>
          <w:spacing w:val="-11"/>
        </w:rPr>
        <w:t xml:space="preserve"> </w:t>
      </w:r>
      <w:r>
        <w:t>the</w:t>
      </w:r>
      <w:r>
        <w:rPr>
          <w:spacing w:val="-9"/>
        </w:rPr>
        <w:t xml:space="preserve"> </w:t>
      </w:r>
      <w:r>
        <w:t>preprint</w:t>
      </w:r>
      <w:r>
        <w:rPr>
          <w:spacing w:val="-10"/>
        </w:rPr>
        <w:t xml:space="preserve"> </w:t>
      </w:r>
      <w:r>
        <w:t>to</w:t>
      </w:r>
      <w:r>
        <w:rPr>
          <w:spacing w:val="-9"/>
        </w:rPr>
        <w:t xml:space="preserve"> </w:t>
      </w:r>
      <w:r>
        <w:t>the</w:t>
      </w:r>
      <w:r>
        <w:rPr>
          <w:spacing w:val="-9"/>
        </w:rPr>
        <w:t xml:space="preserve"> </w:t>
      </w:r>
      <w:r>
        <w:t>contact</w:t>
      </w:r>
      <w:r>
        <w:rPr>
          <w:spacing w:val="-7"/>
        </w:rPr>
        <w:t xml:space="preserve"> </w:t>
      </w:r>
      <w:r>
        <w:t>person.</w:t>
      </w:r>
    </w:p>
    <w:p w:rsidR="00DF18AF" w:rsidRDefault="00B44B92">
      <w:pPr>
        <w:pStyle w:val="Heading6"/>
        <w:spacing w:before="122"/>
      </w:pPr>
      <w:r>
        <w:rPr>
          <w:spacing w:val="-3"/>
        </w:rPr>
        <w:t>Key</w:t>
      </w:r>
      <w:r>
        <w:rPr>
          <w:spacing w:val="-7"/>
        </w:rPr>
        <w:t xml:space="preserve"> </w:t>
      </w:r>
      <w:r>
        <w:rPr>
          <w:spacing w:val="-3"/>
        </w:rPr>
        <w:t>points</w:t>
      </w:r>
      <w:r>
        <w:rPr>
          <w:spacing w:val="-6"/>
        </w:rPr>
        <w:t xml:space="preserve"> </w:t>
      </w:r>
      <w:r>
        <w:rPr>
          <w:spacing w:val="-3"/>
        </w:rPr>
        <w:t>to</w:t>
      </w:r>
      <w:r>
        <w:rPr>
          <w:spacing w:val="-8"/>
        </w:rPr>
        <w:t xml:space="preserve"> </w:t>
      </w:r>
      <w:r>
        <w:rPr>
          <w:spacing w:val="-3"/>
        </w:rPr>
        <w:t>what</w:t>
      </w:r>
      <w:r>
        <w:rPr>
          <w:spacing w:val="-10"/>
        </w:rPr>
        <w:t xml:space="preserve"> </w:t>
      </w:r>
      <w:proofErr w:type="gramStart"/>
      <w:r>
        <w:rPr>
          <w:spacing w:val="-2"/>
        </w:rPr>
        <w:t>is</w:t>
      </w:r>
      <w:proofErr w:type="gramEnd"/>
      <w:r>
        <w:rPr>
          <w:spacing w:val="-6"/>
        </w:rPr>
        <w:t xml:space="preserve"> </w:t>
      </w:r>
      <w:r>
        <w:rPr>
          <w:spacing w:val="-2"/>
        </w:rPr>
        <w:t>expected</w:t>
      </w:r>
      <w:r>
        <w:rPr>
          <w:spacing w:val="-8"/>
        </w:rPr>
        <w:t xml:space="preserve"> </w:t>
      </w:r>
      <w:r>
        <w:rPr>
          <w:spacing w:val="-2"/>
        </w:rPr>
        <w:t>in</w:t>
      </w:r>
      <w:r>
        <w:rPr>
          <w:spacing w:val="-8"/>
        </w:rPr>
        <w:t xml:space="preserve"> </w:t>
      </w:r>
      <w:r>
        <w:rPr>
          <w:spacing w:val="-2"/>
        </w:rPr>
        <w:t>the</w:t>
      </w:r>
      <w:r>
        <w:rPr>
          <w:spacing w:val="-9"/>
        </w:rPr>
        <w:t xml:space="preserve"> </w:t>
      </w:r>
      <w:r>
        <w:rPr>
          <w:spacing w:val="-2"/>
        </w:rPr>
        <w:t>Health</w:t>
      </w:r>
      <w:r>
        <w:rPr>
          <w:spacing w:val="-10"/>
        </w:rPr>
        <w:t xml:space="preserve"> </w:t>
      </w:r>
      <w:r>
        <w:rPr>
          <w:spacing w:val="-2"/>
        </w:rPr>
        <w:t>Care</w:t>
      </w:r>
      <w:r>
        <w:rPr>
          <w:spacing w:val="-10"/>
        </w:rPr>
        <w:t xml:space="preserve"> </w:t>
      </w:r>
      <w:r>
        <w:rPr>
          <w:spacing w:val="-2"/>
        </w:rPr>
        <w:t>Access</w:t>
      </w:r>
      <w:r>
        <w:rPr>
          <w:spacing w:val="-6"/>
        </w:rPr>
        <w:t xml:space="preserve"> </w:t>
      </w:r>
      <w:r>
        <w:rPr>
          <w:spacing w:val="-2"/>
        </w:rPr>
        <w:t>Plan:</w:t>
      </w:r>
    </w:p>
    <w:p w:rsidR="00DF18AF" w:rsidRDefault="00DF18AF">
      <w:pPr>
        <w:pStyle w:val="BodyText"/>
        <w:spacing w:before="9"/>
        <w:rPr>
          <w:b/>
          <w:sz w:val="24"/>
        </w:rPr>
      </w:pPr>
    </w:p>
    <w:p w:rsidR="00DF18AF" w:rsidRDefault="00B44B92">
      <w:pPr>
        <w:pStyle w:val="ListParagraph"/>
        <w:numPr>
          <w:ilvl w:val="0"/>
          <w:numId w:val="10"/>
        </w:numPr>
        <w:tabs>
          <w:tab w:val="left" w:pos="819"/>
          <w:tab w:val="left" w:pos="820"/>
        </w:tabs>
        <w:spacing w:line="273" w:lineRule="auto"/>
        <w:ind w:right="347"/>
      </w:pPr>
      <w:r>
        <w:rPr>
          <w:spacing w:val="-4"/>
        </w:rPr>
        <w:t xml:space="preserve">Counties/tribes must not deny a recipient's claim for transportation and related ancillary </w:t>
      </w:r>
      <w:r>
        <w:rPr>
          <w:spacing w:val="-3"/>
        </w:rPr>
        <w:t>services payment if the</w:t>
      </w:r>
      <w:r>
        <w:rPr>
          <w:spacing w:val="-2"/>
        </w:rPr>
        <w:t xml:space="preserve"> </w:t>
      </w:r>
      <w:r>
        <w:rPr>
          <w:spacing w:val="-3"/>
        </w:rPr>
        <w:t>recipient obtained a MHCP covered service and the recipient has complied with the provisions of the Local</w:t>
      </w:r>
      <w:r>
        <w:rPr>
          <w:spacing w:val="-2"/>
        </w:rPr>
        <w:t xml:space="preserve"> </w:t>
      </w:r>
      <w:r>
        <w:rPr>
          <w:spacing w:val="-3"/>
        </w:rPr>
        <w:t>County</w:t>
      </w:r>
      <w:r>
        <w:rPr>
          <w:spacing w:val="-6"/>
        </w:rPr>
        <w:t xml:space="preserve"> </w:t>
      </w:r>
      <w:r>
        <w:rPr>
          <w:spacing w:val="-3"/>
        </w:rPr>
        <w:t>or</w:t>
      </w:r>
      <w:r>
        <w:rPr>
          <w:spacing w:val="-10"/>
        </w:rPr>
        <w:t xml:space="preserve"> </w:t>
      </w:r>
      <w:r>
        <w:rPr>
          <w:spacing w:val="-3"/>
        </w:rPr>
        <w:t>Tribal</w:t>
      </w:r>
      <w:r>
        <w:rPr>
          <w:spacing w:val="-5"/>
        </w:rPr>
        <w:t xml:space="preserve"> </w:t>
      </w:r>
      <w:r>
        <w:rPr>
          <w:spacing w:val="-3"/>
        </w:rPr>
        <w:t>Agency's</w:t>
      </w:r>
      <w:r>
        <w:rPr>
          <w:spacing w:val="-4"/>
        </w:rPr>
        <w:t xml:space="preserve"> </w:t>
      </w:r>
      <w:r>
        <w:rPr>
          <w:spacing w:val="-3"/>
        </w:rPr>
        <w:t>health</w:t>
      </w:r>
      <w:r>
        <w:rPr>
          <w:spacing w:val="-8"/>
        </w:rPr>
        <w:t xml:space="preserve"> </w:t>
      </w:r>
      <w:r>
        <w:rPr>
          <w:spacing w:val="-3"/>
        </w:rPr>
        <w:t>care</w:t>
      </w:r>
      <w:r>
        <w:rPr>
          <w:spacing w:val="-6"/>
        </w:rPr>
        <w:t xml:space="preserve"> </w:t>
      </w:r>
      <w:r>
        <w:rPr>
          <w:spacing w:val="-3"/>
        </w:rPr>
        <w:t>access</w:t>
      </w:r>
      <w:r>
        <w:rPr>
          <w:spacing w:val="-6"/>
        </w:rPr>
        <w:t xml:space="preserve"> </w:t>
      </w:r>
      <w:r>
        <w:rPr>
          <w:spacing w:val="-3"/>
        </w:rPr>
        <w:t>plan.</w:t>
      </w:r>
      <w:r>
        <w:rPr>
          <w:spacing w:val="-8"/>
        </w:rPr>
        <w:t xml:space="preserve"> </w:t>
      </w:r>
      <w:r>
        <w:rPr>
          <w:spacing w:val="-3"/>
        </w:rPr>
        <w:t>The</w:t>
      </w:r>
      <w:r>
        <w:rPr>
          <w:spacing w:val="-4"/>
        </w:rPr>
        <w:t xml:space="preserve"> </w:t>
      </w:r>
      <w:r>
        <w:rPr>
          <w:spacing w:val="-3"/>
        </w:rPr>
        <w:t>local</w:t>
      </w:r>
      <w:r>
        <w:rPr>
          <w:spacing w:val="-7"/>
        </w:rPr>
        <w:t xml:space="preserve"> </w:t>
      </w:r>
      <w:r>
        <w:rPr>
          <w:spacing w:val="-3"/>
        </w:rPr>
        <w:t>agencies</w:t>
      </w:r>
      <w:r>
        <w:rPr>
          <w:spacing w:val="-9"/>
        </w:rPr>
        <w:t xml:space="preserve"> </w:t>
      </w:r>
      <w:r>
        <w:rPr>
          <w:spacing w:val="-3"/>
        </w:rPr>
        <w:t>may</w:t>
      </w:r>
      <w:r>
        <w:rPr>
          <w:spacing w:val="-6"/>
        </w:rPr>
        <w:t xml:space="preserve"> </w:t>
      </w:r>
      <w:r>
        <w:rPr>
          <w:spacing w:val="-3"/>
        </w:rPr>
        <w:t>hold</w:t>
      </w:r>
      <w:r>
        <w:rPr>
          <w:spacing w:val="-8"/>
        </w:rPr>
        <w:t xml:space="preserve"> </w:t>
      </w:r>
      <w:r>
        <w:rPr>
          <w:spacing w:val="-3"/>
        </w:rPr>
        <w:t>reimbursements</w:t>
      </w:r>
      <w:r>
        <w:rPr>
          <w:spacing w:val="-6"/>
        </w:rPr>
        <w:t xml:space="preserve"> </w:t>
      </w:r>
      <w:r>
        <w:rPr>
          <w:spacing w:val="-2"/>
        </w:rPr>
        <w:t>until</w:t>
      </w:r>
      <w:r>
        <w:rPr>
          <w:spacing w:val="-7"/>
        </w:rPr>
        <w:t xml:space="preserve"> </w:t>
      </w:r>
      <w:r>
        <w:rPr>
          <w:spacing w:val="-2"/>
        </w:rPr>
        <w:t>a</w:t>
      </w:r>
      <w:r>
        <w:rPr>
          <w:spacing w:val="-7"/>
        </w:rPr>
        <w:t xml:space="preserve"> </w:t>
      </w:r>
      <w:r>
        <w:rPr>
          <w:spacing w:val="-2"/>
        </w:rPr>
        <w:t>sufficient</w:t>
      </w:r>
      <w:r>
        <w:rPr>
          <w:spacing w:val="-1"/>
        </w:rPr>
        <w:t xml:space="preserve"> </w:t>
      </w:r>
      <w:r>
        <w:rPr>
          <w:spacing w:val="-3"/>
        </w:rPr>
        <w:t xml:space="preserve">amount of costs have </w:t>
      </w:r>
      <w:r>
        <w:rPr>
          <w:spacing w:val="-2"/>
        </w:rPr>
        <w:t>been incurred by the recipient based on the Local County or Tribal Agency’s “minimum</w:t>
      </w:r>
      <w:r>
        <w:rPr>
          <w:spacing w:val="-1"/>
        </w:rPr>
        <w:t xml:space="preserve"> </w:t>
      </w:r>
      <w:r>
        <w:rPr>
          <w:spacing w:val="-3"/>
        </w:rPr>
        <w:t xml:space="preserve">check issuance policy” being met. Ultimately, all appropriate transports and related ancillary </w:t>
      </w:r>
      <w:r>
        <w:rPr>
          <w:spacing w:val="-2"/>
        </w:rPr>
        <w:t>services are to be</w:t>
      </w:r>
      <w:r>
        <w:rPr>
          <w:spacing w:val="-1"/>
        </w:rPr>
        <w:t xml:space="preserve"> </w:t>
      </w:r>
      <w:r>
        <w:t>reimbursed.</w:t>
      </w:r>
    </w:p>
    <w:p w:rsidR="00DF18AF" w:rsidRDefault="00DF18AF">
      <w:pPr>
        <w:spacing w:line="273" w:lineRule="auto"/>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rPr>
          <w:sz w:val="21"/>
        </w:rPr>
      </w:pPr>
    </w:p>
    <w:p w:rsidR="00DF18AF" w:rsidRDefault="00B44B92">
      <w:pPr>
        <w:pStyle w:val="ListParagraph"/>
        <w:numPr>
          <w:ilvl w:val="0"/>
          <w:numId w:val="10"/>
        </w:numPr>
        <w:tabs>
          <w:tab w:val="left" w:pos="819"/>
          <w:tab w:val="left" w:pos="820"/>
        </w:tabs>
        <w:spacing w:line="259" w:lineRule="auto"/>
        <w:ind w:right="1095"/>
      </w:pPr>
      <w:r>
        <w:rPr>
          <w:spacing w:val="-3"/>
        </w:rPr>
        <w:t>Local</w:t>
      </w:r>
      <w:r>
        <w:rPr>
          <w:spacing w:val="-7"/>
        </w:rPr>
        <w:t xml:space="preserve"> </w:t>
      </w:r>
      <w:r>
        <w:rPr>
          <w:spacing w:val="-3"/>
        </w:rPr>
        <w:t>county</w:t>
      </w:r>
      <w:r>
        <w:rPr>
          <w:spacing w:val="-6"/>
        </w:rPr>
        <w:t xml:space="preserve"> </w:t>
      </w:r>
      <w:r>
        <w:rPr>
          <w:spacing w:val="-3"/>
        </w:rPr>
        <w:t>and</w:t>
      </w:r>
      <w:r>
        <w:rPr>
          <w:spacing w:val="-8"/>
        </w:rPr>
        <w:t xml:space="preserve"> </w:t>
      </w:r>
      <w:r>
        <w:rPr>
          <w:spacing w:val="-3"/>
        </w:rPr>
        <w:t>tribal</w:t>
      </w:r>
      <w:r>
        <w:rPr>
          <w:spacing w:val="-7"/>
        </w:rPr>
        <w:t xml:space="preserve"> </w:t>
      </w:r>
      <w:r>
        <w:rPr>
          <w:spacing w:val="-3"/>
        </w:rPr>
        <w:t>agencies</w:t>
      </w:r>
      <w:r>
        <w:rPr>
          <w:spacing w:val="-5"/>
        </w:rPr>
        <w:t xml:space="preserve"> </w:t>
      </w:r>
      <w:r>
        <w:rPr>
          <w:spacing w:val="-3"/>
        </w:rPr>
        <w:t>may</w:t>
      </w:r>
      <w:r>
        <w:rPr>
          <w:spacing w:val="-6"/>
        </w:rPr>
        <w:t xml:space="preserve"> </w:t>
      </w:r>
      <w:r>
        <w:rPr>
          <w:spacing w:val="-3"/>
        </w:rPr>
        <w:t>not</w:t>
      </w:r>
      <w:r>
        <w:rPr>
          <w:spacing w:val="-7"/>
        </w:rPr>
        <w:t xml:space="preserve"> </w:t>
      </w:r>
      <w:r>
        <w:rPr>
          <w:spacing w:val="-3"/>
        </w:rPr>
        <w:t>restrict</w:t>
      </w:r>
      <w:r>
        <w:rPr>
          <w:spacing w:val="-9"/>
        </w:rPr>
        <w:t xml:space="preserve"> </w:t>
      </w:r>
      <w:r>
        <w:rPr>
          <w:spacing w:val="-3"/>
        </w:rPr>
        <w:t>or</w:t>
      </w:r>
      <w:r>
        <w:rPr>
          <w:spacing w:val="-6"/>
        </w:rPr>
        <w:t xml:space="preserve"> </w:t>
      </w:r>
      <w:r>
        <w:rPr>
          <w:spacing w:val="-3"/>
        </w:rPr>
        <w:t>deny</w:t>
      </w:r>
      <w:r>
        <w:rPr>
          <w:spacing w:val="-6"/>
        </w:rPr>
        <w:t xml:space="preserve"> </w:t>
      </w:r>
      <w:r>
        <w:rPr>
          <w:spacing w:val="-3"/>
        </w:rPr>
        <w:t>reimbursement</w:t>
      </w:r>
      <w:r>
        <w:rPr>
          <w:spacing w:val="-7"/>
        </w:rPr>
        <w:t xml:space="preserve"> </w:t>
      </w:r>
      <w:r>
        <w:rPr>
          <w:spacing w:val="-3"/>
        </w:rPr>
        <w:t>because</w:t>
      </w:r>
      <w:r>
        <w:rPr>
          <w:spacing w:val="-7"/>
        </w:rPr>
        <w:t xml:space="preserve"> </w:t>
      </w:r>
      <w:r>
        <w:rPr>
          <w:spacing w:val="-3"/>
        </w:rPr>
        <w:t>the</w:t>
      </w:r>
      <w:r>
        <w:rPr>
          <w:spacing w:val="-5"/>
        </w:rPr>
        <w:t xml:space="preserve"> </w:t>
      </w:r>
      <w:r>
        <w:rPr>
          <w:spacing w:val="-3"/>
        </w:rPr>
        <w:t>medical</w:t>
      </w:r>
      <w:r>
        <w:rPr>
          <w:spacing w:val="-10"/>
        </w:rPr>
        <w:t xml:space="preserve"> </w:t>
      </w:r>
      <w:r>
        <w:rPr>
          <w:spacing w:val="-3"/>
        </w:rPr>
        <w:t>service</w:t>
      </w:r>
      <w:r>
        <w:rPr>
          <w:spacing w:val="-9"/>
        </w:rPr>
        <w:t xml:space="preserve"> </w:t>
      </w:r>
      <w:r>
        <w:rPr>
          <w:spacing w:val="-2"/>
        </w:rPr>
        <w:t>is</w:t>
      </w:r>
      <w:r>
        <w:rPr>
          <w:spacing w:val="-47"/>
        </w:rPr>
        <w:t xml:space="preserve"> </w:t>
      </w:r>
      <w:r>
        <w:t>"routine."</w:t>
      </w:r>
    </w:p>
    <w:p w:rsidR="00DF18AF" w:rsidRDefault="00B44B92">
      <w:pPr>
        <w:pStyle w:val="ListParagraph"/>
        <w:numPr>
          <w:ilvl w:val="0"/>
          <w:numId w:val="10"/>
        </w:numPr>
        <w:tabs>
          <w:tab w:val="left" w:pos="865"/>
          <w:tab w:val="left" w:pos="866"/>
        </w:tabs>
        <w:spacing w:before="141" w:line="268" w:lineRule="auto"/>
        <w:ind w:right="295"/>
      </w:pPr>
      <w:r>
        <w:tab/>
      </w:r>
      <w:r>
        <w:rPr>
          <w:spacing w:val="-4"/>
        </w:rPr>
        <w:t>The</w:t>
      </w:r>
      <w:r>
        <w:rPr>
          <w:spacing w:val="-9"/>
        </w:rPr>
        <w:t xml:space="preserve"> </w:t>
      </w:r>
      <w:r>
        <w:rPr>
          <w:spacing w:val="-4"/>
        </w:rPr>
        <w:t>local</w:t>
      </w:r>
      <w:r>
        <w:rPr>
          <w:spacing w:val="-10"/>
        </w:rPr>
        <w:t xml:space="preserve"> </w:t>
      </w:r>
      <w:r>
        <w:rPr>
          <w:spacing w:val="-4"/>
        </w:rPr>
        <w:t>county</w:t>
      </w:r>
      <w:r>
        <w:rPr>
          <w:spacing w:val="-8"/>
        </w:rPr>
        <w:t xml:space="preserve"> </w:t>
      </w:r>
      <w:r>
        <w:rPr>
          <w:spacing w:val="-4"/>
        </w:rPr>
        <w:t>or</w:t>
      </w:r>
      <w:r>
        <w:rPr>
          <w:spacing w:val="-10"/>
        </w:rPr>
        <w:t xml:space="preserve"> </w:t>
      </w:r>
      <w:r>
        <w:rPr>
          <w:spacing w:val="-4"/>
        </w:rPr>
        <w:t>tribal</w:t>
      </w:r>
      <w:r>
        <w:rPr>
          <w:spacing w:val="-10"/>
        </w:rPr>
        <w:t xml:space="preserve"> </w:t>
      </w:r>
      <w:r>
        <w:rPr>
          <w:spacing w:val="-4"/>
        </w:rPr>
        <w:t>agencies</w:t>
      </w:r>
      <w:r>
        <w:rPr>
          <w:spacing w:val="-9"/>
        </w:rPr>
        <w:t xml:space="preserve"> </w:t>
      </w:r>
      <w:r>
        <w:rPr>
          <w:spacing w:val="-4"/>
          <w:u w:val="single"/>
        </w:rPr>
        <w:t>are</w:t>
      </w:r>
      <w:r>
        <w:rPr>
          <w:spacing w:val="-9"/>
          <w:u w:val="single"/>
        </w:rPr>
        <w:t xml:space="preserve"> </w:t>
      </w:r>
      <w:r>
        <w:rPr>
          <w:spacing w:val="-4"/>
          <w:u w:val="single"/>
        </w:rPr>
        <w:t>not</w:t>
      </w:r>
      <w:r>
        <w:rPr>
          <w:spacing w:val="-9"/>
          <w:u w:val="single"/>
        </w:rPr>
        <w:t xml:space="preserve"> </w:t>
      </w:r>
      <w:r>
        <w:rPr>
          <w:spacing w:val="-4"/>
          <w:u w:val="single"/>
        </w:rPr>
        <w:t>responsible</w:t>
      </w:r>
      <w:r>
        <w:rPr>
          <w:spacing w:val="-7"/>
        </w:rPr>
        <w:t xml:space="preserve"> </w:t>
      </w:r>
      <w:r>
        <w:rPr>
          <w:spacing w:val="-4"/>
        </w:rPr>
        <w:t>for</w:t>
      </w:r>
      <w:r>
        <w:rPr>
          <w:spacing w:val="-10"/>
        </w:rPr>
        <w:t xml:space="preserve"> </w:t>
      </w:r>
      <w:r>
        <w:rPr>
          <w:spacing w:val="-3"/>
        </w:rPr>
        <w:t>transport</w:t>
      </w:r>
      <w:r>
        <w:rPr>
          <w:spacing w:val="-9"/>
        </w:rPr>
        <w:t xml:space="preserve"> </w:t>
      </w:r>
      <w:r>
        <w:rPr>
          <w:spacing w:val="-3"/>
        </w:rPr>
        <w:t>or</w:t>
      </w:r>
      <w:r>
        <w:rPr>
          <w:spacing w:val="-9"/>
        </w:rPr>
        <w:t xml:space="preserve"> </w:t>
      </w:r>
      <w:r>
        <w:rPr>
          <w:spacing w:val="-3"/>
        </w:rPr>
        <w:t>ancillary</w:t>
      </w:r>
      <w:r>
        <w:rPr>
          <w:spacing w:val="-9"/>
        </w:rPr>
        <w:t xml:space="preserve"> </w:t>
      </w:r>
      <w:r>
        <w:rPr>
          <w:spacing w:val="-3"/>
        </w:rPr>
        <w:t>services</w:t>
      </w:r>
      <w:r>
        <w:rPr>
          <w:spacing w:val="-9"/>
        </w:rPr>
        <w:t xml:space="preserve"> </w:t>
      </w:r>
      <w:r>
        <w:rPr>
          <w:spacing w:val="-3"/>
        </w:rPr>
        <w:t>of</w:t>
      </w:r>
      <w:r>
        <w:rPr>
          <w:spacing w:val="-10"/>
        </w:rPr>
        <w:t xml:space="preserve"> </w:t>
      </w:r>
      <w:r>
        <w:rPr>
          <w:spacing w:val="-3"/>
        </w:rPr>
        <w:t>the</w:t>
      </w:r>
      <w:r>
        <w:rPr>
          <w:spacing w:val="-9"/>
        </w:rPr>
        <w:t xml:space="preserve"> </w:t>
      </w:r>
      <w:r>
        <w:rPr>
          <w:spacing w:val="-3"/>
        </w:rPr>
        <w:t>MCO</w:t>
      </w:r>
      <w:r>
        <w:rPr>
          <w:spacing w:val="-9"/>
        </w:rPr>
        <w:t xml:space="preserve"> </w:t>
      </w:r>
      <w:r>
        <w:rPr>
          <w:spacing w:val="-3"/>
        </w:rPr>
        <w:t>enrollee</w:t>
      </w:r>
      <w:r>
        <w:rPr>
          <w:spacing w:val="-9"/>
        </w:rPr>
        <w:t xml:space="preserve"> </w:t>
      </w:r>
      <w:r>
        <w:rPr>
          <w:spacing w:val="-3"/>
        </w:rPr>
        <w:t>who</w:t>
      </w:r>
      <w:r>
        <w:rPr>
          <w:spacing w:val="-2"/>
        </w:rPr>
        <w:t xml:space="preserve"> </w:t>
      </w:r>
      <w:r>
        <w:rPr>
          <w:spacing w:val="-4"/>
        </w:rPr>
        <w:t xml:space="preserve">travels beyond the </w:t>
      </w:r>
      <w:proofErr w:type="gramStart"/>
      <w:r>
        <w:rPr>
          <w:spacing w:val="-4"/>
        </w:rPr>
        <w:t>30 mile</w:t>
      </w:r>
      <w:proofErr w:type="gramEnd"/>
      <w:r>
        <w:rPr>
          <w:spacing w:val="-4"/>
        </w:rPr>
        <w:t xml:space="preserve"> primary care or 60 mile </w:t>
      </w:r>
      <w:r>
        <w:rPr>
          <w:spacing w:val="-3"/>
        </w:rPr>
        <w:t>specialty care limits without approval by the MCO to exceed</w:t>
      </w:r>
      <w:r>
        <w:rPr>
          <w:spacing w:val="-2"/>
        </w:rPr>
        <w:t xml:space="preserve"> </w:t>
      </w:r>
      <w:r>
        <w:t>those</w:t>
      </w:r>
      <w:r>
        <w:rPr>
          <w:spacing w:val="-10"/>
        </w:rPr>
        <w:t xml:space="preserve"> </w:t>
      </w:r>
      <w:r>
        <w:t>distances</w:t>
      </w:r>
      <w:r>
        <w:rPr>
          <w:spacing w:val="-8"/>
        </w:rPr>
        <w:t xml:space="preserve"> </w:t>
      </w:r>
      <w:r>
        <w:t>based</w:t>
      </w:r>
      <w:r>
        <w:rPr>
          <w:spacing w:val="-11"/>
        </w:rPr>
        <w:t xml:space="preserve"> </w:t>
      </w:r>
      <w:r>
        <w:t>on</w:t>
      </w:r>
      <w:r>
        <w:rPr>
          <w:spacing w:val="-11"/>
        </w:rPr>
        <w:t xml:space="preserve"> </w:t>
      </w:r>
      <w:r>
        <w:t>medical</w:t>
      </w:r>
      <w:r>
        <w:rPr>
          <w:spacing w:val="-11"/>
        </w:rPr>
        <w:t xml:space="preserve"> </w:t>
      </w:r>
      <w:r>
        <w:t>necessity.</w:t>
      </w:r>
    </w:p>
    <w:p w:rsidR="00DF18AF" w:rsidRDefault="00B44B92">
      <w:pPr>
        <w:pStyle w:val="ListParagraph"/>
        <w:numPr>
          <w:ilvl w:val="0"/>
          <w:numId w:val="10"/>
        </w:numPr>
        <w:tabs>
          <w:tab w:val="left" w:pos="853"/>
          <w:tab w:val="left" w:pos="854"/>
        </w:tabs>
        <w:spacing w:before="121" w:line="271" w:lineRule="auto"/>
        <w:ind w:left="853" w:right="320" w:hanging="360"/>
      </w:pPr>
      <w:r>
        <w:rPr>
          <w:spacing w:val="-4"/>
        </w:rPr>
        <w:t xml:space="preserve">Up to 100 percent of the IRS mileage rate allowed for business expenses is the mileage reimbursement </w:t>
      </w:r>
      <w:r>
        <w:rPr>
          <w:spacing w:val="-3"/>
        </w:rPr>
        <w:t>rate paid</w:t>
      </w:r>
      <w:r>
        <w:rPr>
          <w:spacing w:val="-2"/>
        </w:rPr>
        <w:t xml:space="preserve"> </w:t>
      </w:r>
      <w:r>
        <w:rPr>
          <w:spacing w:val="-4"/>
        </w:rPr>
        <w:t xml:space="preserve">to </w:t>
      </w:r>
      <w:r>
        <w:rPr>
          <w:b/>
          <w:i/>
          <w:spacing w:val="-4"/>
        </w:rPr>
        <w:t xml:space="preserve">county/tribal </w:t>
      </w:r>
      <w:r>
        <w:rPr>
          <w:b/>
          <w:i/>
          <w:spacing w:val="-3"/>
        </w:rPr>
        <w:t>recognized volunteer drivers and licensed foster parents</w:t>
      </w:r>
      <w:r>
        <w:rPr>
          <w:i/>
          <w:spacing w:val="-3"/>
        </w:rPr>
        <w:t xml:space="preserve">. </w:t>
      </w:r>
      <w:r>
        <w:rPr>
          <w:spacing w:val="-3"/>
        </w:rPr>
        <w:t>This rate may change with each and</w:t>
      </w:r>
      <w:r>
        <w:rPr>
          <w:spacing w:val="-2"/>
        </w:rPr>
        <w:t xml:space="preserve"> </w:t>
      </w:r>
      <w:r>
        <w:rPr>
          <w:spacing w:val="-3"/>
        </w:rPr>
        <w:t>during</w:t>
      </w:r>
      <w:r>
        <w:rPr>
          <w:spacing w:val="-10"/>
        </w:rPr>
        <w:t xml:space="preserve"> </w:t>
      </w:r>
      <w:r>
        <w:rPr>
          <w:spacing w:val="-3"/>
        </w:rPr>
        <w:t>the</w:t>
      </w:r>
      <w:r>
        <w:rPr>
          <w:spacing w:val="-11"/>
        </w:rPr>
        <w:t xml:space="preserve"> </w:t>
      </w:r>
      <w:r>
        <w:rPr>
          <w:spacing w:val="-3"/>
        </w:rPr>
        <w:t>tax</w:t>
      </w:r>
      <w:r>
        <w:rPr>
          <w:spacing w:val="-11"/>
        </w:rPr>
        <w:t xml:space="preserve"> </w:t>
      </w:r>
      <w:r>
        <w:rPr>
          <w:spacing w:val="-3"/>
        </w:rPr>
        <w:t>year.</w:t>
      </w:r>
      <w:r>
        <w:rPr>
          <w:spacing w:val="-12"/>
        </w:rPr>
        <w:t xml:space="preserve"> </w:t>
      </w:r>
      <w:r>
        <w:rPr>
          <w:spacing w:val="-3"/>
        </w:rPr>
        <w:t>Counties/tribes</w:t>
      </w:r>
      <w:r>
        <w:rPr>
          <w:spacing w:val="-7"/>
        </w:rPr>
        <w:t xml:space="preserve"> </w:t>
      </w:r>
      <w:r>
        <w:rPr>
          <w:spacing w:val="-3"/>
        </w:rPr>
        <w:t>will</w:t>
      </w:r>
      <w:r>
        <w:rPr>
          <w:spacing w:val="-4"/>
        </w:rPr>
        <w:t xml:space="preserve"> </w:t>
      </w:r>
      <w:r>
        <w:rPr>
          <w:spacing w:val="-3"/>
        </w:rPr>
        <w:t>be</w:t>
      </w:r>
      <w:r>
        <w:rPr>
          <w:spacing w:val="-7"/>
        </w:rPr>
        <w:t xml:space="preserve"> </w:t>
      </w:r>
      <w:r>
        <w:rPr>
          <w:spacing w:val="-3"/>
        </w:rPr>
        <w:t>notified</w:t>
      </w:r>
      <w:r>
        <w:rPr>
          <w:spacing w:val="-6"/>
        </w:rPr>
        <w:t xml:space="preserve"> </w:t>
      </w:r>
      <w:r>
        <w:rPr>
          <w:spacing w:val="-3"/>
        </w:rPr>
        <w:t>if</w:t>
      </w:r>
      <w:r>
        <w:rPr>
          <w:spacing w:val="-7"/>
        </w:rPr>
        <w:t xml:space="preserve"> </w:t>
      </w:r>
      <w:r>
        <w:rPr>
          <w:spacing w:val="-3"/>
        </w:rPr>
        <w:t>there</w:t>
      </w:r>
      <w:r>
        <w:rPr>
          <w:spacing w:val="-7"/>
        </w:rPr>
        <w:t xml:space="preserve"> </w:t>
      </w:r>
      <w:r>
        <w:rPr>
          <w:spacing w:val="-3"/>
        </w:rPr>
        <w:t>are</w:t>
      </w:r>
      <w:r>
        <w:rPr>
          <w:spacing w:val="-5"/>
        </w:rPr>
        <w:t xml:space="preserve"> </w:t>
      </w:r>
      <w:r>
        <w:rPr>
          <w:spacing w:val="-3"/>
        </w:rPr>
        <w:t>changes</w:t>
      </w:r>
      <w:r>
        <w:rPr>
          <w:spacing w:val="-7"/>
        </w:rPr>
        <w:t xml:space="preserve"> </w:t>
      </w:r>
      <w:r>
        <w:rPr>
          <w:spacing w:val="-3"/>
        </w:rPr>
        <w:t>in</w:t>
      </w:r>
      <w:r>
        <w:rPr>
          <w:spacing w:val="-8"/>
        </w:rPr>
        <w:t xml:space="preserve"> </w:t>
      </w:r>
      <w:r>
        <w:rPr>
          <w:spacing w:val="-3"/>
        </w:rPr>
        <w:t>the</w:t>
      </w:r>
      <w:r>
        <w:rPr>
          <w:spacing w:val="-6"/>
        </w:rPr>
        <w:t xml:space="preserve"> </w:t>
      </w:r>
      <w:r>
        <w:rPr>
          <w:spacing w:val="-3"/>
        </w:rPr>
        <w:t>rate</w:t>
      </w:r>
      <w:r>
        <w:rPr>
          <w:spacing w:val="-6"/>
        </w:rPr>
        <w:t xml:space="preserve"> </w:t>
      </w:r>
      <w:r>
        <w:rPr>
          <w:spacing w:val="-3"/>
        </w:rPr>
        <w:t>during</w:t>
      </w:r>
      <w:r>
        <w:rPr>
          <w:spacing w:val="-7"/>
        </w:rPr>
        <w:t xml:space="preserve"> </w:t>
      </w:r>
      <w:r>
        <w:rPr>
          <w:spacing w:val="-3"/>
        </w:rPr>
        <w:t>the</w:t>
      </w:r>
      <w:r>
        <w:rPr>
          <w:spacing w:val="-6"/>
        </w:rPr>
        <w:t xml:space="preserve"> </w:t>
      </w:r>
      <w:r>
        <w:rPr>
          <w:spacing w:val="-3"/>
        </w:rPr>
        <w:t>term</w:t>
      </w:r>
      <w:r>
        <w:rPr>
          <w:spacing w:val="-6"/>
        </w:rPr>
        <w:t xml:space="preserve"> </w:t>
      </w:r>
      <w:r>
        <w:rPr>
          <w:spacing w:val="-3"/>
        </w:rPr>
        <w:t>of</w:t>
      </w:r>
      <w:r>
        <w:rPr>
          <w:spacing w:val="-7"/>
        </w:rPr>
        <w:t xml:space="preserve"> </w:t>
      </w:r>
      <w:r>
        <w:rPr>
          <w:spacing w:val="-3"/>
        </w:rPr>
        <w:t>this</w:t>
      </w:r>
      <w:r>
        <w:rPr>
          <w:spacing w:val="-7"/>
        </w:rPr>
        <w:t xml:space="preserve"> </w:t>
      </w:r>
      <w:r>
        <w:rPr>
          <w:spacing w:val="-2"/>
        </w:rPr>
        <w:t>access</w:t>
      </w:r>
      <w:r>
        <w:rPr>
          <w:spacing w:val="-46"/>
        </w:rPr>
        <w:t xml:space="preserve"> </w:t>
      </w:r>
      <w:r>
        <w:t>plan.</w:t>
      </w:r>
    </w:p>
    <w:p w:rsidR="00DF18AF" w:rsidRDefault="00B44B92">
      <w:pPr>
        <w:pStyle w:val="ListParagraph"/>
        <w:numPr>
          <w:ilvl w:val="1"/>
          <w:numId w:val="10"/>
        </w:numPr>
        <w:tabs>
          <w:tab w:val="left" w:pos="1833"/>
        </w:tabs>
        <w:spacing w:before="119" w:line="266" w:lineRule="auto"/>
        <w:ind w:right="647" w:hanging="360"/>
      </w:pPr>
      <w:r>
        <w:rPr>
          <w:spacing w:val="-3"/>
        </w:rPr>
        <w:t>It</w:t>
      </w:r>
      <w:r>
        <w:rPr>
          <w:spacing w:val="-6"/>
        </w:rPr>
        <w:t xml:space="preserve"> </w:t>
      </w:r>
      <w:r>
        <w:rPr>
          <w:spacing w:val="-3"/>
        </w:rPr>
        <w:t>is</w:t>
      </w:r>
      <w:r>
        <w:rPr>
          <w:spacing w:val="-9"/>
        </w:rPr>
        <w:t xml:space="preserve"> </w:t>
      </w:r>
      <w:r>
        <w:rPr>
          <w:spacing w:val="-3"/>
        </w:rPr>
        <w:t>the</w:t>
      </w:r>
      <w:r>
        <w:rPr>
          <w:spacing w:val="-5"/>
        </w:rPr>
        <w:t xml:space="preserve"> </w:t>
      </w:r>
      <w:r>
        <w:rPr>
          <w:spacing w:val="-3"/>
        </w:rPr>
        <w:t>responsibility</w:t>
      </w:r>
      <w:r>
        <w:rPr>
          <w:spacing w:val="-10"/>
        </w:rPr>
        <w:t xml:space="preserve"> </w:t>
      </w:r>
      <w:r>
        <w:rPr>
          <w:spacing w:val="-3"/>
        </w:rPr>
        <w:t>of</w:t>
      </w:r>
      <w:r>
        <w:rPr>
          <w:spacing w:val="-8"/>
        </w:rPr>
        <w:t xml:space="preserve"> </w:t>
      </w:r>
      <w:r>
        <w:rPr>
          <w:spacing w:val="-3"/>
        </w:rPr>
        <w:t>the</w:t>
      </w:r>
      <w:r>
        <w:rPr>
          <w:spacing w:val="-7"/>
        </w:rPr>
        <w:t xml:space="preserve"> </w:t>
      </w:r>
      <w:r>
        <w:rPr>
          <w:spacing w:val="-3"/>
        </w:rPr>
        <w:t>Local</w:t>
      </w:r>
      <w:r>
        <w:rPr>
          <w:spacing w:val="-9"/>
        </w:rPr>
        <w:t xml:space="preserve"> </w:t>
      </w:r>
      <w:r>
        <w:rPr>
          <w:spacing w:val="-2"/>
        </w:rPr>
        <w:t>County</w:t>
      </w:r>
      <w:r>
        <w:rPr>
          <w:spacing w:val="-7"/>
        </w:rPr>
        <w:t xml:space="preserve"> </w:t>
      </w:r>
      <w:r>
        <w:rPr>
          <w:spacing w:val="-2"/>
        </w:rPr>
        <w:t>or</w:t>
      </w:r>
      <w:r>
        <w:rPr>
          <w:spacing w:val="-9"/>
        </w:rPr>
        <w:t xml:space="preserve"> </w:t>
      </w:r>
      <w:r>
        <w:rPr>
          <w:spacing w:val="-2"/>
        </w:rPr>
        <w:t>Tribal</w:t>
      </w:r>
      <w:r>
        <w:rPr>
          <w:spacing w:val="-8"/>
        </w:rPr>
        <w:t xml:space="preserve"> </w:t>
      </w:r>
      <w:r>
        <w:rPr>
          <w:spacing w:val="-2"/>
        </w:rPr>
        <w:t>Agency</w:t>
      </w:r>
      <w:r>
        <w:rPr>
          <w:spacing w:val="-8"/>
        </w:rPr>
        <w:t xml:space="preserve"> </w:t>
      </w:r>
      <w:r>
        <w:rPr>
          <w:spacing w:val="-2"/>
        </w:rPr>
        <w:t>to</w:t>
      </w:r>
      <w:r>
        <w:rPr>
          <w:spacing w:val="-9"/>
        </w:rPr>
        <w:t xml:space="preserve"> </w:t>
      </w:r>
      <w:r>
        <w:rPr>
          <w:spacing w:val="-2"/>
        </w:rPr>
        <w:t>verify</w:t>
      </w:r>
      <w:r>
        <w:rPr>
          <w:spacing w:val="-8"/>
        </w:rPr>
        <w:t xml:space="preserve"> </w:t>
      </w:r>
      <w:r>
        <w:rPr>
          <w:spacing w:val="-2"/>
        </w:rPr>
        <w:t>volunteer</w:t>
      </w:r>
      <w:r>
        <w:rPr>
          <w:spacing w:val="-8"/>
        </w:rPr>
        <w:t xml:space="preserve"> </w:t>
      </w:r>
      <w:r>
        <w:rPr>
          <w:spacing w:val="-2"/>
        </w:rPr>
        <w:t>drivers</w:t>
      </w:r>
      <w:r>
        <w:rPr>
          <w:spacing w:val="-7"/>
        </w:rPr>
        <w:t xml:space="preserve"> </w:t>
      </w:r>
      <w:r>
        <w:rPr>
          <w:spacing w:val="-2"/>
        </w:rPr>
        <w:t>have</w:t>
      </w:r>
      <w:r>
        <w:rPr>
          <w:spacing w:val="-7"/>
        </w:rPr>
        <w:t xml:space="preserve"> </w:t>
      </w:r>
      <w:r>
        <w:rPr>
          <w:spacing w:val="-2"/>
        </w:rPr>
        <w:t>a</w:t>
      </w:r>
      <w:r>
        <w:rPr>
          <w:spacing w:val="-9"/>
        </w:rPr>
        <w:t xml:space="preserve"> </w:t>
      </w:r>
      <w:r>
        <w:rPr>
          <w:spacing w:val="-2"/>
        </w:rPr>
        <w:t>valid</w:t>
      </w:r>
      <w:r>
        <w:rPr>
          <w:spacing w:val="-47"/>
        </w:rPr>
        <w:t xml:space="preserve"> </w:t>
      </w:r>
      <w:r>
        <w:t>driver’s</w:t>
      </w:r>
      <w:r>
        <w:rPr>
          <w:spacing w:val="-8"/>
        </w:rPr>
        <w:t xml:space="preserve"> </w:t>
      </w:r>
      <w:r>
        <w:t>license</w:t>
      </w:r>
      <w:r>
        <w:rPr>
          <w:spacing w:val="-7"/>
        </w:rPr>
        <w:t xml:space="preserve"> </w:t>
      </w:r>
      <w:r>
        <w:t>and</w:t>
      </w:r>
    </w:p>
    <w:p w:rsidR="00DF18AF" w:rsidRDefault="00B44B92">
      <w:pPr>
        <w:pStyle w:val="ListParagraph"/>
        <w:numPr>
          <w:ilvl w:val="1"/>
          <w:numId w:val="10"/>
        </w:numPr>
        <w:tabs>
          <w:tab w:val="left" w:pos="1833"/>
        </w:tabs>
        <w:spacing w:before="134" w:line="268" w:lineRule="auto"/>
        <w:ind w:right="1102" w:hanging="360"/>
      </w:pPr>
      <w:r>
        <w:rPr>
          <w:spacing w:val="-3"/>
        </w:rPr>
        <w:t>The</w:t>
      </w:r>
      <w:r>
        <w:rPr>
          <w:spacing w:val="-10"/>
        </w:rPr>
        <w:t xml:space="preserve"> </w:t>
      </w:r>
      <w:r>
        <w:rPr>
          <w:spacing w:val="-3"/>
        </w:rPr>
        <w:t>volunteer</w:t>
      </w:r>
      <w:r>
        <w:rPr>
          <w:spacing w:val="-7"/>
        </w:rPr>
        <w:t xml:space="preserve"> </w:t>
      </w:r>
      <w:r>
        <w:rPr>
          <w:spacing w:val="-3"/>
        </w:rPr>
        <w:t>drivers</w:t>
      </w:r>
      <w:r>
        <w:rPr>
          <w:spacing w:val="-8"/>
        </w:rPr>
        <w:t xml:space="preserve"> </w:t>
      </w:r>
      <w:r>
        <w:rPr>
          <w:spacing w:val="-3"/>
        </w:rPr>
        <w:t>are</w:t>
      </w:r>
      <w:r>
        <w:rPr>
          <w:spacing w:val="-7"/>
        </w:rPr>
        <w:t xml:space="preserve"> </w:t>
      </w:r>
      <w:r>
        <w:rPr>
          <w:spacing w:val="-3"/>
        </w:rPr>
        <w:t>not</w:t>
      </w:r>
      <w:r>
        <w:rPr>
          <w:spacing w:val="-5"/>
        </w:rPr>
        <w:t xml:space="preserve"> </w:t>
      </w:r>
      <w:r>
        <w:rPr>
          <w:spacing w:val="-3"/>
        </w:rPr>
        <w:t>individuals</w:t>
      </w:r>
      <w:r>
        <w:rPr>
          <w:spacing w:val="-7"/>
        </w:rPr>
        <w:t xml:space="preserve"> </w:t>
      </w:r>
      <w:r>
        <w:rPr>
          <w:spacing w:val="-3"/>
        </w:rPr>
        <w:t>whose</w:t>
      </w:r>
      <w:r>
        <w:rPr>
          <w:spacing w:val="-8"/>
        </w:rPr>
        <w:t xml:space="preserve"> </w:t>
      </w:r>
      <w:r>
        <w:rPr>
          <w:spacing w:val="-3"/>
        </w:rPr>
        <w:t>background</w:t>
      </w:r>
      <w:r>
        <w:rPr>
          <w:spacing w:val="-6"/>
        </w:rPr>
        <w:t xml:space="preserve"> </w:t>
      </w:r>
      <w:r>
        <w:rPr>
          <w:spacing w:val="-2"/>
        </w:rPr>
        <w:t>does</w:t>
      </w:r>
      <w:r>
        <w:rPr>
          <w:spacing w:val="-6"/>
        </w:rPr>
        <w:t xml:space="preserve"> </w:t>
      </w:r>
      <w:r>
        <w:rPr>
          <w:spacing w:val="-2"/>
        </w:rPr>
        <w:t>not</w:t>
      </w:r>
      <w:r>
        <w:rPr>
          <w:spacing w:val="-7"/>
        </w:rPr>
        <w:t xml:space="preserve"> </w:t>
      </w:r>
      <w:r>
        <w:rPr>
          <w:spacing w:val="-2"/>
        </w:rPr>
        <w:t>support</w:t>
      </w:r>
      <w:r>
        <w:rPr>
          <w:spacing w:val="-7"/>
        </w:rPr>
        <w:t xml:space="preserve"> </w:t>
      </w:r>
      <w:r>
        <w:rPr>
          <w:spacing w:val="-2"/>
        </w:rPr>
        <w:t>their</w:t>
      </w:r>
      <w:r>
        <w:rPr>
          <w:spacing w:val="-10"/>
        </w:rPr>
        <w:t xml:space="preserve"> </w:t>
      </w:r>
      <w:r>
        <w:rPr>
          <w:spacing w:val="-2"/>
        </w:rPr>
        <w:t>use</w:t>
      </w:r>
      <w:r>
        <w:rPr>
          <w:spacing w:val="-7"/>
        </w:rPr>
        <w:t xml:space="preserve"> </w:t>
      </w:r>
      <w:r>
        <w:rPr>
          <w:spacing w:val="-2"/>
        </w:rPr>
        <w:t>as</w:t>
      </w:r>
      <w:r>
        <w:rPr>
          <w:spacing w:val="-8"/>
        </w:rPr>
        <w:t xml:space="preserve"> </w:t>
      </w:r>
      <w:r>
        <w:rPr>
          <w:spacing w:val="-2"/>
        </w:rPr>
        <w:t>a</w:t>
      </w:r>
      <w:r>
        <w:rPr>
          <w:spacing w:val="-47"/>
        </w:rPr>
        <w:t xml:space="preserve"> </w:t>
      </w:r>
      <w:r>
        <w:t>volunteer</w:t>
      </w:r>
      <w:r>
        <w:rPr>
          <w:spacing w:val="-9"/>
        </w:rPr>
        <w:t xml:space="preserve"> </w:t>
      </w:r>
      <w:r>
        <w:t>driver</w:t>
      </w:r>
      <w:r>
        <w:rPr>
          <w:spacing w:val="-8"/>
        </w:rPr>
        <w:t xml:space="preserve"> </w:t>
      </w:r>
      <w:r>
        <w:t>for</w:t>
      </w:r>
      <w:r>
        <w:rPr>
          <w:spacing w:val="-8"/>
        </w:rPr>
        <w:t xml:space="preserve"> </w:t>
      </w:r>
      <w:r>
        <w:t>the</w:t>
      </w:r>
      <w:r>
        <w:rPr>
          <w:spacing w:val="-7"/>
        </w:rPr>
        <w:t xml:space="preserve"> </w:t>
      </w:r>
      <w:r>
        <w:t>MHCP</w:t>
      </w:r>
      <w:r>
        <w:rPr>
          <w:spacing w:val="-7"/>
        </w:rPr>
        <w:t xml:space="preserve"> </w:t>
      </w:r>
      <w:r>
        <w:t>client/rider.</w:t>
      </w:r>
    </w:p>
    <w:p w:rsidR="00DF18AF" w:rsidRDefault="00B44B92">
      <w:pPr>
        <w:pStyle w:val="ListParagraph"/>
        <w:numPr>
          <w:ilvl w:val="0"/>
          <w:numId w:val="10"/>
        </w:numPr>
        <w:tabs>
          <w:tab w:val="left" w:pos="844"/>
        </w:tabs>
        <w:spacing w:before="128"/>
        <w:ind w:left="844" w:hanging="308"/>
      </w:pPr>
      <w:r>
        <w:rPr>
          <w:spacing w:val="-4"/>
        </w:rPr>
        <w:t>The</w:t>
      </w:r>
      <w:r>
        <w:rPr>
          <w:spacing w:val="-9"/>
        </w:rPr>
        <w:t xml:space="preserve"> </w:t>
      </w:r>
      <w:r>
        <w:rPr>
          <w:spacing w:val="-4"/>
        </w:rPr>
        <w:t>access</w:t>
      </w:r>
      <w:r>
        <w:rPr>
          <w:spacing w:val="-7"/>
        </w:rPr>
        <w:t xml:space="preserve"> </w:t>
      </w:r>
      <w:r>
        <w:rPr>
          <w:spacing w:val="-4"/>
        </w:rPr>
        <w:t>plan</w:t>
      </w:r>
      <w:r>
        <w:rPr>
          <w:spacing w:val="-10"/>
        </w:rPr>
        <w:t xml:space="preserve"> </w:t>
      </w:r>
      <w:r>
        <w:rPr>
          <w:spacing w:val="-4"/>
        </w:rPr>
        <w:t>must</w:t>
      </w:r>
      <w:r>
        <w:rPr>
          <w:spacing w:val="-7"/>
        </w:rPr>
        <w:t xml:space="preserve"> </w:t>
      </w:r>
      <w:r>
        <w:rPr>
          <w:spacing w:val="-4"/>
        </w:rPr>
        <w:t>include</w:t>
      </w:r>
      <w:r>
        <w:rPr>
          <w:spacing w:val="-9"/>
        </w:rPr>
        <w:t xml:space="preserve"> </w:t>
      </w:r>
      <w:r>
        <w:rPr>
          <w:spacing w:val="-4"/>
        </w:rPr>
        <w:t>a</w:t>
      </w:r>
      <w:r>
        <w:rPr>
          <w:spacing w:val="-9"/>
        </w:rPr>
        <w:t xml:space="preserve"> </w:t>
      </w:r>
      <w:r>
        <w:rPr>
          <w:spacing w:val="-4"/>
        </w:rPr>
        <w:t>description</w:t>
      </w:r>
      <w:r>
        <w:rPr>
          <w:spacing w:val="-10"/>
        </w:rPr>
        <w:t xml:space="preserve"> </w:t>
      </w:r>
      <w:r>
        <w:rPr>
          <w:spacing w:val="-4"/>
        </w:rPr>
        <w:t>of</w:t>
      </w:r>
      <w:r>
        <w:rPr>
          <w:spacing w:val="-10"/>
        </w:rPr>
        <w:t xml:space="preserve"> </w:t>
      </w:r>
      <w:r>
        <w:rPr>
          <w:spacing w:val="-4"/>
        </w:rPr>
        <w:t>when</w:t>
      </w:r>
      <w:r>
        <w:rPr>
          <w:spacing w:val="-10"/>
        </w:rPr>
        <w:t xml:space="preserve"> </w:t>
      </w:r>
      <w:r>
        <w:rPr>
          <w:spacing w:val="-4"/>
        </w:rPr>
        <w:t>and</w:t>
      </w:r>
      <w:r>
        <w:rPr>
          <w:spacing w:val="-8"/>
        </w:rPr>
        <w:t xml:space="preserve"> </w:t>
      </w:r>
      <w:r>
        <w:rPr>
          <w:spacing w:val="-3"/>
        </w:rPr>
        <w:t>how</w:t>
      </w:r>
      <w:r>
        <w:rPr>
          <w:spacing w:val="-9"/>
        </w:rPr>
        <w:t xml:space="preserve"> </w:t>
      </w:r>
      <w:r>
        <w:rPr>
          <w:spacing w:val="-3"/>
        </w:rPr>
        <w:t>the</w:t>
      </w:r>
      <w:r>
        <w:rPr>
          <w:spacing w:val="-9"/>
        </w:rPr>
        <w:t xml:space="preserve"> </w:t>
      </w:r>
      <w:r>
        <w:rPr>
          <w:spacing w:val="-3"/>
        </w:rPr>
        <w:t>county/tribal</w:t>
      </w:r>
      <w:r>
        <w:rPr>
          <w:spacing w:val="-9"/>
        </w:rPr>
        <w:t xml:space="preserve"> </w:t>
      </w:r>
      <w:r>
        <w:rPr>
          <w:spacing w:val="-3"/>
        </w:rPr>
        <w:t>agency</w:t>
      </w:r>
      <w:r>
        <w:rPr>
          <w:spacing w:val="-9"/>
        </w:rPr>
        <w:t xml:space="preserve"> </w:t>
      </w:r>
      <w:r>
        <w:rPr>
          <w:spacing w:val="-3"/>
        </w:rPr>
        <w:t>informs</w:t>
      </w:r>
      <w:r>
        <w:rPr>
          <w:spacing w:val="-9"/>
        </w:rPr>
        <w:t xml:space="preserve"> </w:t>
      </w:r>
      <w:r>
        <w:rPr>
          <w:spacing w:val="-3"/>
        </w:rPr>
        <w:t>all</w:t>
      </w:r>
    </w:p>
    <w:p w:rsidR="00DF18AF" w:rsidRDefault="00B44B92">
      <w:pPr>
        <w:pStyle w:val="BodyText"/>
        <w:spacing w:before="31" w:line="276" w:lineRule="auto"/>
        <w:ind w:left="844" w:right="452"/>
      </w:pPr>
      <w:r>
        <w:rPr>
          <w:spacing w:val="-3"/>
        </w:rPr>
        <w:t>MA</w:t>
      </w:r>
      <w:r>
        <w:rPr>
          <w:spacing w:val="-9"/>
        </w:rPr>
        <w:t xml:space="preserve"> </w:t>
      </w:r>
      <w:r>
        <w:rPr>
          <w:spacing w:val="-3"/>
        </w:rPr>
        <w:t>and</w:t>
      </w:r>
      <w:r>
        <w:rPr>
          <w:spacing w:val="-9"/>
        </w:rPr>
        <w:t xml:space="preserve"> </w:t>
      </w:r>
      <w:r>
        <w:rPr>
          <w:spacing w:val="-3"/>
        </w:rPr>
        <w:t>eligible</w:t>
      </w:r>
      <w:r>
        <w:rPr>
          <w:spacing w:val="-8"/>
        </w:rPr>
        <w:t xml:space="preserve"> </w:t>
      </w:r>
      <w:r>
        <w:rPr>
          <w:spacing w:val="-3"/>
        </w:rPr>
        <w:t>MinnesotaCare</w:t>
      </w:r>
      <w:r>
        <w:rPr>
          <w:spacing w:val="-8"/>
        </w:rPr>
        <w:t xml:space="preserve"> </w:t>
      </w:r>
      <w:r>
        <w:rPr>
          <w:spacing w:val="-3"/>
        </w:rPr>
        <w:t>applicants/recipients</w:t>
      </w:r>
      <w:r>
        <w:rPr>
          <w:spacing w:val="-8"/>
        </w:rPr>
        <w:t xml:space="preserve"> </w:t>
      </w:r>
      <w:r>
        <w:rPr>
          <w:spacing w:val="-3"/>
        </w:rPr>
        <w:t>of</w:t>
      </w:r>
      <w:r>
        <w:rPr>
          <w:spacing w:val="-8"/>
        </w:rPr>
        <w:t xml:space="preserve"> </w:t>
      </w:r>
      <w:r>
        <w:rPr>
          <w:spacing w:val="-3"/>
        </w:rPr>
        <w:t>NEMT</w:t>
      </w:r>
      <w:r>
        <w:rPr>
          <w:spacing w:val="-8"/>
        </w:rPr>
        <w:t xml:space="preserve"> </w:t>
      </w:r>
      <w:r>
        <w:rPr>
          <w:spacing w:val="-3"/>
        </w:rPr>
        <w:t>and</w:t>
      </w:r>
      <w:r>
        <w:rPr>
          <w:spacing w:val="-9"/>
        </w:rPr>
        <w:t xml:space="preserve"> </w:t>
      </w:r>
      <w:r>
        <w:rPr>
          <w:spacing w:val="-3"/>
        </w:rPr>
        <w:t>related</w:t>
      </w:r>
      <w:r>
        <w:rPr>
          <w:spacing w:val="-9"/>
        </w:rPr>
        <w:t xml:space="preserve"> </w:t>
      </w:r>
      <w:r>
        <w:rPr>
          <w:spacing w:val="-3"/>
        </w:rPr>
        <w:t>ancillary</w:t>
      </w:r>
      <w:r>
        <w:rPr>
          <w:spacing w:val="-7"/>
        </w:rPr>
        <w:t xml:space="preserve"> </w:t>
      </w:r>
      <w:r>
        <w:rPr>
          <w:spacing w:val="-2"/>
        </w:rPr>
        <w:t>services</w:t>
      </w:r>
      <w:r>
        <w:rPr>
          <w:spacing w:val="-8"/>
        </w:rPr>
        <w:t xml:space="preserve"> </w:t>
      </w:r>
      <w:r>
        <w:rPr>
          <w:spacing w:val="-2"/>
        </w:rPr>
        <w:t>available</w:t>
      </w:r>
      <w:r>
        <w:rPr>
          <w:spacing w:val="-7"/>
        </w:rPr>
        <w:t xml:space="preserve"> </w:t>
      </w:r>
      <w:r>
        <w:rPr>
          <w:spacing w:val="-2"/>
        </w:rPr>
        <w:t>to</w:t>
      </w:r>
      <w:r>
        <w:rPr>
          <w:spacing w:val="-7"/>
        </w:rPr>
        <w:t xml:space="preserve"> </w:t>
      </w:r>
      <w:r>
        <w:rPr>
          <w:spacing w:val="-2"/>
        </w:rPr>
        <w:t>them.</w:t>
      </w:r>
      <w:r>
        <w:rPr>
          <w:spacing w:val="-1"/>
        </w:rPr>
        <w:t xml:space="preserve"> </w:t>
      </w:r>
      <w:r>
        <w:rPr>
          <w:spacing w:val="-4"/>
        </w:rPr>
        <w:t>The</w:t>
      </w:r>
      <w:r>
        <w:rPr>
          <w:spacing w:val="-7"/>
        </w:rPr>
        <w:t xml:space="preserve"> </w:t>
      </w:r>
      <w:r>
        <w:rPr>
          <w:spacing w:val="-4"/>
        </w:rPr>
        <w:t>plan</w:t>
      </w:r>
      <w:r>
        <w:rPr>
          <w:spacing w:val="-6"/>
        </w:rPr>
        <w:t xml:space="preserve"> </w:t>
      </w:r>
      <w:r>
        <w:rPr>
          <w:spacing w:val="-4"/>
        </w:rPr>
        <w:t>should</w:t>
      </w:r>
      <w:r>
        <w:rPr>
          <w:spacing w:val="-6"/>
        </w:rPr>
        <w:t xml:space="preserve"> </w:t>
      </w:r>
      <w:r>
        <w:rPr>
          <w:spacing w:val="-4"/>
        </w:rPr>
        <w:t>clearly</w:t>
      </w:r>
      <w:r>
        <w:rPr>
          <w:spacing w:val="-9"/>
        </w:rPr>
        <w:t xml:space="preserve"> </w:t>
      </w:r>
      <w:r>
        <w:rPr>
          <w:spacing w:val="-4"/>
        </w:rPr>
        <w:t>describe</w:t>
      </w:r>
      <w:r>
        <w:rPr>
          <w:spacing w:val="-9"/>
        </w:rPr>
        <w:t xml:space="preserve"> </w:t>
      </w:r>
      <w:r>
        <w:rPr>
          <w:spacing w:val="-4"/>
        </w:rPr>
        <w:t>the</w:t>
      </w:r>
      <w:r>
        <w:rPr>
          <w:spacing w:val="-9"/>
        </w:rPr>
        <w:t xml:space="preserve"> </w:t>
      </w:r>
      <w:r>
        <w:rPr>
          <w:spacing w:val="-4"/>
        </w:rPr>
        <w:t>requirements</w:t>
      </w:r>
      <w:r>
        <w:rPr>
          <w:spacing w:val="-9"/>
        </w:rPr>
        <w:t xml:space="preserve"> </w:t>
      </w:r>
      <w:r>
        <w:rPr>
          <w:spacing w:val="-4"/>
        </w:rPr>
        <w:t>and</w:t>
      </w:r>
      <w:r>
        <w:rPr>
          <w:spacing w:val="-9"/>
        </w:rPr>
        <w:t xml:space="preserve"> </w:t>
      </w:r>
      <w:r>
        <w:rPr>
          <w:spacing w:val="-4"/>
        </w:rPr>
        <w:t>steps</w:t>
      </w:r>
      <w:r>
        <w:rPr>
          <w:spacing w:val="-9"/>
        </w:rPr>
        <w:t xml:space="preserve"> </w:t>
      </w:r>
      <w:r>
        <w:rPr>
          <w:spacing w:val="-3"/>
        </w:rPr>
        <w:t>a</w:t>
      </w:r>
      <w:r>
        <w:rPr>
          <w:spacing w:val="-10"/>
        </w:rPr>
        <w:t xml:space="preserve"> </w:t>
      </w:r>
      <w:r>
        <w:rPr>
          <w:spacing w:val="-3"/>
        </w:rPr>
        <w:t>recipient</w:t>
      </w:r>
      <w:r>
        <w:rPr>
          <w:spacing w:val="-7"/>
        </w:rPr>
        <w:t xml:space="preserve"> </w:t>
      </w:r>
      <w:r>
        <w:rPr>
          <w:spacing w:val="-3"/>
        </w:rPr>
        <w:t>needs</w:t>
      </w:r>
      <w:r>
        <w:rPr>
          <w:spacing w:val="-9"/>
        </w:rPr>
        <w:t xml:space="preserve"> </w:t>
      </w:r>
      <w:r>
        <w:rPr>
          <w:spacing w:val="-3"/>
        </w:rPr>
        <w:t>to</w:t>
      </w:r>
      <w:r>
        <w:rPr>
          <w:spacing w:val="-8"/>
        </w:rPr>
        <w:t xml:space="preserve"> </w:t>
      </w:r>
      <w:r>
        <w:rPr>
          <w:spacing w:val="-3"/>
        </w:rPr>
        <w:t>take</w:t>
      </w:r>
      <w:r>
        <w:rPr>
          <w:spacing w:val="-9"/>
        </w:rPr>
        <w:t xml:space="preserve"> </w:t>
      </w:r>
      <w:r>
        <w:rPr>
          <w:spacing w:val="-3"/>
        </w:rPr>
        <w:t>to</w:t>
      </w:r>
      <w:r>
        <w:rPr>
          <w:spacing w:val="-8"/>
        </w:rPr>
        <w:t xml:space="preserve"> </w:t>
      </w:r>
      <w:r>
        <w:rPr>
          <w:spacing w:val="-3"/>
        </w:rPr>
        <w:t>utilize</w:t>
      </w:r>
      <w:r>
        <w:rPr>
          <w:spacing w:val="-8"/>
        </w:rPr>
        <w:t xml:space="preserve"> </w:t>
      </w:r>
      <w:r>
        <w:rPr>
          <w:spacing w:val="-3"/>
        </w:rPr>
        <w:t>these</w:t>
      </w:r>
      <w:r>
        <w:rPr>
          <w:spacing w:val="-9"/>
        </w:rPr>
        <w:t xml:space="preserve"> </w:t>
      </w:r>
      <w:r>
        <w:rPr>
          <w:spacing w:val="-3"/>
        </w:rPr>
        <w:t>services.</w:t>
      </w:r>
    </w:p>
    <w:p w:rsidR="00DF18AF" w:rsidRDefault="00B44B92">
      <w:pPr>
        <w:pStyle w:val="ListParagraph"/>
        <w:numPr>
          <w:ilvl w:val="0"/>
          <w:numId w:val="10"/>
        </w:numPr>
        <w:tabs>
          <w:tab w:val="left" w:pos="844"/>
        </w:tabs>
        <w:spacing w:before="121" w:line="271" w:lineRule="auto"/>
        <w:ind w:left="844" w:right="379" w:hanging="308"/>
      </w:pPr>
      <w:r>
        <w:rPr>
          <w:b/>
          <w:i/>
          <w:spacing w:val="-5"/>
        </w:rPr>
        <w:t xml:space="preserve">Copies of the handouts the Local county/ tribe provide to recipients </w:t>
      </w:r>
      <w:r>
        <w:rPr>
          <w:spacing w:val="-4"/>
        </w:rPr>
        <w:t>explaining access services, including</w:t>
      </w:r>
      <w:r>
        <w:rPr>
          <w:spacing w:val="-3"/>
        </w:rPr>
        <w:t xml:space="preserve"> </w:t>
      </w:r>
      <w:r>
        <w:rPr>
          <w:spacing w:val="-4"/>
        </w:rPr>
        <w:t xml:space="preserve">transportation and related ancillary services, must be attached to the plan </w:t>
      </w:r>
      <w:r>
        <w:rPr>
          <w:spacing w:val="-3"/>
        </w:rPr>
        <w:t xml:space="preserve">when submitted. A </w:t>
      </w:r>
      <w:r>
        <w:rPr>
          <w:b/>
          <w:i/>
          <w:spacing w:val="-3"/>
        </w:rPr>
        <w:t xml:space="preserve">sample </w:t>
      </w:r>
      <w:r>
        <w:rPr>
          <w:spacing w:val="-3"/>
        </w:rPr>
        <w:t>recipient</w:t>
      </w:r>
      <w:r>
        <w:rPr>
          <w:spacing w:val="-2"/>
        </w:rPr>
        <w:t xml:space="preserve"> </w:t>
      </w:r>
      <w:r>
        <w:rPr>
          <w:spacing w:val="-4"/>
        </w:rPr>
        <w:t>notice</w:t>
      </w:r>
      <w:r>
        <w:rPr>
          <w:spacing w:val="-6"/>
        </w:rPr>
        <w:t xml:space="preserve"> </w:t>
      </w:r>
      <w:r>
        <w:rPr>
          <w:spacing w:val="-4"/>
        </w:rPr>
        <w:t>format</w:t>
      </w:r>
      <w:r>
        <w:rPr>
          <w:spacing w:val="-3"/>
        </w:rPr>
        <w:t xml:space="preserve"> </w:t>
      </w:r>
      <w:r>
        <w:rPr>
          <w:spacing w:val="-4"/>
        </w:rPr>
        <w:t>is provided</w:t>
      </w:r>
      <w:r>
        <w:rPr>
          <w:spacing w:val="-9"/>
        </w:rPr>
        <w:t xml:space="preserve"> </w:t>
      </w:r>
      <w:r>
        <w:rPr>
          <w:spacing w:val="-4"/>
        </w:rPr>
        <w:t>in</w:t>
      </w:r>
      <w:r>
        <w:rPr>
          <w:spacing w:val="-6"/>
        </w:rPr>
        <w:t xml:space="preserve"> </w:t>
      </w:r>
      <w:r>
        <w:rPr>
          <w:b/>
          <w:spacing w:val="-4"/>
        </w:rPr>
        <w:t>Attachment</w:t>
      </w:r>
      <w:r>
        <w:rPr>
          <w:b/>
          <w:spacing w:val="-9"/>
        </w:rPr>
        <w:t xml:space="preserve"> </w:t>
      </w:r>
      <w:r>
        <w:rPr>
          <w:b/>
          <w:spacing w:val="-4"/>
        </w:rPr>
        <w:t>B.</w:t>
      </w:r>
      <w:r>
        <w:rPr>
          <w:b/>
          <w:spacing w:val="-7"/>
        </w:rPr>
        <w:t xml:space="preserve"> </w:t>
      </w:r>
      <w:r>
        <w:rPr>
          <w:spacing w:val="-4"/>
        </w:rPr>
        <w:t>Counties/tribes</w:t>
      </w:r>
      <w:r>
        <w:rPr>
          <w:spacing w:val="-9"/>
        </w:rPr>
        <w:t xml:space="preserve"> </w:t>
      </w:r>
      <w:r>
        <w:rPr>
          <w:spacing w:val="-3"/>
        </w:rPr>
        <w:t>are</w:t>
      </w:r>
      <w:r>
        <w:rPr>
          <w:spacing w:val="-8"/>
        </w:rPr>
        <w:t xml:space="preserve"> </w:t>
      </w:r>
      <w:r>
        <w:rPr>
          <w:spacing w:val="-3"/>
        </w:rPr>
        <w:t>encouraged</w:t>
      </w:r>
      <w:r>
        <w:rPr>
          <w:spacing w:val="-9"/>
        </w:rPr>
        <w:t xml:space="preserve"> </w:t>
      </w:r>
      <w:r>
        <w:rPr>
          <w:spacing w:val="-3"/>
        </w:rPr>
        <w:t>to</w:t>
      </w:r>
      <w:r>
        <w:rPr>
          <w:spacing w:val="-8"/>
        </w:rPr>
        <w:t xml:space="preserve"> </w:t>
      </w:r>
      <w:r>
        <w:rPr>
          <w:spacing w:val="-3"/>
        </w:rPr>
        <w:t>use</w:t>
      </w:r>
      <w:r>
        <w:rPr>
          <w:spacing w:val="-8"/>
        </w:rPr>
        <w:t xml:space="preserve"> </w:t>
      </w:r>
      <w:r>
        <w:rPr>
          <w:spacing w:val="-3"/>
        </w:rPr>
        <w:t>the</w:t>
      </w:r>
      <w:r>
        <w:rPr>
          <w:spacing w:val="-9"/>
        </w:rPr>
        <w:t xml:space="preserve"> </w:t>
      </w:r>
      <w:r>
        <w:rPr>
          <w:spacing w:val="-3"/>
        </w:rPr>
        <w:t>sample</w:t>
      </w:r>
      <w:r>
        <w:rPr>
          <w:spacing w:val="-8"/>
        </w:rPr>
        <w:t xml:space="preserve"> </w:t>
      </w:r>
      <w:r>
        <w:rPr>
          <w:spacing w:val="-3"/>
        </w:rPr>
        <w:t>as</w:t>
      </w:r>
      <w:r>
        <w:rPr>
          <w:spacing w:val="-7"/>
        </w:rPr>
        <w:t xml:space="preserve"> </w:t>
      </w:r>
      <w:r>
        <w:rPr>
          <w:spacing w:val="-3"/>
        </w:rPr>
        <w:t>a</w:t>
      </w:r>
      <w:r>
        <w:rPr>
          <w:spacing w:val="-8"/>
        </w:rPr>
        <w:t xml:space="preserve"> </w:t>
      </w:r>
      <w:r>
        <w:rPr>
          <w:spacing w:val="-3"/>
        </w:rPr>
        <w:t>basis</w:t>
      </w:r>
      <w:r>
        <w:rPr>
          <w:spacing w:val="-6"/>
        </w:rPr>
        <w:t xml:space="preserve"> </w:t>
      </w:r>
      <w:r>
        <w:rPr>
          <w:spacing w:val="-3"/>
        </w:rPr>
        <w:t>for</w:t>
      </w:r>
      <w:r>
        <w:rPr>
          <w:spacing w:val="-10"/>
        </w:rPr>
        <w:t xml:space="preserve"> </w:t>
      </w:r>
      <w:r>
        <w:rPr>
          <w:spacing w:val="-3"/>
        </w:rPr>
        <w:t>their</w:t>
      </w:r>
      <w:r>
        <w:rPr>
          <w:spacing w:val="-47"/>
        </w:rPr>
        <w:t xml:space="preserve"> </w:t>
      </w:r>
      <w:r>
        <w:rPr>
          <w:spacing w:val="-4"/>
        </w:rPr>
        <w:t>recipient</w:t>
      </w:r>
      <w:r>
        <w:rPr>
          <w:spacing w:val="-7"/>
        </w:rPr>
        <w:t xml:space="preserve"> </w:t>
      </w:r>
      <w:r>
        <w:rPr>
          <w:spacing w:val="-4"/>
        </w:rPr>
        <w:t>notice</w:t>
      </w:r>
      <w:r>
        <w:rPr>
          <w:spacing w:val="-9"/>
        </w:rPr>
        <w:t xml:space="preserve"> </w:t>
      </w:r>
      <w:r>
        <w:rPr>
          <w:spacing w:val="-4"/>
        </w:rPr>
        <w:t>and</w:t>
      </w:r>
      <w:r>
        <w:rPr>
          <w:spacing w:val="-10"/>
        </w:rPr>
        <w:t xml:space="preserve"> </w:t>
      </w:r>
      <w:r>
        <w:rPr>
          <w:spacing w:val="-4"/>
        </w:rPr>
        <w:t>to</w:t>
      </w:r>
      <w:r>
        <w:rPr>
          <w:spacing w:val="-8"/>
        </w:rPr>
        <w:t xml:space="preserve"> </w:t>
      </w:r>
      <w:r>
        <w:rPr>
          <w:spacing w:val="-4"/>
        </w:rPr>
        <w:t>create</w:t>
      </w:r>
      <w:r>
        <w:rPr>
          <w:spacing w:val="-9"/>
        </w:rPr>
        <w:t xml:space="preserve"> </w:t>
      </w:r>
      <w:r>
        <w:rPr>
          <w:spacing w:val="-4"/>
        </w:rPr>
        <w:t>a</w:t>
      </w:r>
      <w:r>
        <w:rPr>
          <w:spacing w:val="-10"/>
        </w:rPr>
        <w:t xml:space="preserve"> </w:t>
      </w:r>
      <w:r>
        <w:rPr>
          <w:spacing w:val="-4"/>
        </w:rPr>
        <w:t>document</w:t>
      </w:r>
      <w:r>
        <w:rPr>
          <w:spacing w:val="-7"/>
        </w:rPr>
        <w:t xml:space="preserve"> </w:t>
      </w:r>
      <w:r>
        <w:rPr>
          <w:spacing w:val="-4"/>
        </w:rPr>
        <w:t>describing</w:t>
      </w:r>
      <w:r>
        <w:rPr>
          <w:spacing w:val="-8"/>
        </w:rPr>
        <w:t xml:space="preserve"> </w:t>
      </w:r>
      <w:r>
        <w:rPr>
          <w:spacing w:val="-4"/>
        </w:rPr>
        <w:t>the</w:t>
      </w:r>
      <w:r>
        <w:rPr>
          <w:spacing w:val="-7"/>
        </w:rPr>
        <w:t xml:space="preserve"> </w:t>
      </w:r>
      <w:r>
        <w:rPr>
          <w:spacing w:val="-4"/>
        </w:rPr>
        <w:t>county/tribal</w:t>
      </w:r>
      <w:r>
        <w:rPr>
          <w:spacing w:val="-7"/>
        </w:rPr>
        <w:t xml:space="preserve"> </w:t>
      </w:r>
      <w:r>
        <w:rPr>
          <w:spacing w:val="-3"/>
        </w:rPr>
        <w:t>processes.</w:t>
      </w:r>
    </w:p>
    <w:p w:rsidR="00DF18AF" w:rsidRDefault="00DF18AF">
      <w:pPr>
        <w:pStyle w:val="BodyText"/>
        <w:spacing w:before="11"/>
      </w:pPr>
    </w:p>
    <w:p w:rsidR="00DF18AF" w:rsidRDefault="00B44B92">
      <w:pPr>
        <w:pStyle w:val="ListParagraph"/>
        <w:numPr>
          <w:ilvl w:val="1"/>
          <w:numId w:val="13"/>
        </w:numPr>
        <w:tabs>
          <w:tab w:val="left" w:pos="911"/>
          <w:tab w:val="left" w:pos="912"/>
        </w:tabs>
        <w:ind w:left="911"/>
        <w:rPr>
          <w:rFonts w:ascii="Symbol" w:hAnsi="Symbol"/>
        </w:rPr>
      </w:pPr>
      <w:r>
        <w:t>There</w:t>
      </w:r>
      <w:r>
        <w:rPr>
          <w:spacing w:val="-2"/>
        </w:rPr>
        <w:t xml:space="preserve"> </w:t>
      </w:r>
      <w:r>
        <w:t>are</w:t>
      </w:r>
      <w:r>
        <w:rPr>
          <w:spacing w:val="-1"/>
        </w:rPr>
        <w:t xml:space="preserve"> </w:t>
      </w:r>
      <w:r>
        <w:t>new</w:t>
      </w:r>
      <w:r>
        <w:rPr>
          <w:spacing w:val="-1"/>
        </w:rPr>
        <w:t xml:space="preserve"> </w:t>
      </w:r>
      <w:r>
        <w:t>rules</w:t>
      </w:r>
      <w:r>
        <w:rPr>
          <w:spacing w:val="-4"/>
        </w:rPr>
        <w:t xml:space="preserve"> </w:t>
      </w:r>
      <w:r>
        <w:t>around</w:t>
      </w:r>
      <w:r>
        <w:rPr>
          <w:spacing w:val="-3"/>
        </w:rPr>
        <w:t xml:space="preserve"> </w:t>
      </w:r>
      <w:r>
        <w:t>NEMT</w:t>
      </w:r>
      <w:r>
        <w:rPr>
          <w:spacing w:val="-1"/>
        </w:rPr>
        <w:t xml:space="preserve"> </w:t>
      </w:r>
      <w:r>
        <w:t>and</w:t>
      </w:r>
      <w:r>
        <w:rPr>
          <w:spacing w:val="-4"/>
        </w:rPr>
        <w:t xml:space="preserve"> </w:t>
      </w:r>
      <w:r>
        <w:t>coverage</w:t>
      </w:r>
      <w:r>
        <w:rPr>
          <w:spacing w:val="-2"/>
        </w:rPr>
        <w:t xml:space="preserve"> </w:t>
      </w:r>
      <w:r>
        <w:t>for</w:t>
      </w:r>
      <w:r>
        <w:rPr>
          <w:spacing w:val="-2"/>
        </w:rPr>
        <w:t xml:space="preserve"> </w:t>
      </w:r>
      <w:r>
        <w:t>continuous</w:t>
      </w:r>
      <w:r>
        <w:rPr>
          <w:spacing w:val="-2"/>
        </w:rPr>
        <w:t xml:space="preserve"> </w:t>
      </w:r>
      <w:r>
        <w:t>bus</w:t>
      </w:r>
      <w:r>
        <w:rPr>
          <w:spacing w:val="-2"/>
        </w:rPr>
        <w:t xml:space="preserve"> </w:t>
      </w:r>
      <w:r>
        <w:t>passes/public</w:t>
      </w:r>
      <w:r>
        <w:rPr>
          <w:spacing w:val="-2"/>
        </w:rPr>
        <w:t xml:space="preserve"> </w:t>
      </w:r>
      <w:r>
        <w:t>transit.</w:t>
      </w:r>
    </w:p>
    <w:p w:rsidR="00DF18AF" w:rsidRDefault="00B44B92">
      <w:pPr>
        <w:pStyle w:val="ListParagraph"/>
        <w:numPr>
          <w:ilvl w:val="2"/>
          <w:numId w:val="13"/>
        </w:numPr>
        <w:tabs>
          <w:tab w:val="left" w:pos="1632"/>
        </w:tabs>
        <w:spacing w:before="34" w:line="268" w:lineRule="auto"/>
        <w:ind w:right="455"/>
      </w:pPr>
      <w:r>
        <w:t>Members who are able to travel by public transport must use public transport. The transportation</w:t>
      </w:r>
      <w:r>
        <w:rPr>
          <w:spacing w:val="-47"/>
        </w:rPr>
        <w:t xml:space="preserve"> </w:t>
      </w:r>
      <w:r>
        <w:t>coordinator determines the type of ticket or pass for the member by determining how many rides</w:t>
      </w:r>
      <w:r>
        <w:rPr>
          <w:spacing w:val="-47"/>
        </w:rPr>
        <w:t xml:space="preserve"> </w:t>
      </w:r>
      <w:r>
        <w:t>the member requires during a fixed period. Members whose needs are met by public transit may</w:t>
      </w:r>
      <w:r>
        <w:rPr>
          <w:spacing w:val="1"/>
        </w:rPr>
        <w:t xml:space="preserve"> </w:t>
      </w:r>
      <w:r>
        <w:t>receive a</w:t>
      </w:r>
      <w:r>
        <w:rPr>
          <w:spacing w:val="-2"/>
        </w:rPr>
        <w:t xml:space="preserve"> </w:t>
      </w:r>
      <w:r>
        <w:t>monthly</w:t>
      </w:r>
      <w:r>
        <w:rPr>
          <w:spacing w:val="-1"/>
        </w:rPr>
        <w:t xml:space="preserve"> </w:t>
      </w:r>
      <w:r>
        <w:t>public transit</w:t>
      </w:r>
      <w:r>
        <w:rPr>
          <w:spacing w:val="1"/>
        </w:rPr>
        <w:t xml:space="preserve"> </w:t>
      </w:r>
      <w:r>
        <w:t>pass.</w:t>
      </w:r>
    </w:p>
    <w:p w:rsidR="00DF18AF" w:rsidRDefault="00B44B92">
      <w:pPr>
        <w:pStyle w:val="ListParagraph"/>
        <w:numPr>
          <w:ilvl w:val="2"/>
          <w:numId w:val="13"/>
        </w:numPr>
        <w:tabs>
          <w:tab w:val="left" w:pos="1632"/>
        </w:tabs>
        <w:spacing w:before="2" w:line="268" w:lineRule="auto"/>
        <w:ind w:right="348"/>
      </w:pPr>
      <w:r>
        <w:t>Any member who is eligible for one public transit trip for a medically necessary covered service</w:t>
      </w:r>
      <w:r>
        <w:rPr>
          <w:spacing w:val="1"/>
        </w:rPr>
        <w:t xml:space="preserve"> </w:t>
      </w:r>
      <w:r>
        <w:t>may select to receive a transit pass for that month. Members who do not have any transportation</w:t>
      </w:r>
      <w:r>
        <w:rPr>
          <w:spacing w:val="1"/>
        </w:rPr>
        <w:t xml:space="preserve"> </w:t>
      </w:r>
      <w:r>
        <w:t>needs in any given month, or who have received a transit pass from another program administered</w:t>
      </w:r>
      <w:r>
        <w:rPr>
          <w:spacing w:val="-47"/>
        </w:rPr>
        <w:t xml:space="preserve"> </w:t>
      </w:r>
      <w:r>
        <w:t>by a county</w:t>
      </w:r>
      <w:r>
        <w:rPr>
          <w:spacing w:val="-1"/>
        </w:rPr>
        <w:t xml:space="preserve"> </w:t>
      </w:r>
      <w:r>
        <w:t>or</w:t>
      </w:r>
      <w:r>
        <w:rPr>
          <w:spacing w:val="-3"/>
        </w:rPr>
        <w:t xml:space="preserve"> </w:t>
      </w:r>
      <w:r>
        <w:t>tribe,</w:t>
      </w:r>
      <w:r>
        <w:rPr>
          <w:spacing w:val="-2"/>
        </w:rPr>
        <w:t xml:space="preserve"> </w:t>
      </w:r>
      <w:r>
        <w:t>are</w:t>
      </w:r>
      <w:r>
        <w:rPr>
          <w:spacing w:val="1"/>
        </w:rPr>
        <w:t xml:space="preserve"> </w:t>
      </w:r>
      <w:r>
        <w:t>not</w:t>
      </w:r>
      <w:r>
        <w:rPr>
          <w:spacing w:val="1"/>
        </w:rPr>
        <w:t xml:space="preserve"> </w:t>
      </w:r>
      <w:r>
        <w:t>eligible</w:t>
      </w:r>
      <w:r>
        <w:rPr>
          <w:spacing w:val="-1"/>
        </w:rPr>
        <w:t xml:space="preserve"> </w:t>
      </w:r>
      <w:r>
        <w:t>for a</w:t>
      </w:r>
      <w:r>
        <w:rPr>
          <w:spacing w:val="-2"/>
        </w:rPr>
        <w:t xml:space="preserve"> </w:t>
      </w:r>
      <w:r>
        <w:t>transit pass</w:t>
      </w:r>
      <w:r>
        <w:rPr>
          <w:spacing w:val="-1"/>
        </w:rPr>
        <w:t xml:space="preserve"> </w:t>
      </w:r>
      <w:r>
        <w:t>that</w:t>
      </w:r>
      <w:r>
        <w:rPr>
          <w:spacing w:val="1"/>
        </w:rPr>
        <w:t xml:space="preserve"> </w:t>
      </w:r>
      <w:r>
        <w:t>month.</w:t>
      </w:r>
    </w:p>
    <w:p w:rsidR="00DF18AF" w:rsidRDefault="00B44B92">
      <w:pPr>
        <w:pStyle w:val="ListParagraph"/>
        <w:numPr>
          <w:ilvl w:val="2"/>
          <w:numId w:val="13"/>
        </w:numPr>
        <w:tabs>
          <w:tab w:val="left" w:pos="1632"/>
        </w:tabs>
        <w:spacing w:before="2" w:line="268" w:lineRule="auto"/>
        <w:ind w:right="498" w:hanging="360"/>
      </w:pPr>
      <w:r>
        <w:t>Counties or tribes cannot require members to select a monthly transit pass if</w:t>
      </w:r>
      <w:r>
        <w:rPr>
          <w:color w:val="00A2E1"/>
        </w:rPr>
        <w:t xml:space="preserve"> </w:t>
      </w:r>
      <w:hyperlink r:id="rId37">
        <w:r>
          <w:rPr>
            <w:color w:val="00A2E1"/>
            <w:u w:val="single" w:color="00A2E1"/>
          </w:rPr>
          <w:t>public transit</w:t>
        </w:r>
        <w:r>
          <w:rPr>
            <w:color w:val="00A2E1"/>
          </w:rPr>
          <w:t xml:space="preserve"> </w:t>
        </w:r>
      </w:hyperlink>
      <w:r>
        <w:t>does</w:t>
      </w:r>
      <w:r>
        <w:rPr>
          <w:spacing w:val="1"/>
        </w:rPr>
        <w:t xml:space="preserve"> </w:t>
      </w:r>
      <w:r>
        <w:t>not meet the member’s needs. Members who receive a monthly transit pass are not eligible for</w:t>
      </w:r>
      <w:r>
        <w:rPr>
          <w:spacing w:val="1"/>
        </w:rPr>
        <w:t xml:space="preserve"> </w:t>
      </w:r>
      <w:r>
        <w:t>other modes of transportation, unless an unexpected need arises that the member cannot access</w:t>
      </w:r>
      <w:r>
        <w:rPr>
          <w:spacing w:val="-47"/>
        </w:rPr>
        <w:t xml:space="preserve"> </w:t>
      </w:r>
      <w:r>
        <w:t>through</w:t>
      </w:r>
      <w:r>
        <w:rPr>
          <w:spacing w:val="-2"/>
        </w:rPr>
        <w:t xml:space="preserve"> </w:t>
      </w:r>
      <w:r>
        <w:t>public transit.</w:t>
      </w:r>
    </w:p>
    <w:p w:rsidR="00DF18AF" w:rsidRDefault="00DF18AF">
      <w:pPr>
        <w:pStyle w:val="BodyText"/>
        <w:spacing w:before="1"/>
        <w:rPr>
          <w:sz w:val="23"/>
        </w:rPr>
      </w:pPr>
    </w:p>
    <w:p w:rsidR="00DF18AF" w:rsidRDefault="00B44B92">
      <w:pPr>
        <w:pStyle w:val="ListParagraph"/>
        <w:numPr>
          <w:ilvl w:val="0"/>
          <w:numId w:val="10"/>
        </w:numPr>
        <w:tabs>
          <w:tab w:val="left" w:pos="844"/>
        </w:tabs>
        <w:spacing w:line="259" w:lineRule="auto"/>
        <w:ind w:left="844" w:right="604" w:hanging="308"/>
      </w:pPr>
      <w:r>
        <w:rPr>
          <w:spacing w:val="-5"/>
        </w:rPr>
        <w:t>Standard</w:t>
      </w:r>
      <w:r>
        <w:rPr>
          <w:spacing w:val="-13"/>
        </w:rPr>
        <w:t xml:space="preserve"> </w:t>
      </w:r>
      <w:r>
        <w:rPr>
          <w:spacing w:val="-5"/>
        </w:rPr>
        <w:t>vouchers</w:t>
      </w:r>
      <w:r>
        <w:rPr>
          <w:spacing w:val="-12"/>
        </w:rPr>
        <w:t xml:space="preserve"> </w:t>
      </w:r>
      <w:r>
        <w:rPr>
          <w:spacing w:val="-5"/>
        </w:rPr>
        <w:t>with</w:t>
      </w:r>
      <w:r>
        <w:rPr>
          <w:spacing w:val="-10"/>
        </w:rPr>
        <w:t xml:space="preserve"> </w:t>
      </w:r>
      <w:r>
        <w:rPr>
          <w:spacing w:val="-5"/>
        </w:rPr>
        <w:t>standard</w:t>
      </w:r>
      <w:r>
        <w:rPr>
          <w:spacing w:val="-10"/>
        </w:rPr>
        <w:t xml:space="preserve"> </w:t>
      </w:r>
      <w:r>
        <w:rPr>
          <w:spacing w:val="-5"/>
        </w:rPr>
        <w:t>language</w:t>
      </w:r>
      <w:r>
        <w:rPr>
          <w:spacing w:val="-11"/>
        </w:rPr>
        <w:t xml:space="preserve"> </w:t>
      </w:r>
      <w:r>
        <w:rPr>
          <w:spacing w:val="-4"/>
        </w:rPr>
        <w:t>according</w:t>
      </w:r>
      <w:r>
        <w:rPr>
          <w:spacing w:val="-13"/>
        </w:rPr>
        <w:t xml:space="preserve"> </w:t>
      </w:r>
      <w:r>
        <w:rPr>
          <w:spacing w:val="-4"/>
        </w:rPr>
        <w:t>to</w:t>
      </w:r>
      <w:r>
        <w:rPr>
          <w:spacing w:val="-13"/>
        </w:rPr>
        <w:t xml:space="preserve"> </w:t>
      </w:r>
      <w:r>
        <w:rPr>
          <w:spacing w:val="-4"/>
        </w:rPr>
        <w:t>Minnesota</w:t>
      </w:r>
      <w:r>
        <w:rPr>
          <w:spacing w:val="-10"/>
        </w:rPr>
        <w:t xml:space="preserve"> </w:t>
      </w:r>
      <w:r>
        <w:rPr>
          <w:spacing w:val="-4"/>
        </w:rPr>
        <w:t>Statutes,</w:t>
      </w:r>
      <w:r>
        <w:rPr>
          <w:spacing w:val="-12"/>
        </w:rPr>
        <w:t xml:space="preserve"> </w:t>
      </w:r>
      <w:r>
        <w:rPr>
          <w:spacing w:val="-4"/>
        </w:rPr>
        <w:t>section</w:t>
      </w:r>
      <w:r>
        <w:rPr>
          <w:spacing w:val="-13"/>
        </w:rPr>
        <w:t xml:space="preserve"> </w:t>
      </w:r>
      <w:r>
        <w:rPr>
          <w:spacing w:val="-4"/>
        </w:rPr>
        <w:t>471.38,</w:t>
      </w:r>
      <w:r>
        <w:rPr>
          <w:spacing w:val="-12"/>
        </w:rPr>
        <w:t xml:space="preserve"> </w:t>
      </w:r>
      <w:r>
        <w:rPr>
          <w:spacing w:val="-4"/>
        </w:rPr>
        <w:t>should</w:t>
      </w:r>
      <w:r>
        <w:rPr>
          <w:spacing w:val="-12"/>
        </w:rPr>
        <w:t xml:space="preserve"> </w:t>
      </w:r>
      <w:r>
        <w:rPr>
          <w:spacing w:val="-4"/>
        </w:rPr>
        <w:t>be</w:t>
      </w:r>
      <w:r>
        <w:rPr>
          <w:spacing w:val="-7"/>
        </w:rPr>
        <w:t xml:space="preserve"> </w:t>
      </w:r>
      <w:r>
        <w:rPr>
          <w:spacing w:val="-4"/>
        </w:rPr>
        <w:t>used</w:t>
      </w:r>
      <w:r>
        <w:rPr>
          <w:spacing w:val="-8"/>
        </w:rPr>
        <w:t xml:space="preserve"> </w:t>
      </w:r>
      <w:r>
        <w:rPr>
          <w:spacing w:val="-4"/>
        </w:rPr>
        <w:t>by</w:t>
      </w:r>
      <w:r>
        <w:rPr>
          <w:spacing w:val="-3"/>
        </w:rPr>
        <w:t xml:space="preserve"> </w:t>
      </w:r>
      <w:r>
        <w:t>agencies</w:t>
      </w:r>
      <w:r>
        <w:rPr>
          <w:spacing w:val="-8"/>
        </w:rPr>
        <w:t xml:space="preserve"> </w:t>
      </w:r>
      <w:r>
        <w:t>for</w:t>
      </w:r>
      <w:r>
        <w:rPr>
          <w:spacing w:val="-7"/>
        </w:rPr>
        <w:t xml:space="preserve"> </w:t>
      </w:r>
      <w:r>
        <w:t>recipient</w:t>
      </w:r>
      <w:r>
        <w:rPr>
          <w:spacing w:val="-8"/>
        </w:rPr>
        <w:t xml:space="preserve"> </w:t>
      </w:r>
      <w:r>
        <w:t>claims.</w:t>
      </w:r>
    </w:p>
    <w:p w:rsidR="00DF18AF" w:rsidRDefault="00B44B92">
      <w:pPr>
        <w:pStyle w:val="ListParagraph"/>
        <w:numPr>
          <w:ilvl w:val="1"/>
          <w:numId w:val="10"/>
        </w:numPr>
        <w:tabs>
          <w:tab w:val="left" w:pos="1541"/>
        </w:tabs>
        <w:spacing w:before="141" w:line="268" w:lineRule="auto"/>
        <w:ind w:left="1540" w:right="354" w:hanging="360"/>
      </w:pPr>
      <w:r>
        <w:rPr>
          <w:spacing w:val="-4"/>
        </w:rPr>
        <w:t xml:space="preserve">Agencies must require that recipients, volunteers and contractors </w:t>
      </w:r>
      <w:r>
        <w:rPr>
          <w:spacing w:val="-3"/>
        </w:rPr>
        <w:t>provide receipts attached to expense</w:t>
      </w:r>
      <w:r>
        <w:rPr>
          <w:spacing w:val="-2"/>
        </w:rPr>
        <w:t xml:space="preserve"> </w:t>
      </w:r>
      <w:r>
        <w:rPr>
          <w:spacing w:val="-4"/>
        </w:rPr>
        <w:t>reports/vouchers</w:t>
      </w:r>
      <w:r>
        <w:rPr>
          <w:spacing w:val="-9"/>
        </w:rPr>
        <w:t xml:space="preserve"> </w:t>
      </w:r>
      <w:r>
        <w:rPr>
          <w:spacing w:val="-4"/>
        </w:rPr>
        <w:t>for</w:t>
      </w:r>
      <w:r>
        <w:rPr>
          <w:spacing w:val="-10"/>
        </w:rPr>
        <w:t xml:space="preserve"> </w:t>
      </w:r>
      <w:r>
        <w:rPr>
          <w:spacing w:val="-4"/>
        </w:rPr>
        <w:t>common/commercial</w:t>
      </w:r>
      <w:r>
        <w:rPr>
          <w:spacing w:val="-9"/>
        </w:rPr>
        <w:t xml:space="preserve"> </w:t>
      </w:r>
      <w:r>
        <w:rPr>
          <w:spacing w:val="-4"/>
        </w:rPr>
        <w:t>carriers,</w:t>
      </w:r>
      <w:r>
        <w:rPr>
          <w:spacing w:val="-9"/>
        </w:rPr>
        <w:t xml:space="preserve"> </w:t>
      </w:r>
      <w:r>
        <w:rPr>
          <w:spacing w:val="-4"/>
        </w:rPr>
        <w:t>meals,</w:t>
      </w:r>
      <w:r>
        <w:rPr>
          <w:spacing w:val="-6"/>
        </w:rPr>
        <w:t xml:space="preserve"> </w:t>
      </w:r>
      <w:r>
        <w:rPr>
          <w:spacing w:val="-4"/>
        </w:rPr>
        <w:t>parking</w:t>
      </w:r>
      <w:r>
        <w:rPr>
          <w:spacing w:val="-8"/>
        </w:rPr>
        <w:t xml:space="preserve"> </w:t>
      </w:r>
      <w:r>
        <w:rPr>
          <w:spacing w:val="-4"/>
        </w:rPr>
        <w:t>(except</w:t>
      </w:r>
      <w:r>
        <w:rPr>
          <w:spacing w:val="-6"/>
        </w:rPr>
        <w:t xml:space="preserve"> </w:t>
      </w:r>
      <w:r>
        <w:rPr>
          <w:spacing w:val="-4"/>
        </w:rPr>
        <w:t>parking</w:t>
      </w:r>
      <w:r>
        <w:rPr>
          <w:spacing w:val="-8"/>
        </w:rPr>
        <w:t xml:space="preserve"> </w:t>
      </w:r>
      <w:r>
        <w:rPr>
          <w:spacing w:val="-4"/>
        </w:rPr>
        <w:t>meters),</w:t>
      </w:r>
      <w:r>
        <w:rPr>
          <w:spacing w:val="-8"/>
        </w:rPr>
        <w:t xml:space="preserve"> </w:t>
      </w:r>
      <w:r>
        <w:rPr>
          <w:spacing w:val="-3"/>
        </w:rPr>
        <w:t>and</w:t>
      </w:r>
      <w:r>
        <w:rPr>
          <w:spacing w:val="-10"/>
        </w:rPr>
        <w:t xml:space="preserve"> </w:t>
      </w:r>
      <w:r>
        <w:rPr>
          <w:spacing w:val="-3"/>
        </w:rPr>
        <w:t>lodging.</w:t>
      </w:r>
    </w:p>
    <w:p w:rsidR="00DF18AF" w:rsidRDefault="00DF18AF">
      <w:pPr>
        <w:spacing w:line="268" w:lineRule="auto"/>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spacing w:before="12"/>
        <w:rPr>
          <w:sz w:val="14"/>
        </w:rPr>
      </w:pPr>
    </w:p>
    <w:p w:rsidR="00DF18AF" w:rsidRDefault="00B44B92">
      <w:pPr>
        <w:pStyle w:val="ListParagraph"/>
        <w:numPr>
          <w:ilvl w:val="1"/>
          <w:numId w:val="10"/>
        </w:numPr>
        <w:tabs>
          <w:tab w:val="left" w:pos="1541"/>
        </w:tabs>
        <w:spacing w:before="74"/>
        <w:ind w:left="1540"/>
      </w:pPr>
      <w:r>
        <w:rPr>
          <w:spacing w:val="-4"/>
        </w:rPr>
        <w:t>Receipts</w:t>
      </w:r>
      <w:r>
        <w:rPr>
          <w:spacing w:val="-9"/>
        </w:rPr>
        <w:t xml:space="preserve"> </w:t>
      </w:r>
      <w:r>
        <w:rPr>
          <w:spacing w:val="-4"/>
        </w:rPr>
        <w:t>must</w:t>
      </w:r>
      <w:r>
        <w:rPr>
          <w:spacing w:val="-8"/>
        </w:rPr>
        <w:t xml:space="preserve"> </w:t>
      </w:r>
      <w:r>
        <w:rPr>
          <w:spacing w:val="-4"/>
        </w:rPr>
        <w:t>indicate</w:t>
      </w:r>
      <w:r>
        <w:rPr>
          <w:spacing w:val="-9"/>
        </w:rPr>
        <w:t xml:space="preserve"> </w:t>
      </w:r>
      <w:r>
        <w:rPr>
          <w:spacing w:val="-4"/>
        </w:rPr>
        <w:t>the</w:t>
      </w:r>
      <w:r>
        <w:rPr>
          <w:spacing w:val="-5"/>
        </w:rPr>
        <w:t xml:space="preserve"> </w:t>
      </w:r>
      <w:r>
        <w:rPr>
          <w:i/>
          <w:spacing w:val="-4"/>
        </w:rPr>
        <w:t>date</w:t>
      </w:r>
      <w:r>
        <w:rPr>
          <w:i/>
          <w:spacing w:val="-9"/>
        </w:rPr>
        <w:t xml:space="preserve"> </w:t>
      </w:r>
      <w:r>
        <w:rPr>
          <w:i/>
          <w:spacing w:val="-4"/>
        </w:rPr>
        <w:t>the</w:t>
      </w:r>
      <w:r>
        <w:rPr>
          <w:i/>
          <w:spacing w:val="-8"/>
        </w:rPr>
        <w:t xml:space="preserve"> </w:t>
      </w:r>
      <w:r>
        <w:rPr>
          <w:i/>
          <w:spacing w:val="-4"/>
        </w:rPr>
        <w:t>expense</w:t>
      </w:r>
      <w:r>
        <w:rPr>
          <w:i/>
          <w:spacing w:val="-9"/>
        </w:rPr>
        <w:t xml:space="preserve"> </w:t>
      </w:r>
      <w:r>
        <w:rPr>
          <w:spacing w:val="-4"/>
        </w:rPr>
        <w:t>was</w:t>
      </w:r>
      <w:r>
        <w:rPr>
          <w:spacing w:val="-8"/>
        </w:rPr>
        <w:t xml:space="preserve"> </w:t>
      </w:r>
      <w:r>
        <w:rPr>
          <w:spacing w:val="-4"/>
        </w:rPr>
        <w:t>incurred</w:t>
      </w:r>
      <w:r>
        <w:rPr>
          <w:spacing w:val="-10"/>
        </w:rPr>
        <w:t xml:space="preserve"> </w:t>
      </w:r>
      <w:r>
        <w:rPr>
          <w:spacing w:val="-4"/>
        </w:rPr>
        <w:t>and</w:t>
      </w:r>
      <w:r>
        <w:rPr>
          <w:spacing w:val="-9"/>
        </w:rPr>
        <w:t xml:space="preserve"> </w:t>
      </w:r>
      <w:r>
        <w:rPr>
          <w:spacing w:val="-4"/>
        </w:rPr>
        <w:t>the</w:t>
      </w:r>
      <w:r>
        <w:rPr>
          <w:spacing w:val="-6"/>
        </w:rPr>
        <w:t xml:space="preserve"> </w:t>
      </w:r>
      <w:r>
        <w:rPr>
          <w:i/>
          <w:spacing w:val="-4"/>
        </w:rPr>
        <w:t>individual</w:t>
      </w:r>
      <w:r>
        <w:rPr>
          <w:i/>
          <w:spacing w:val="-6"/>
        </w:rPr>
        <w:t xml:space="preserve"> </w:t>
      </w:r>
      <w:r>
        <w:rPr>
          <w:i/>
          <w:spacing w:val="-3"/>
        </w:rPr>
        <w:t>incurring</w:t>
      </w:r>
      <w:r>
        <w:rPr>
          <w:i/>
          <w:spacing w:val="-9"/>
        </w:rPr>
        <w:t xml:space="preserve"> </w:t>
      </w:r>
      <w:r>
        <w:rPr>
          <w:i/>
          <w:spacing w:val="-3"/>
        </w:rPr>
        <w:t>the</w:t>
      </w:r>
      <w:r>
        <w:rPr>
          <w:i/>
          <w:spacing w:val="-9"/>
        </w:rPr>
        <w:t xml:space="preserve"> </w:t>
      </w:r>
      <w:r>
        <w:rPr>
          <w:i/>
          <w:spacing w:val="-3"/>
        </w:rPr>
        <w:t>expense</w:t>
      </w:r>
      <w:r>
        <w:rPr>
          <w:spacing w:val="-3"/>
        </w:rPr>
        <w:t>.</w:t>
      </w:r>
    </w:p>
    <w:p w:rsidR="00DF18AF" w:rsidRDefault="00B44B92">
      <w:pPr>
        <w:pStyle w:val="ListParagraph"/>
        <w:numPr>
          <w:ilvl w:val="1"/>
          <w:numId w:val="10"/>
        </w:numPr>
        <w:tabs>
          <w:tab w:val="left" w:pos="1586"/>
        </w:tabs>
        <w:spacing w:before="154" w:line="266" w:lineRule="auto"/>
        <w:ind w:left="1540" w:right="474" w:hanging="360"/>
      </w:pPr>
      <w:r>
        <w:tab/>
      </w:r>
      <w:r>
        <w:rPr>
          <w:spacing w:val="-4"/>
        </w:rPr>
        <w:t>DHS-3261-ENG</w:t>
      </w:r>
      <w:r>
        <w:rPr>
          <w:spacing w:val="-7"/>
        </w:rPr>
        <w:t xml:space="preserve"> </w:t>
      </w:r>
      <w:r>
        <w:rPr>
          <w:spacing w:val="-4"/>
        </w:rPr>
        <w:t>form</w:t>
      </w:r>
      <w:r>
        <w:rPr>
          <w:spacing w:val="-8"/>
        </w:rPr>
        <w:t xml:space="preserve"> </w:t>
      </w:r>
      <w:r>
        <w:rPr>
          <w:spacing w:val="-4"/>
        </w:rPr>
        <w:t>is</w:t>
      </w:r>
      <w:r>
        <w:rPr>
          <w:spacing w:val="-8"/>
        </w:rPr>
        <w:t xml:space="preserve"> </w:t>
      </w:r>
      <w:r>
        <w:rPr>
          <w:spacing w:val="-4"/>
        </w:rPr>
        <w:t>available</w:t>
      </w:r>
      <w:r>
        <w:rPr>
          <w:spacing w:val="-9"/>
        </w:rPr>
        <w:t xml:space="preserve"> </w:t>
      </w:r>
      <w:r>
        <w:rPr>
          <w:spacing w:val="-4"/>
        </w:rPr>
        <w:t>for</w:t>
      </w:r>
      <w:r>
        <w:rPr>
          <w:spacing w:val="-6"/>
        </w:rPr>
        <w:t xml:space="preserve"> </w:t>
      </w:r>
      <w:r>
        <w:rPr>
          <w:spacing w:val="-4"/>
        </w:rPr>
        <w:t>local</w:t>
      </w:r>
      <w:r>
        <w:rPr>
          <w:spacing w:val="-9"/>
        </w:rPr>
        <w:t xml:space="preserve"> </w:t>
      </w:r>
      <w:r>
        <w:rPr>
          <w:spacing w:val="-4"/>
        </w:rPr>
        <w:t>county</w:t>
      </w:r>
      <w:r>
        <w:rPr>
          <w:spacing w:val="-8"/>
        </w:rPr>
        <w:t xml:space="preserve"> </w:t>
      </w:r>
      <w:r>
        <w:rPr>
          <w:spacing w:val="-4"/>
        </w:rPr>
        <w:t>and</w:t>
      </w:r>
      <w:r>
        <w:rPr>
          <w:spacing w:val="-10"/>
        </w:rPr>
        <w:t xml:space="preserve"> </w:t>
      </w:r>
      <w:r>
        <w:rPr>
          <w:spacing w:val="-4"/>
        </w:rPr>
        <w:t>tribal</w:t>
      </w:r>
      <w:r>
        <w:rPr>
          <w:spacing w:val="-9"/>
        </w:rPr>
        <w:t xml:space="preserve"> </w:t>
      </w:r>
      <w:r>
        <w:rPr>
          <w:spacing w:val="-4"/>
        </w:rPr>
        <w:t>agencies</w:t>
      </w:r>
      <w:r>
        <w:rPr>
          <w:spacing w:val="-7"/>
        </w:rPr>
        <w:t xml:space="preserve"> </w:t>
      </w:r>
      <w:r>
        <w:rPr>
          <w:spacing w:val="-4"/>
        </w:rPr>
        <w:t>for</w:t>
      </w:r>
      <w:r>
        <w:rPr>
          <w:spacing w:val="-9"/>
        </w:rPr>
        <w:t xml:space="preserve"> </w:t>
      </w:r>
      <w:r>
        <w:rPr>
          <w:spacing w:val="-4"/>
        </w:rPr>
        <w:t>expense</w:t>
      </w:r>
      <w:r>
        <w:rPr>
          <w:spacing w:val="-9"/>
        </w:rPr>
        <w:t xml:space="preserve"> </w:t>
      </w:r>
      <w:r>
        <w:rPr>
          <w:spacing w:val="-3"/>
        </w:rPr>
        <w:t>reimbursement</w:t>
      </w:r>
      <w:r>
        <w:rPr>
          <w:spacing w:val="-7"/>
        </w:rPr>
        <w:t xml:space="preserve"> </w:t>
      </w:r>
      <w:r>
        <w:rPr>
          <w:spacing w:val="-3"/>
        </w:rPr>
        <w:t>if</w:t>
      </w:r>
      <w:r>
        <w:rPr>
          <w:spacing w:val="-9"/>
        </w:rPr>
        <w:t xml:space="preserve"> </w:t>
      </w:r>
      <w:r>
        <w:rPr>
          <w:spacing w:val="-3"/>
        </w:rPr>
        <w:t>they</w:t>
      </w:r>
      <w:r>
        <w:rPr>
          <w:spacing w:val="-47"/>
        </w:rPr>
        <w:t xml:space="preserve"> </w:t>
      </w:r>
      <w:r>
        <w:t>choose</w:t>
      </w:r>
      <w:r>
        <w:rPr>
          <w:spacing w:val="-10"/>
        </w:rPr>
        <w:t xml:space="preserve"> </w:t>
      </w:r>
      <w:r>
        <w:t>to</w:t>
      </w:r>
      <w:r>
        <w:rPr>
          <w:spacing w:val="-8"/>
        </w:rPr>
        <w:t xml:space="preserve"> </w:t>
      </w:r>
      <w:r>
        <w:t>use</w:t>
      </w:r>
      <w:r>
        <w:rPr>
          <w:spacing w:val="-9"/>
        </w:rPr>
        <w:t xml:space="preserve"> </w:t>
      </w:r>
      <w:r>
        <w:t>it.</w:t>
      </w:r>
    </w:p>
    <w:p w:rsidR="00DF18AF" w:rsidRDefault="00B44B92">
      <w:pPr>
        <w:pStyle w:val="ListParagraph"/>
        <w:numPr>
          <w:ilvl w:val="1"/>
          <w:numId w:val="13"/>
        </w:numPr>
        <w:tabs>
          <w:tab w:val="left" w:pos="844"/>
        </w:tabs>
        <w:spacing w:before="134" w:line="276" w:lineRule="auto"/>
        <w:ind w:left="911" w:right="1086" w:hanging="360"/>
        <w:rPr>
          <w:rFonts w:ascii="Symbol" w:hAnsi="Symbol"/>
        </w:rPr>
      </w:pPr>
      <w:r>
        <w:rPr>
          <w:spacing w:val="-4"/>
        </w:rPr>
        <w:t>A</w:t>
      </w:r>
      <w:r>
        <w:rPr>
          <w:spacing w:val="-10"/>
        </w:rPr>
        <w:t xml:space="preserve"> </w:t>
      </w:r>
      <w:r>
        <w:rPr>
          <w:spacing w:val="-4"/>
        </w:rPr>
        <w:t>nonemergency</w:t>
      </w:r>
      <w:r>
        <w:rPr>
          <w:spacing w:val="-9"/>
        </w:rPr>
        <w:t xml:space="preserve"> </w:t>
      </w:r>
      <w:r>
        <w:rPr>
          <w:spacing w:val="-4"/>
        </w:rPr>
        <w:t>medical</w:t>
      </w:r>
      <w:r>
        <w:rPr>
          <w:spacing w:val="-10"/>
        </w:rPr>
        <w:t xml:space="preserve"> </w:t>
      </w:r>
      <w:r>
        <w:rPr>
          <w:spacing w:val="-4"/>
        </w:rPr>
        <w:t>transportation</w:t>
      </w:r>
      <w:r>
        <w:rPr>
          <w:spacing w:val="-8"/>
        </w:rPr>
        <w:t xml:space="preserve"> </w:t>
      </w:r>
      <w:r>
        <w:rPr>
          <w:spacing w:val="-4"/>
        </w:rPr>
        <w:t>provider</w:t>
      </w:r>
      <w:r>
        <w:rPr>
          <w:spacing w:val="-9"/>
        </w:rPr>
        <w:t xml:space="preserve"> </w:t>
      </w:r>
      <w:r>
        <w:rPr>
          <w:b/>
          <w:spacing w:val="-4"/>
        </w:rPr>
        <w:t>must</w:t>
      </w:r>
      <w:r>
        <w:rPr>
          <w:b/>
          <w:spacing w:val="-7"/>
        </w:rPr>
        <w:t xml:space="preserve"> </w:t>
      </w:r>
      <w:r>
        <w:rPr>
          <w:spacing w:val="-4"/>
        </w:rPr>
        <w:t>compile</w:t>
      </w:r>
      <w:r>
        <w:rPr>
          <w:spacing w:val="-9"/>
        </w:rPr>
        <w:t xml:space="preserve"> </w:t>
      </w:r>
      <w:r>
        <w:rPr>
          <w:spacing w:val="-4"/>
        </w:rPr>
        <w:t>transportation</w:t>
      </w:r>
      <w:r>
        <w:rPr>
          <w:spacing w:val="-7"/>
        </w:rPr>
        <w:t xml:space="preserve"> </w:t>
      </w:r>
      <w:r>
        <w:rPr>
          <w:spacing w:val="-4"/>
        </w:rPr>
        <w:t>records</w:t>
      </w:r>
      <w:r>
        <w:rPr>
          <w:spacing w:val="-9"/>
        </w:rPr>
        <w:t xml:space="preserve"> </w:t>
      </w:r>
      <w:r>
        <w:rPr>
          <w:spacing w:val="-4"/>
        </w:rPr>
        <w:t>that</w:t>
      </w:r>
      <w:r>
        <w:rPr>
          <w:spacing w:val="-9"/>
        </w:rPr>
        <w:t xml:space="preserve"> </w:t>
      </w:r>
      <w:r>
        <w:rPr>
          <w:spacing w:val="-3"/>
        </w:rPr>
        <w:t>meet</w:t>
      </w:r>
      <w:r>
        <w:rPr>
          <w:spacing w:val="-9"/>
        </w:rPr>
        <w:t xml:space="preserve"> </w:t>
      </w:r>
      <w:r>
        <w:rPr>
          <w:spacing w:val="-3"/>
        </w:rPr>
        <w:t>all</w:t>
      </w:r>
      <w:r>
        <w:rPr>
          <w:spacing w:val="-7"/>
        </w:rPr>
        <w:t xml:space="preserve"> </w:t>
      </w:r>
      <w:r>
        <w:rPr>
          <w:spacing w:val="-3"/>
        </w:rPr>
        <w:t>the</w:t>
      </w:r>
      <w:r>
        <w:rPr>
          <w:color w:val="00A2E1"/>
          <w:spacing w:val="-47"/>
        </w:rPr>
        <w:t xml:space="preserve"> </w:t>
      </w:r>
      <w:hyperlink r:id="rId38">
        <w:r>
          <w:rPr>
            <w:color w:val="00A2E1"/>
            <w:u w:val="single" w:color="00A2E1"/>
          </w:rPr>
          <w:t>Documentation</w:t>
        </w:r>
        <w:r>
          <w:rPr>
            <w:color w:val="00A2E1"/>
            <w:spacing w:val="-2"/>
            <w:u w:val="single" w:color="00A2E1"/>
          </w:rPr>
          <w:t xml:space="preserve"> </w:t>
        </w:r>
        <w:r>
          <w:rPr>
            <w:color w:val="00A2E1"/>
            <w:u w:val="single" w:color="00A2E1"/>
          </w:rPr>
          <w:t>standards</w:t>
        </w:r>
      </w:hyperlink>
      <w:r>
        <w:t>.</w:t>
      </w:r>
    </w:p>
    <w:p w:rsidR="00DF18AF" w:rsidRDefault="00B44B92">
      <w:pPr>
        <w:pStyle w:val="ListParagraph"/>
        <w:numPr>
          <w:ilvl w:val="0"/>
          <w:numId w:val="10"/>
        </w:numPr>
        <w:tabs>
          <w:tab w:val="left" w:pos="844"/>
        </w:tabs>
        <w:spacing w:before="119" w:line="268" w:lineRule="auto"/>
        <w:ind w:left="844" w:right="683" w:hanging="308"/>
      </w:pPr>
      <w:r>
        <w:rPr>
          <w:spacing w:val="-4"/>
        </w:rPr>
        <w:t>If</w:t>
      </w:r>
      <w:r>
        <w:rPr>
          <w:spacing w:val="-10"/>
        </w:rPr>
        <w:t xml:space="preserve"> </w:t>
      </w:r>
      <w:r>
        <w:rPr>
          <w:spacing w:val="-4"/>
        </w:rPr>
        <w:t>a</w:t>
      </w:r>
      <w:r>
        <w:rPr>
          <w:spacing w:val="-10"/>
        </w:rPr>
        <w:t xml:space="preserve"> </w:t>
      </w:r>
      <w:r>
        <w:rPr>
          <w:spacing w:val="-4"/>
        </w:rPr>
        <w:t>local</w:t>
      </w:r>
      <w:r>
        <w:rPr>
          <w:spacing w:val="-10"/>
        </w:rPr>
        <w:t xml:space="preserve"> </w:t>
      </w:r>
      <w:r>
        <w:rPr>
          <w:spacing w:val="-4"/>
        </w:rPr>
        <w:t>county/tribal</w:t>
      </w:r>
      <w:r>
        <w:rPr>
          <w:spacing w:val="-9"/>
        </w:rPr>
        <w:t xml:space="preserve"> </w:t>
      </w:r>
      <w:r>
        <w:rPr>
          <w:spacing w:val="-3"/>
        </w:rPr>
        <w:t>agency</w:t>
      </w:r>
      <w:r>
        <w:rPr>
          <w:spacing w:val="-8"/>
        </w:rPr>
        <w:t xml:space="preserve"> </w:t>
      </w:r>
      <w:r>
        <w:rPr>
          <w:spacing w:val="-3"/>
        </w:rPr>
        <w:t>suspects</w:t>
      </w:r>
      <w:r>
        <w:rPr>
          <w:spacing w:val="-9"/>
        </w:rPr>
        <w:t xml:space="preserve"> </w:t>
      </w:r>
      <w:r>
        <w:rPr>
          <w:spacing w:val="-3"/>
        </w:rPr>
        <w:t>a</w:t>
      </w:r>
      <w:r>
        <w:rPr>
          <w:spacing w:val="-9"/>
        </w:rPr>
        <w:t xml:space="preserve"> </w:t>
      </w:r>
      <w:r>
        <w:rPr>
          <w:spacing w:val="-3"/>
        </w:rPr>
        <w:t>recipient</w:t>
      </w:r>
      <w:r>
        <w:rPr>
          <w:spacing w:val="-9"/>
        </w:rPr>
        <w:t xml:space="preserve"> </w:t>
      </w:r>
      <w:r>
        <w:rPr>
          <w:spacing w:val="-3"/>
        </w:rPr>
        <w:t>is</w:t>
      </w:r>
      <w:r>
        <w:rPr>
          <w:spacing w:val="-9"/>
        </w:rPr>
        <w:t xml:space="preserve"> </w:t>
      </w:r>
      <w:r>
        <w:rPr>
          <w:spacing w:val="-3"/>
        </w:rPr>
        <w:t>making</w:t>
      </w:r>
      <w:r>
        <w:rPr>
          <w:spacing w:val="-4"/>
        </w:rPr>
        <w:t xml:space="preserve"> </w:t>
      </w:r>
      <w:r>
        <w:rPr>
          <w:spacing w:val="-3"/>
        </w:rPr>
        <w:t>false</w:t>
      </w:r>
      <w:r>
        <w:rPr>
          <w:spacing w:val="-6"/>
        </w:rPr>
        <w:t xml:space="preserve"> </w:t>
      </w:r>
      <w:r>
        <w:rPr>
          <w:spacing w:val="-3"/>
        </w:rPr>
        <w:t>claims,</w:t>
      </w:r>
      <w:r>
        <w:rPr>
          <w:spacing w:val="-7"/>
        </w:rPr>
        <w:t xml:space="preserve"> </w:t>
      </w:r>
      <w:r>
        <w:rPr>
          <w:spacing w:val="-3"/>
        </w:rPr>
        <w:t>the</w:t>
      </w:r>
      <w:r>
        <w:rPr>
          <w:spacing w:val="-6"/>
        </w:rPr>
        <w:t xml:space="preserve"> </w:t>
      </w:r>
      <w:r>
        <w:rPr>
          <w:spacing w:val="-3"/>
        </w:rPr>
        <w:t>county/tribe</w:t>
      </w:r>
      <w:r>
        <w:rPr>
          <w:spacing w:val="-6"/>
        </w:rPr>
        <w:t xml:space="preserve"> </w:t>
      </w:r>
      <w:r>
        <w:rPr>
          <w:spacing w:val="-3"/>
        </w:rPr>
        <w:t>should</w:t>
      </w:r>
      <w:r>
        <w:rPr>
          <w:spacing w:val="-8"/>
        </w:rPr>
        <w:t xml:space="preserve"> </w:t>
      </w:r>
      <w:r>
        <w:rPr>
          <w:spacing w:val="-3"/>
        </w:rPr>
        <w:t>require</w:t>
      </w:r>
      <w:r>
        <w:rPr>
          <w:spacing w:val="-5"/>
        </w:rPr>
        <w:t xml:space="preserve"> </w:t>
      </w:r>
      <w:r>
        <w:rPr>
          <w:spacing w:val="-3"/>
        </w:rPr>
        <w:t>the</w:t>
      </w:r>
      <w:r>
        <w:rPr>
          <w:spacing w:val="-2"/>
        </w:rPr>
        <w:t xml:space="preserve"> </w:t>
      </w:r>
      <w:r>
        <w:rPr>
          <w:spacing w:val="-4"/>
        </w:rPr>
        <w:t xml:space="preserve">medical provider's statement and signature on all expense </w:t>
      </w:r>
      <w:r>
        <w:rPr>
          <w:spacing w:val="-3"/>
        </w:rPr>
        <w:t>reimbursement forms/vouchers to verify an</w:t>
      </w:r>
      <w:r>
        <w:rPr>
          <w:spacing w:val="-2"/>
        </w:rPr>
        <w:t xml:space="preserve"> </w:t>
      </w:r>
      <w:r>
        <w:t>appointment</w:t>
      </w:r>
      <w:r>
        <w:rPr>
          <w:spacing w:val="-11"/>
        </w:rPr>
        <w:t xml:space="preserve"> </w:t>
      </w:r>
      <w:r>
        <w:t>was</w:t>
      </w:r>
      <w:r>
        <w:rPr>
          <w:spacing w:val="-10"/>
        </w:rPr>
        <w:t xml:space="preserve"> </w:t>
      </w:r>
      <w:r>
        <w:t>made</w:t>
      </w:r>
      <w:r>
        <w:rPr>
          <w:spacing w:val="-10"/>
        </w:rPr>
        <w:t xml:space="preserve"> </w:t>
      </w:r>
      <w:r>
        <w:t>and</w:t>
      </w:r>
      <w:r>
        <w:rPr>
          <w:spacing w:val="-9"/>
        </w:rPr>
        <w:t xml:space="preserve"> </w:t>
      </w:r>
      <w:r>
        <w:t>kept</w:t>
      </w:r>
      <w:r>
        <w:rPr>
          <w:spacing w:val="-10"/>
        </w:rPr>
        <w:t xml:space="preserve"> </w:t>
      </w:r>
      <w:r>
        <w:t>by</w:t>
      </w:r>
      <w:r>
        <w:rPr>
          <w:spacing w:val="-10"/>
        </w:rPr>
        <w:t xml:space="preserve"> </w:t>
      </w:r>
      <w:r>
        <w:t>the</w:t>
      </w:r>
      <w:r>
        <w:rPr>
          <w:spacing w:val="-10"/>
        </w:rPr>
        <w:t xml:space="preserve"> </w:t>
      </w:r>
      <w:r>
        <w:t>recipient.</w:t>
      </w:r>
    </w:p>
    <w:p w:rsidR="00DF18AF" w:rsidRDefault="00B44B92">
      <w:pPr>
        <w:pStyle w:val="ListParagraph"/>
        <w:numPr>
          <w:ilvl w:val="1"/>
          <w:numId w:val="10"/>
        </w:numPr>
        <w:tabs>
          <w:tab w:val="left" w:pos="1541"/>
        </w:tabs>
        <w:spacing w:before="124" w:line="271" w:lineRule="auto"/>
        <w:ind w:left="1540" w:right="350" w:hanging="360"/>
        <w:jc w:val="both"/>
      </w:pPr>
      <w:r>
        <w:rPr>
          <w:spacing w:val="-4"/>
        </w:rPr>
        <w:t xml:space="preserve">Counties/tribes may choose to add a similar section to their expense </w:t>
      </w:r>
      <w:r>
        <w:rPr>
          <w:spacing w:val="-3"/>
        </w:rPr>
        <w:t>form/voucher and require provider</w:t>
      </w:r>
      <w:r>
        <w:rPr>
          <w:spacing w:val="-47"/>
        </w:rPr>
        <w:t xml:space="preserve"> </w:t>
      </w:r>
      <w:r>
        <w:rPr>
          <w:spacing w:val="-4"/>
        </w:rPr>
        <w:t>verification</w:t>
      </w:r>
      <w:r>
        <w:rPr>
          <w:spacing w:val="-10"/>
        </w:rPr>
        <w:t xml:space="preserve"> </w:t>
      </w:r>
      <w:r>
        <w:rPr>
          <w:spacing w:val="-4"/>
        </w:rPr>
        <w:t>of</w:t>
      </w:r>
      <w:r>
        <w:rPr>
          <w:spacing w:val="-9"/>
        </w:rPr>
        <w:t xml:space="preserve"> </w:t>
      </w:r>
      <w:r>
        <w:rPr>
          <w:spacing w:val="-4"/>
        </w:rPr>
        <w:t>medical</w:t>
      </w:r>
      <w:r>
        <w:rPr>
          <w:spacing w:val="-10"/>
        </w:rPr>
        <w:t xml:space="preserve"> </w:t>
      </w:r>
      <w:r>
        <w:rPr>
          <w:spacing w:val="-4"/>
        </w:rPr>
        <w:t>appointments</w:t>
      </w:r>
      <w:r>
        <w:rPr>
          <w:spacing w:val="-8"/>
        </w:rPr>
        <w:t xml:space="preserve"> </w:t>
      </w:r>
      <w:r>
        <w:rPr>
          <w:spacing w:val="-4"/>
        </w:rPr>
        <w:t>to</w:t>
      </w:r>
      <w:r>
        <w:rPr>
          <w:spacing w:val="-8"/>
        </w:rPr>
        <w:t xml:space="preserve"> </w:t>
      </w:r>
      <w:r>
        <w:rPr>
          <w:spacing w:val="-4"/>
        </w:rPr>
        <w:t>be</w:t>
      </w:r>
      <w:r>
        <w:rPr>
          <w:spacing w:val="-8"/>
        </w:rPr>
        <w:t xml:space="preserve"> </w:t>
      </w:r>
      <w:r>
        <w:rPr>
          <w:spacing w:val="-4"/>
        </w:rPr>
        <w:t>obtained</w:t>
      </w:r>
      <w:r>
        <w:rPr>
          <w:spacing w:val="-10"/>
        </w:rPr>
        <w:t xml:space="preserve"> </w:t>
      </w:r>
      <w:r>
        <w:rPr>
          <w:spacing w:val="-4"/>
        </w:rPr>
        <w:t>by</w:t>
      </w:r>
      <w:r>
        <w:rPr>
          <w:spacing w:val="-5"/>
        </w:rPr>
        <w:t xml:space="preserve"> </w:t>
      </w:r>
      <w:r>
        <w:rPr>
          <w:spacing w:val="-4"/>
        </w:rPr>
        <w:t>all</w:t>
      </w:r>
      <w:r>
        <w:rPr>
          <w:spacing w:val="-10"/>
        </w:rPr>
        <w:t xml:space="preserve"> </w:t>
      </w:r>
      <w:r>
        <w:rPr>
          <w:spacing w:val="-4"/>
        </w:rPr>
        <w:t>recipients</w:t>
      </w:r>
      <w:r>
        <w:rPr>
          <w:spacing w:val="-8"/>
        </w:rPr>
        <w:t xml:space="preserve"> </w:t>
      </w:r>
      <w:r>
        <w:rPr>
          <w:spacing w:val="-3"/>
        </w:rPr>
        <w:t>making</w:t>
      </w:r>
      <w:r>
        <w:rPr>
          <w:spacing w:val="-10"/>
        </w:rPr>
        <w:t xml:space="preserve"> </w:t>
      </w:r>
      <w:r>
        <w:rPr>
          <w:spacing w:val="-3"/>
        </w:rPr>
        <w:t>claims</w:t>
      </w:r>
      <w:r>
        <w:rPr>
          <w:spacing w:val="-6"/>
        </w:rPr>
        <w:t xml:space="preserve"> </w:t>
      </w:r>
      <w:r>
        <w:rPr>
          <w:spacing w:val="-3"/>
        </w:rPr>
        <w:t>for</w:t>
      </w:r>
      <w:r>
        <w:rPr>
          <w:spacing w:val="-10"/>
        </w:rPr>
        <w:t xml:space="preserve"> </w:t>
      </w:r>
      <w:r>
        <w:rPr>
          <w:spacing w:val="-3"/>
        </w:rPr>
        <w:t>NEMT</w:t>
      </w:r>
      <w:r>
        <w:rPr>
          <w:spacing w:val="-8"/>
        </w:rPr>
        <w:t xml:space="preserve"> </w:t>
      </w:r>
      <w:r>
        <w:rPr>
          <w:spacing w:val="-3"/>
        </w:rPr>
        <w:t>or</w:t>
      </w:r>
      <w:r>
        <w:rPr>
          <w:spacing w:val="-10"/>
        </w:rPr>
        <w:t xml:space="preserve"> </w:t>
      </w:r>
      <w:r>
        <w:rPr>
          <w:spacing w:val="-3"/>
        </w:rPr>
        <w:t>ancillary</w:t>
      </w:r>
      <w:r>
        <w:rPr>
          <w:spacing w:val="-47"/>
        </w:rPr>
        <w:t xml:space="preserve"> </w:t>
      </w:r>
      <w:r>
        <w:t>service</w:t>
      </w:r>
      <w:r>
        <w:rPr>
          <w:spacing w:val="-10"/>
        </w:rPr>
        <w:t xml:space="preserve"> </w:t>
      </w:r>
      <w:r>
        <w:t>reimbursement.</w:t>
      </w:r>
    </w:p>
    <w:p w:rsidR="00DF18AF" w:rsidRDefault="00B44B92">
      <w:pPr>
        <w:pStyle w:val="ListParagraph"/>
        <w:numPr>
          <w:ilvl w:val="0"/>
          <w:numId w:val="10"/>
        </w:numPr>
        <w:tabs>
          <w:tab w:val="left" w:pos="844"/>
        </w:tabs>
        <w:spacing w:before="129" w:line="259" w:lineRule="auto"/>
        <w:ind w:left="844" w:right="978" w:hanging="308"/>
      </w:pPr>
      <w:r>
        <w:rPr>
          <w:spacing w:val="-4"/>
        </w:rPr>
        <w:t>Use</w:t>
      </w:r>
      <w:r>
        <w:rPr>
          <w:spacing w:val="-9"/>
        </w:rPr>
        <w:t xml:space="preserve"> </w:t>
      </w:r>
      <w:r>
        <w:rPr>
          <w:spacing w:val="-4"/>
        </w:rPr>
        <w:t>of</w:t>
      </w:r>
      <w:r>
        <w:rPr>
          <w:spacing w:val="-10"/>
        </w:rPr>
        <w:t xml:space="preserve"> </w:t>
      </w:r>
      <w:r>
        <w:rPr>
          <w:spacing w:val="-4"/>
        </w:rPr>
        <w:t>an</w:t>
      </w:r>
      <w:r>
        <w:rPr>
          <w:spacing w:val="-10"/>
        </w:rPr>
        <w:t xml:space="preserve"> </w:t>
      </w:r>
      <w:r>
        <w:rPr>
          <w:spacing w:val="-4"/>
        </w:rPr>
        <w:t>outside</w:t>
      </w:r>
      <w:r>
        <w:rPr>
          <w:spacing w:val="-7"/>
        </w:rPr>
        <w:t xml:space="preserve"> </w:t>
      </w:r>
      <w:r>
        <w:rPr>
          <w:spacing w:val="-4"/>
        </w:rPr>
        <w:t>NEMT</w:t>
      </w:r>
      <w:r>
        <w:rPr>
          <w:spacing w:val="-8"/>
        </w:rPr>
        <w:t xml:space="preserve"> </w:t>
      </w:r>
      <w:r>
        <w:rPr>
          <w:spacing w:val="-4"/>
        </w:rPr>
        <w:t>coordinator</w:t>
      </w:r>
      <w:r>
        <w:rPr>
          <w:spacing w:val="-10"/>
        </w:rPr>
        <w:t xml:space="preserve"> </w:t>
      </w:r>
      <w:r>
        <w:rPr>
          <w:spacing w:val="-4"/>
        </w:rPr>
        <w:t>by</w:t>
      </w:r>
      <w:r>
        <w:rPr>
          <w:spacing w:val="-9"/>
        </w:rPr>
        <w:t xml:space="preserve"> </w:t>
      </w:r>
      <w:r>
        <w:rPr>
          <w:spacing w:val="-4"/>
        </w:rPr>
        <w:t>the</w:t>
      </w:r>
      <w:r>
        <w:rPr>
          <w:spacing w:val="-9"/>
        </w:rPr>
        <w:t xml:space="preserve"> </w:t>
      </w:r>
      <w:r>
        <w:rPr>
          <w:spacing w:val="-4"/>
        </w:rPr>
        <w:t>county/tribe to</w:t>
      </w:r>
      <w:r>
        <w:rPr>
          <w:spacing w:val="-7"/>
        </w:rPr>
        <w:t xml:space="preserve"> </w:t>
      </w:r>
      <w:r>
        <w:rPr>
          <w:spacing w:val="-4"/>
        </w:rPr>
        <w:t>provide</w:t>
      </w:r>
      <w:r>
        <w:rPr>
          <w:spacing w:val="-9"/>
        </w:rPr>
        <w:t xml:space="preserve"> </w:t>
      </w:r>
      <w:r>
        <w:rPr>
          <w:spacing w:val="-3"/>
        </w:rPr>
        <w:t>NEMT</w:t>
      </w:r>
      <w:r>
        <w:rPr>
          <w:spacing w:val="-9"/>
        </w:rPr>
        <w:t xml:space="preserve"> </w:t>
      </w:r>
      <w:r>
        <w:rPr>
          <w:spacing w:val="-3"/>
        </w:rPr>
        <w:t>and</w:t>
      </w:r>
      <w:r>
        <w:rPr>
          <w:spacing w:val="-8"/>
        </w:rPr>
        <w:t xml:space="preserve"> </w:t>
      </w:r>
      <w:r>
        <w:rPr>
          <w:spacing w:val="-3"/>
        </w:rPr>
        <w:t>related</w:t>
      </w:r>
      <w:r>
        <w:rPr>
          <w:spacing w:val="-10"/>
        </w:rPr>
        <w:t xml:space="preserve"> </w:t>
      </w:r>
      <w:r>
        <w:rPr>
          <w:spacing w:val="-3"/>
        </w:rPr>
        <w:t>ancillary</w:t>
      </w:r>
      <w:r>
        <w:rPr>
          <w:spacing w:val="-8"/>
        </w:rPr>
        <w:t xml:space="preserve"> </w:t>
      </w:r>
      <w:r>
        <w:rPr>
          <w:spacing w:val="-3"/>
        </w:rPr>
        <w:t>services</w:t>
      </w:r>
      <w:r>
        <w:rPr>
          <w:spacing w:val="-9"/>
        </w:rPr>
        <w:t xml:space="preserve"> </w:t>
      </w:r>
      <w:r>
        <w:rPr>
          <w:spacing w:val="-3"/>
        </w:rPr>
        <w:t>is</w:t>
      </w:r>
      <w:r>
        <w:rPr>
          <w:spacing w:val="-47"/>
        </w:rPr>
        <w:t xml:space="preserve"> </w:t>
      </w:r>
      <w:r>
        <w:t>allowed.</w:t>
      </w:r>
    </w:p>
    <w:p w:rsidR="00DF18AF" w:rsidRDefault="00B44B92">
      <w:pPr>
        <w:pStyle w:val="ListParagraph"/>
        <w:numPr>
          <w:ilvl w:val="1"/>
          <w:numId w:val="10"/>
        </w:numPr>
        <w:tabs>
          <w:tab w:val="left" w:pos="1541"/>
        </w:tabs>
        <w:spacing w:before="18" w:line="268" w:lineRule="auto"/>
        <w:ind w:left="1540" w:right="875" w:hanging="360"/>
      </w:pPr>
      <w:r>
        <w:rPr>
          <w:spacing w:val="-4"/>
        </w:rPr>
        <w:t>Information</w:t>
      </w:r>
      <w:r>
        <w:rPr>
          <w:spacing w:val="-10"/>
        </w:rPr>
        <w:t xml:space="preserve"> </w:t>
      </w:r>
      <w:r>
        <w:rPr>
          <w:spacing w:val="-4"/>
        </w:rPr>
        <w:t>and</w:t>
      </w:r>
      <w:r>
        <w:rPr>
          <w:spacing w:val="-10"/>
        </w:rPr>
        <w:t xml:space="preserve"> </w:t>
      </w:r>
      <w:r>
        <w:rPr>
          <w:spacing w:val="-4"/>
        </w:rPr>
        <w:t>rates</w:t>
      </w:r>
      <w:r>
        <w:rPr>
          <w:spacing w:val="-9"/>
        </w:rPr>
        <w:t xml:space="preserve"> </w:t>
      </w:r>
      <w:r>
        <w:rPr>
          <w:i/>
          <w:spacing w:val="-4"/>
        </w:rPr>
        <w:t>MUST</w:t>
      </w:r>
      <w:r>
        <w:rPr>
          <w:i/>
          <w:spacing w:val="-9"/>
        </w:rPr>
        <w:t xml:space="preserve"> </w:t>
      </w:r>
      <w:r>
        <w:rPr>
          <w:spacing w:val="-4"/>
        </w:rPr>
        <w:t>be</w:t>
      </w:r>
      <w:r>
        <w:rPr>
          <w:spacing w:val="-9"/>
        </w:rPr>
        <w:t xml:space="preserve"> </w:t>
      </w:r>
      <w:r>
        <w:rPr>
          <w:spacing w:val="-4"/>
        </w:rPr>
        <w:t>reviewed</w:t>
      </w:r>
      <w:r>
        <w:rPr>
          <w:spacing w:val="-7"/>
        </w:rPr>
        <w:t xml:space="preserve"> </w:t>
      </w:r>
      <w:r>
        <w:rPr>
          <w:spacing w:val="-4"/>
        </w:rPr>
        <w:t>by</w:t>
      </w:r>
      <w:r>
        <w:rPr>
          <w:spacing w:val="-9"/>
        </w:rPr>
        <w:t xml:space="preserve"> </w:t>
      </w:r>
      <w:r>
        <w:rPr>
          <w:spacing w:val="-4"/>
        </w:rPr>
        <w:t>DHS.</w:t>
      </w:r>
      <w:r>
        <w:rPr>
          <w:spacing w:val="-10"/>
        </w:rPr>
        <w:t xml:space="preserve"> </w:t>
      </w:r>
      <w:r>
        <w:rPr>
          <w:spacing w:val="-4"/>
        </w:rPr>
        <w:t>Includes</w:t>
      </w:r>
      <w:r>
        <w:rPr>
          <w:spacing w:val="-9"/>
        </w:rPr>
        <w:t xml:space="preserve"> </w:t>
      </w:r>
      <w:r>
        <w:rPr>
          <w:spacing w:val="-3"/>
        </w:rPr>
        <w:t>documentation</w:t>
      </w:r>
      <w:r>
        <w:rPr>
          <w:spacing w:val="-10"/>
        </w:rPr>
        <w:t xml:space="preserve"> </w:t>
      </w:r>
      <w:r>
        <w:rPr>
          <w:spacing w:val="-3"/>
        </w:rPr>
        <w:t>of</w:t>
      </w:r>
      <w:r>
        <w:rPr>
          <w:spacing w:val="-9"/>
        </w:rPr>
        <w:t xml:space="preserve"> </w:t>
      </w:r>
      <w:r>
        <w:rPr>
          <w:spacing w:val="-3"/>
        </w:rPr>
        <w:t>costs</w:t>
      </w:r>
      <w:r>
        <w:rPr>
          <w:spacing w:val="-9"/>
        </w:rPr>
        <w:t xml:space="preserve"> </w:t>
      </w:r>
      <w:r>
        <w:rPr>
          <w:spacing w:val="-3"/>
        </w:rPr>
        <w:t>and</w:t>
      </w:r>
      <w:r>
        <w:rPr>
          <w:spacing w:val="-10"/>
        </w:rPr>
        <w:t xml:space="preserve"> </w:t>
      </w:r>
      <w:r>
        <w:rPr>
          <w:spacing w:val="-3"/>
        </w:rPr>
        <w:t>calculation</w:t>
      </w:r>
      <w:r>
        <w:rPr>
          <w:spacing w:val="-47"/>
        </w:rPr>
        <w:t xml:space="preserve"> </w:t>
      </w:r>
      <w:r>
        <w:rPr>
          <w:spacing w:val="-4"/>
        </w:rPr>
        <w:t>methods</w:t>
      </w:r>
      <w:r>
        <w:rPr>
          <w:spacing w:val="-9"/>
        </w:rPr>
        <w:t xml:space="preserve"> </w:t>
      </w:r>
      <w:r>
        <w:rPr>
          <w:spacing w:val="-4"/>
        </w:rPr>
        <w:t>used</w:t>
      </w:r>
      <w:r>
        <w:rPr>
          <w:spacing w:val="-10"/>
        </w:rPr>
        <w:t xml:space="preserve"> </w:t>
      </w:r>
      <w:r>
        <w:rPr>
          <w:spacing w:val="-4"/>
        </w:rPr>
        <w:t>to</w:t>
      </w:r>
      <w:r>
        <w:rPr>
          <w:spacing w:val="-8"/>
        </w:rPr>
        <w:t xml:space="preserve"> </w:t>
      </w:r>
      <w:r>
        <w:rPr>
          <w:spacing w:val="-4"/>
        </w:rPr>
        <w:t>determine</w:t>
      </w:r>
      <w:r>
        <w:rPr>
          <w:spacing w:val="-7"/>
        </w:rPr>
        <w:t xml:space="preserve"> </w:t>
      </w:r>
      <w:r>
        <w:rPr>
          <w:spacing w:val="-4"/>
        </w:rPr>
        <w:t>the</w:t>
      </w:r>
      <w:r>
        <w:rPr>
          <w:spacing w:val="-9"/>
        </w:rPr>
        <w:t xml:space="preserve"> </w:t>
      </w:r>
      <w:r>
        <w:rPr>
          <w:spacing w:val="-4"/>
        </w:rPr>
        <w:t>“per</w:t>
      </w:r>
      <w:r>
        <w:rPr>
          <w:spacing w:val="-10"/>
        </w:rPr>
        <w:t xml:space="preserve"> </w:t>
      </w:r>
      <w:r>
        <w:rPr>
          <w:spacing w:val="-4"/>
        </w:rPr>
        <w:t>trip”</w:t>
      </w:r>
      <w:r>
        <w:rPr>
          <w:spacing w:val="-8"/>
        </w:rPr>
        <w:t xml:space="preserve"> </w:t>
      </w:r>
      <w:r>
        <w:rPr>
          <w:spacing w:val="-4"/>
        </w:rPr>
        <w:t>administration</w:t>
      </w:r>
      <w:r>
        <w:rPr>
          <w:spacing w:val="-8"/>
        </w:rPr>
        <w:t xml:space="preserve"> </w:t>
      </w:r>
      <w:r>
        <w:rPr>
          <w:spacing w:val="-3"/>
        </w:rPr>
        <w:t>fee/rate.</w:t>
      </w:r>
    </w:p>
    <w:p w:rsidR="00DF18AF" w:rsidRDefault="00B44B92">
      <w:pPr>
        <w:pStyle w:val="ListParagraph"/>
        <w:numPr>
          <w:ilvl w:val="1"/>
          <w:numId w:val="10"/>
        </w:numPr>
        <w:tabs>
          <w:tab w:val="left" w:pos="1541"/>
        </w:tabs>
        <w:spacing w:before="11"/>
        <w:ind w:left="1540"/>
      </w:pPr>
      <w:r>
        <w:rPr>
          <w:spacing w:val="-4"/>
        </w:rPr>
        <w:t>Administration</w:t>
      </w:r>
      <w:r>
        <w:rPr>
          <w:spacing w:val="-10"/>
        </w:rPr>
        <w:t xml:space="preserve"> </w:t>
      </w:r>
      <w:r>
        <w:rPr>
          <w:spacing w:val="-4"/>
        </w:rPr>
        <w:t>fee</w:t>
      </w:r>
      <w:r>
        <w:rPr>
          <w:spacing w:val="-6"/>
        </w:rPr>
        <w:t xml:space="preserve"> </w:t>
      </w:r>
      <w:r>
        <w:rPr>
          <w:spacing w:val="-4"/>
        </w:rPr>
        <w:t>rates</w:t>
      </w:r>
      <w:r>
        <w:rPr>
          <w:spacing w:val="-9"/>
        </w:rPr>
        <w:t xml:space="preserve"> </w:t>
      </w:r>
      <w:r>
        <w:rPr>
          <w:i/>
          <w:spacing w:val="-4"/>
        </w:rPr>
        <w:t>MUST</w:t>
      </w:r>
      <w:r>
        <w:rPr>
          <w:i/>
          <w:spacing w:val="-8"/>
        </w:rPr>
        <w:t xml:space="preserve"> </w:t>
      </w:r>
      <w:r>
        <w:rPr>
          <w:spacing w:val="-3"/>
        </w:rPr>
        <w:t>be</w:t>
      </w:r>
      <w:r>
        <w:rPr>
          <w:spacing w:val="-9"/>
        </w:rPr>
        <w:t xml:space="preserve"> </w:t>
      </w:r>
      <w:r>
        <w:rPr>
          <w:spacing w:val="-3"/>
        </w:rPr>
        <w:t>approved</w:t>
      </w:r>
      <w:r>
        <w:rPr>
          <w:spacing w:val="-10"/>
        </w:rPr>
        <w:t xml:space="preserve"> </w:t>
      </w:r>
      <w:r>
        <w:rPr>
          <w:spacing w:val="-3"/>
        </w:rPr>
        <w:t>by</w:t>
      </w:r>
      <w:r>
        <w:rPr>
          <w:spacing w:val="-8"/>
        </w:rPr>
        <w:t xml:space="preserve"> </w:t>
      </w:r>
      <w:r>
        <w:rPr>
          <w:spacing w:val="-3"/>
        </w:rPr>
        <w:t>DHS.</w:t>
      </w:r>
    </w:p>
    <w:p w:rsidR="00DF18AF" w:rsidRDefault="00B44B92">
      <w:pPr>
        <w:pStyle w:val="ListParagraph"/>
        <w:numPr>
          <w:ilvl w:val="1"/>
          <w:numId w:val="10"/>
        </w:numPr>
        <w:tabs>
          <w:tab w:val="left" w:pos="1541"/>
        </w:tabs>
        <w:spacing w:before="32"/>
        <w:ind w:left="1540"/>
      </w:pPr>
      <w:r>
        <w:rPr>
          <w:spacing w:val="-4"/>
        </w:rPr>
        <w:t>Administration</w:t>
      </w:r>
      <w:r>
        <w:rPr>
          <w:spacing w:val="-10"/>
        </w:rPr>
        <w:t xml:space="preserve"> </w:t>
      </w:r>
      <w:r>
        <w:rPr>
          <w:spacing w:val="-4"/>
        </w:rPr>
        <w:t>fee</w:t>
      </w:r>
      <w:r>
        <w:rPr>
          <w:spacing w:val="-6"/>
        </w:rPr>
        <w:t xml:space="preserve"> </w:t>
      </w:r>
      <w:r>
        <w:rPr>
          <w:spacing w:val="-4"/>
        </w:rPr>
        <w:t>rates</w:t>
      </w:r>
      <w:r>
        <w:rPr>
          <w:spacing w:val="-9"/>
        </w:rPr>
        <w:t xml:space="preserve"> </w:t>
      </w:r>
      <w:r>
        <w:rPr>
          <w:i/>
          <w:spacing w:val="-4"/>
        </w:rPr>
        <w:t>MUST</w:t>
      </w:r>
      <w:r>
        <w:rPr>
          <w:i/>
          <w:spacing w:val="-9"/>
        </w:rPr>
        <w:t xml:space="preserve"> </w:t>
      </w:r>
      <w:r>
        <w:rPr>
          <w:spacing w:val="-4"/>
        </w:rPr>
        <w:t>be</w:t>
      </w:r>
      <w:r>
        <w:rPr>
          <w:spacing w:val="-9"/>
        </w:rPr>
        <w:t xml:space="preserve"> </w:t>
      </w:r>
      <w:r>
        <w:rPr>
          <w:spacing w:val="-3"/>
        </w:rPr>
        <w:t>reasonable.</w:t>
      </w:r>
    </w:p>
    <w:p w:rsidR="00DF18AF" w:rsidRDefault="00B44B92">
      <w:pPr>
        <w:pStyle w:val="ListParagraph"/>
        <w:numPr>
          <w:ilvl w:val="1"/>
          <w:numId w:val="10"/>
        </w:numPr>
        <w:tabs>
          <w:tab w:val="left" w:pos="1541"/>
        </w:tabs>
        <w:spacing w:before="34"/>
        <w:ind w:left="1540"/>
      </w:pPr>
      <w:r>
        <w:rPr>
          <w:spacing w:val="-4"/>
        </w:rPr>
        <w:t>The</w:t>
      </w:r>
      <w:r>
        <w:rPr>
          <w:spacing w:val="-9"/>
        </w:rPr>
        <w:t xml:space="preserve"> </w:t>
      </w:r>
      <w:r>
        <w:rPr>
          <w:spacing w:val="-4"/>
        </w:rPr>
        <w:t>administration</w:t>
      </w:r>
      <w:r>
        <w:rPr>
          <w:spacing w:val="-8"/>
        </w:rPr>
        <w:t xml:space="preserve"> </w:t>
      </w:r>
      <w:r>
        <w:rPr>
          <w:spacing w:val="-4"/>
        </w:rPr>
        <w:t>fee</w:t>
      </w:r>
      <w:r>
        <w:rPr>
          <w:spacing w:val="-9"/>
        </w:rPr>
        <w:t xml:space="preserve"> </w:t>
      </w:r>
      <w:r>
        <w:rPr>
          <w:spacing w:val="-3"/>
        </w:rPr>
        <w:t>rate</w:t>
      </w:r>
      <w:r>
        <w:rPr>
          <w:spacing w:val="-6"/>
        </w:rPr>
        <w:t xml:space="preserve"> </w:t>
      </w:r>
      <w:r>
        <w:rPr>
          <w:i/>
          <w:spacing w:val="-3"/>
        </w:rPr>
        <w:t>MUST</w:t>
      </w:r>
      <w:r>
        <w:rPr>
          <w:i/>
          <w:spacing w:val="-8"/>
        </w:rPr>
        <w:t xml:space="preserve"> </w:t>
      </w:r>
      <w:r>
        <w:rPr>
          <w:spacing w:val="-3"/>
        </w:rPr>
        <w:t>be</w:t>
      </w:r>
      <w:r>
        <w:rPr>
          <w:spacing w:val="-9"/>
        </w:rPr>
        <w:t xml:space="preserve"> </w:t>
      </w:r>
      <w:r>
        <w:rPr>
          <w:spacing w:val="-3"/>
        </w:rPr>
        <w:t>paid</w:t>
      </w:r>
      <w:r>
        <w:rPr>
          <w:spacing w:val="-10"/>
        </w:rPr>
        <w:t xml:space="preserve"> </w:t>
      </w:r>
      <w:r>
        <w:rPr>
          <w:spacing w:val="-3"/>
        </w:rPr>
        <w:t>on</w:t>
      </w:r>
      <w:r>
        <w:rPr>
          <w:spacing w:val="-10"/>
        </w:rPr>
        <w:t xml:space="preserve"> </w:t>
      </w:r>
      <w:r>
        <w:rPr>
          <w:spacing w:val="-3"/>
        </w:rPr>
        <w:t>a</w:t>
      </w:r>
      <w:r>
        <w:rPr>
          <w:spacing w:val="-10"/>
        </w:rPr>
        <w:t xml:space="preserve"> </w:t>
      </w:r>
      <w:r>
        <w:rPr>
          <w:spacing w:val="-3"/>
        </w:rPr>
        <w:t>“per</w:t>
      </w:r>
      <w:r>
        <w:rPr>
          <w:spacing w:val="-10"/>
        </w:rPr>
        <w:t xml:space="preserve"> </w:t>
      </w:r>
      <w:r>
        <w:rPr>
          <w:spacing w:val="-3"/>
        </w:rPr>
        <w:t>trip”</w:t>
      </w:r>
      <w:r>
        <w:rPr>
          <w:spacing w:val="-7"/>
        </w:rPr>
        <w:t xml:space="preserve"> </w:t>
      </w:r>
      <w:r>
        <w:rPr>
          <w:spacing w:val="-3"/>
        </w:rPr>
        <w:t>basis.</w:t>
      </w:r>
    </w:p>
    <w:p w:rsidR="00DF18AF" w:rsidRDefault="00B44B92">
      <w:pPr>
        <w:pStyle w:val="ListParagraph"/>
        <w:numPr>
          <w:ilvl w:val="1"/>
          <w:numId w:val="10"/>
        </w:numPr>
        <w:tabs>
          <w:tab w:val="left" w:pos="1541"/>
        </w:tabs>
        <w:spacing w:before="34" w:line="266" w:lineRule="auto"/>
        <w:ind w:left="1540" w:right="710" w:hanging="360"/>
      </w:pPr>
      <w:r>
        <w:rPr>
          <w:spacing w:val="-4"/>
        </w:rPr>
        <w:t>The</w:t>
      </w:r>
      <w:r>
        <w:rPr>
          <w:spacing w:val="-9"/>
        </w:rPr>
        <w:t xml:space="preserve"> </w:t>
      </w:r>
      <w:r>
        <w:rPr>
          <w:spacing w:val="-4"/>
        </w:rPr>
        <w:t>coordinator</w:t>
      </w:r>
      <w:r>
        <w:rPr>
          <w:spacing w:val="-10"/>
        </w:rPr>
        <w:t xml:space="preserve"> </w:t>
      </w:r>
      <w:r>
        <w:rPr>
          <w:spacing w:val="-4"/>
        </w:rPr>
        <w:t>per</w:t>
      </w:r>
      <w:r>
        <w:rPr>
          <w:spacing w:val="-10"/>
        </w:rPr>
        <w:t xml:space="preserve"> </w:t>
      </w:r>
      <w:r>
        <w:rPr>
          <w:spacing w:val="-4"/>
        </w:rPr>
        <w:t>trip</w:t>
      </w:r>
      <w:r>
        <w:rPr>
          <w:spacing w:val="-8"/>
        </w:rPr>
        <w:t xml:space="preserve"> </w:t>
      </w:r>
      <w:r>
        <w:rPr>
          <w:spacing w:val="-4"/>
        </w:rPr>
        <w:t>payment</w:t>
      </w:r>
      <w:r>
        <w:rPr>
          <w:spacing w:val="-9"/>
        </w:rPr>
        <w:t xml:space="preserve"> </w:t>
      </w:r>
      <w:r>
        <w:rPr>
          <w:spacing w:val="-4"/>
        </w:rPr>
        <w:t>rate</w:t>
      </w:r>
      <w:r>
        <w:rPr>
          <w:spacing w:val="-9"/>
        </w:rPr>
        <w:t xml:space="preserve"> </w:t>
      </w:r>
      <w:r>
        <w:rPr>
          <w:i/>
          <w:spacing w:val="-3"/>
        </w:rPr>
        <w:t>MUST</w:t>
      </w:r>
      <w:r>
        <w:rPr>
          <w:i/>
          <w:spacing w:val="-9"/>
        </w:rPr>
        <w:t xml:space="preserve"> </w:t>
      </w:r>
      <w:r>
        <w:rPr>
          <w:spacing w:val="-3"/>
        </w:rPr>
        <w:t>be</w:t>
      </w:r>
      <w:r>
        <w:rPr>
          <w:spacing w:val="-9"/>
        </w:rPr>
        <w:t xml:space="preserve"> </w:t>
      </w:r>
      <w:r>
        <w:rPr>
          <w:spacing w:val="-3"/>
        </w:rPr>
        <w:t>based</w:t>
      </w:r>
      <w:r>
        <w:rPr>
          <w:spacing w:val="-10"/>
        </w:rPr>
        <w:t xml:space="preserve"> </w:t>
      </w:r>
      <w:r>
        <w:rPr>
          <w:spacing w:val="-3"/>
        </w:rPr>
        <w:t>on</w:t>
      </w:r>
      <w:r>
        <w:rPr>
          <w:spacing w:val="-10"/>
        </w:rPr>
        <w:t xml:space="preserve"> </w:t>
      </w:r>
      <w:r>
        <w:rPr>
          <w:spacing w:val="-3"/>
        </w:rPr>
        <w:t>the</w:t>
      </w:r>
      <w:r>
        <w:rPr>
          <w:spacing w:val="-9"/>
        </w:rPr>
        <w:t xml:space="preserve"> </w:t>
      </w:r>
      <w:r>
        <w:rPr>
          <w:spacing w:val="-3"/>
        </w:rPr>
        <w:t>total</w:t>
      </w:r>
      <w:r>
        <w:rPr>
          <w:spacing w:val="-7"/>
        </w:rPr>
        <w:t xml:space="preserve"> </w:t>
      </w:r>
      <w:r>
        <w:rPr>
          <w:spacing w:val="-3"/>
        </w:rPr>
        <w:t>costs</w:t>
      </w:r>
      <w:r>
        <w:rPr>
          <w:spacing w:val="-9"/>
        </w:rPr>
        <w:t xml:space="preserve"> </w:t>
      </w:r>
      <w:r>
        <w:rPr>
          <w:spacing w:val="-3"/>
        </w:rPr>
        <w:t>to</w:t>
      </w:r>
      <w:r>
        <w:rPr>
          <w:spacing w:val="-8"/>
        </w:rPr>
        <w:t xml:space="preserve"> </w:t>
      </w:r>
      <w:r>
        <w:rPr>
          <w:spacing w:val="-3"/>
        </w:rPr>
        <w:t>provide</w:t>
      </w:r>
      <w:r>
        <w:rPr>
          <w:spacing w:val="-9"/>
        </w:rPr>
        <w:t xml:space="preserve"> </w:t>
      </w:r>
      <w:r>
        <w:rPr>
          <w:spacing w:val="-3"/>
        </w:rPr>
        <w:t>the</w:t>
      </w:r>
      <w:r>
        <w:rPr>
          <w:spacing w:val="-9"/>
        </w:rPr>
        <w:t xml:space="preserve"> </w:t>
      </w:r>
      <w:r>
        <w:rPr>
          <w:spacing w:val="-3"/>
        </w:rPr>
        <w:t>coordination</w:t>
      </w:r>
      <w:r>
        <w:rPr>
          <w:spacing w:val="-46"/>
        </w:rPr>
        <w:t xml:space="preserve"> </w:t>
      </w:r>
      <w:r>
        <w:t>activities.</w:t>
      </w:r>
    </w:p>
    <w:p w:rsidR="00DF18AF" w:rsidRDefault="00B44B92">
      <w:pPr>
        <w:pStyle w:val="ListParagraph"/>
        <w:numPr>
          <w:ilvl w:val="1"/>
          <w:numId w:val="10"/>
        </w:numPr>
        <w:tabs>
          <w:tab w:val="left" w:pos="1541"/>
        </w:tabs>
        <w:spacing w:before="13" w:line="271" w:lineRule="auto"/>
        <w:ind w:left="1540" w:right="338" w:hanging="360"/>
      </w:pPr>
      <w:r>
        <w:rPr>
          <w:spacing w:val="-4"/>
        </w:rPr>
        <w:t>Coordination</w:t>
      </w:r>
      <w:r>
        <w:rPr>
          <w:spacing w:val="-10"/>
        </w:rPr>
        <w:t xml:space="preserve"> </w:t>
      </w:r>
      <w:r>
        <w:rPr>
          <w:spacing w:val="-4"/>
        </w:rPr>
        <w:t>cost</w:t>
      </w:r>
      <w:r>
        <w:rPr>
          <w:spacing w:val="-9"/>
        </w:rPr>
        <w:t xml:space="preserve"> </w:t>
      </w:r>
      <w:r>
        <w:rPr>
          <w:spacing w:val="-4"/>
        </w:rPr>
        <w:t>allocations</w:t>
      </w:r>
      <w:r>
        <w:rPr>
          <w:spacing w:val="-9"/>
        </w:rPr>
        <w:t xml:space="preserve"> </w:t>
      </w:r>
      <w:r>
        <w:rPr>
          <w:i/>
          <w:spacing w:val="-4"/>
        </w:rPr>
        <w:t>MUST</w:t>
      </w:r>
      <w:r>
        <w:rPr>
          <w:i/>
          <w:spacing w:val="-8"/>
        </w:rPr>
        <w:t xml:space="preserve"> </w:t>
      </w:r>
      <w:r>
        <w:rPr>
          <w:spacing w:val="-4"/>
        </w:rPr>
        <w:t>include</w:t>
      </w:r>
      <w:r>
        <w:rPr>
          <w:spacing w:val="-9"/>
        </w:rPr>
        <w:t xml:space="preserve"> </w:t>
      </w:r>
      <w:r>
        <w:rPr>
          <w:spacing w:val="-4"/>
        </w:rPr>
        <w:t>the</w:t>
      </w:r>
      <w:r>
        <w:rPr>
          <w:spacing w:val="-9"/>
        </w:rPr>
        <w:t xml:space="preserve"> </w:t>
      </w:r>
      <w:r>
        <w:rPr>
          <w:spacing w:val="-4"/>
        </w:rPr>
        <w:t>costs</w:t>
      </w:r>
      <w:r>
        <w:rPr>
          <w:spacing w:val="-8"/>
        </w:rPr>
        <w:t xml:space="preserve"> </w:t>
      </w:r>
      <w:r>
        <w:rPr>
          <w:spacing w:val="-4"/>
        </w:rPr>
        <w:t>of</w:t>
      </w:r>
      <w:r>
        <w:rPr>
          <w:spacing w:val="-7"/>
        </w:rPr>
        <w:t xml:space="preserve"> </w:t>
      </w:r>
      <w:r>
        <w:rPr>
          <w:spacing w:val="-4"/>
        </w:rPr>
        <w:t>coordination</w:t>
      </w:r>
      <w:r>
        <w:rPr>
          <w:spacing w:val="-10"/>
        </w:rPr>
        <w:t xml:space="preserve"> </w:t>
      </w:r>
      <w:r>
        <w:rPr>
          <w:spacing w:val="-4"/>
        </w:rPr>
        <w:t>for</w:t>
      </w:r>
      <w:r>
        <w:rPr>
          <w:spacing w:val="-6"/>
        </w:rPr>
        <w:t xml:space="preserve"> </w:t>
      </w:r>
      <w:r>
        <w:rPr>
          <w:spacing w:val="-4"/>
        </w:rPr>
        <w:t>all</w:t>
      </w:r>
      <w:r>
        <w:rPr>
          <w:spacing w:val="-7"/>
        </w:rPr>
        <w:t xml:space="preserve"> </w:t>
      </w:r>
      <w:r>
        <w:rPr>
          <w:spacing w:val="-4"/>
        </w:rPr>
        <w:t>recipients</w:t>
      </w:r>
      <w:r>
        <w:rPr>
          <w:spacing w:val="-9"/>
        </w:rPr>
        <w:t xml:space="preserve"> </w:t>
      </w:r>
      <w:r>
        <w:rPr>
          <w:spacing w:val="-3"/>
        </w:rPr>
        <w:t>transported</w:t>
      </w:r>
      <w:r>
        <w:rPr>
          <w:spacing w:val="-7"/>
        </w:rPr>
        <w:t xml:space="preserve"> </w:t>
      </w:r>
      <w:r>
        <w:rPr>
          <w:spacing w:val="-3"/>
        </w:rPr>
        <w:t>by</w:t>
      </w:r>
      <w:r>
        <w:rPr>
          <w:spacing w:val="-9"/>
        </w:rPr>
        <w:t xml:space="preserve"> </w:t>
      </w:r>
      <w:r>
        <w:rPr>
          <w:spacing w:val="-3"/>
        </w:rPr>
        <w:t>the</w:t>
      </w:r>
      <w:r>
        <w:rPr>
          <w:spacing w:val="-47"/>
        </w:rPr>
        <w:t xml:space="preserve"> </w:t>
      </w:r>
      <w:r>
        <w:rPr>
          <w:spacing w:val="-4"/>
        </w:rPr>
        <w:t xml:space="preserve">coordinator and not just the MHCP recipients. Reimbursement of administrative </w:t>
      </w:r>
      <w:r>
        <w:rPr>
          <w:spacing w:val="-3"/>
        </w:rPr>
        <w:t>costs will only be made</w:t>
      </w:r>
      <w:r>
        <w:rPr>
          <w:spacing w:val="-2"/>
        </w:rPr>
        <w:t xml:space="preserve"> </w:t>
      </w:r>
      <w:r>
        <w:t>for</w:t>
      </w:r>
      <w:r>
        <w:rPr>
          <w:spacing w:val="-11"/>
        </w:rPr>
        <w:t xml:space="preserve"> </w:t>
      </w:r>
      <w:r>
        <w:t>the</w:t>
      </w:r>
      <w:r>
        <w:rPr>
          <w:spacing w:val="-9"/>
        </w:rPr>
        <w:t xml:space="preserve"> </w:t>
      </w:r>
      <w:r>
        <w:t>MHCP</w:t>
      </w:r>
      <w:r>
        <w:rPr>
          <w:spacing w:val="-9"/>
        </w:rPr>
        <w:t xml:space="preserve"> </w:t>
      </w:r>
      <w:r>
        <w:t>recipients.</w:t>
      </w:r>
    </w:p>
    <w:p w:rsidR="00DF18AF" w:rsidRDefault="00B44B92">
      <w:pPr>
        <w:pStyle w:val="Heading6"/>
        <w:numPr>
          <w:ilvl w:val="0"/>
          <w:numId w:val="10"/>
        </w:numPr>
        <w:tabs>
          <w:tab w:val="left" w:pos="906"/>
          <w:tab w:val="left" w:pos="907"/>
        </w:tabs>
        <w:spacing w:before="129"/>
        <w:ind w:left="906" w:hanging="361"/>
      </w:pPr>
      <w:r>
        <w:t>Local</w:t>
      </w:r>
      <w:r>
        <w:rPr>
          <w:spacing w:val="-4"/>
        </w:rPr>
        <w:t xml:space="preserve"> </w:t>
      </w:r>
      <w:r>
        <w:t>County</w:t>
      </w:r>
      <w:r>
        <w:rPr>
          <w:spacing w:val="-1"/>
        </w:rPr>
        <w:t xml:space="preserve"> </w:t>
      </w:r>
      <w:r>
        <w:t>or</w:t>
      </w:r>
      <w:r>
        <w:rPr>
          <w:spacing w:val="-3"/>
        </w:rPr>
        <w:t xml:space="preserve"> </w:t>
      </w:r>
      <w:r>
        <w:t>Tribal</w:t>
      </w:r>
      <w:r>
        <w:rPr>
          <w:spacing w:val="-3"/>
        </w:rPr>
        <w:t xml:space="preserve"> </w:t>
      </w:r>
      <w:r>
        <w:t>Agency</w:t>
      </w:r>
      <w:r>
        <w:rPr>
          <w:spacing w:val="-3"/>
        </w:rPr>
        <w:t xml:space="preserve"> </w:t>
      </w:r>
      <w:r>
        <w:t>responsibility</w:t>
      </w:r>
      <w:r>
        <w:rPr>
          <w:spacing w:val="-4"/>
        </w:rPr>
        <w:t xml:space="preserve"> </w:t>
      </w:r>
      <w:r>
        <w:t>with</w:t>
      </w:r>
      <w:r>
        <w:rPr>
          <w:spacing w:val="-5"/>
        </w:rPr>
        <w:t xml:space="preserve"> </w:t>
      </w:r>
      <w:r>
        <w:t>NEMT</w:t>
      </w:r>
      <w:r>
        <w:rPr>
          <w:spacing w:val="-1"/>
        </w:rPr>
        <w:t xml:space="preserve"> </w:t>
      </w:r>
      <w:r>
        <w:t>providers</w:t>
      </w:r>
    </w:p>
    <w:p w:rsidR="00DF18AF" w:rsidRDefault="00B44B92">
      <w:pPr>
        <w:pStyle w:val="ListParagraph"/>
        <w:numPr>
          <w:ilvl w:val="1"/>
          <w:numId w:val="10"/>
        </w:numPr>
        <w:tabs>
          <w:tab w:val="left" w:pos="1540"/>
        </w:tabs>
        <w:spacing w:before="31" w:line="273" w:lineRule="auto"/>
        <w:ind w:left="1540" w:right="531" w:hanging="360"/>
        <w:rPr>
          <w:b/>
        </w:rPr>
      </w:pPr>
      <w:r>
        <w:t>All nonemergency medical transportation providers must comply with the operating standards for</w:t>
      </w:r>
      <w:r>
        <w:rPr>
          <w:spacing w:val="-47"/>
        </w:rPr>
        <w:t xml:space="preserve"> </w:t>
      </w:r>
      <w:r>
        <w:t>special transportation service as defined in Minnesota Statutes, Chapter 174, sections 29 and 30</w:t>
      </w:r>
      <w:r>
        <w:rPr>
          <w:spacing w:val="1"/>
        </w:rPr>
        <w:t xml:space="preserve"> </w:t>
      </w:r>
      <w:r>
        <w:t>(</w:t>
      </w:r>
      <w:hyperlink r:id="rId39">
        <w:r>
          <w:rPr>
            <w:u w:val="single"/>
          </w:rPr>
          <w:t>174.29</w:t>
        </w:r>
        <w:r>
          <w:t xml:space="preserve"> </w:t>
        </w:r>
      </w:hyperlink>
      <w:r>
        <w:t xml:space="preserve">and </w:t>
      </w:r>
      <w:hyperlink r:id="rId40">
        <w:r>
          <w:rPr>
            <w:u w:val="single"/>
          </w:rPr>
          <w:t>174.30</w:t>
        </w:r>
      </w:hyperlink>
      <w:r>
        <w:rPr>
          <w:u w:val="single"/>
        </w:rPr>
        <w:t>)</w:t>
      </w:r>
      <w:r>
        <w:t xml:space="preserve"> and Minnesota Rules, Chapter 8840, and in consultation with the Minnesota</w:t>
      </w:r>
      <w:r>
        <w:rPr>
          <w:spacing w:val="1"/>
        </w:rPr>
        <w:t xml:space="preserve"> </w:t>
      </w:r>
      <w:r>
        <w:t xml:space="preserve">Department of Transportation (MN DOT). </w:t>
      </w:r>
      <w:r>
        <w:rPr>
          <w:b/>
        </w:rPr>
        <w:t>Publicly operated transit systems, volunteers, and not-</w:t>
      </w:r>
      <w:r>
        <w:rPr>
          <w:b/>
          <w:spacing w:val="-47"/>
        </w:rPr>
        <w:t xml:space="preserve"> </w:t>
      </w:r>
      <w:r>
        <w:rPr>
          <w:b/>
        </w:rPr>
        <w:t>for-hire</w:t>
      </w:r>
      <w:r>
        <w:rPr>
          <w:b/>
          <w:spacing w:val="-4"/>
        </w:rPr>
        <w:t xml:space="preserve"> </w:t>
      </w:r>
      <w:r>
        <w:rPr>
          <w:b/>
        </w:rPr>
        <w:t>vehicles are</w:t>
      </w:r>
      <w:r>
        <w:rPr>
          <w:b/>
          <w:spacing w:val="-3"/>
        </w:rPr>
        <w:t xml:space="preserve"> </w:t>
      </w:r>
      <w:r>
        <w:rPr>
          <w:b/>
        </w:rPr>
        <w:t>exempt</w:t>
      </w:r>
      <w:r>
        <w:rPr>
          <w:b/>
          <w:spacing w:val="-1"/>
        </w:rPr>
        <w:t xml:space="preserve"> </w:t>
      </w:r>
      <w:r>
        <w:rPr>
          <w:b/>
        </w:rPr>
        <w:t>from the</w:t>
      </w:r>
      <w:r>
        <w:rPr>
          <w:b/>
          <w:spacing w:val="-4"/>
        </w:rPr>
        <w:t xml:space="preserve"> </w:t>
      </w:r>
      <w:r>
        <w:rPr>
          <w:b/>
        </w:rPr>
        <w:t>requirements</w:t>
      </w:r>
      <w:r>
        <w:rPr>
          <w:b/>
          <w:spacing w:val="-2"/>
        </w:rPr>
        <w:t xml:space="preserve"> </w:t>
      </w:r>
      <w:r>
        <w:rPr>
          <w:b/>
        </w:rPr>
        <w:t>outlined</w:t>
      </w:r>
      <w:r>
        <w:rPr>
          <w:b/>
          <w:spacing w:val="-2"/>
        </w:rPr>
        <w:t xml:space="preserve"> </w:t>
      </w:r>
      <w:r>
        <w:rPr>
          <w:b/>
        </w:rPr>
        <w:t>in</w:t>
      </w:r>
      <w:r>
        <w:rPr>
          <w:b/>
          <w:spacing w:val="-1"/>
        </w:rPr>
        <w:t xml:space="preserve"> </w:t>
      </w:r>
      <w:r>
        <w:rPr>
          <w:b/>
        </w:rPr>
        <w:t>this paragraph.</w:t>
      </w:r>
    </w:p>
    <w:p w:rsidR="00DF18AF" w:rsidRDefault="00B44B92">
      <w:pPr>
        <w:pStyle w:val="ListParagraph"/>
        <w:numPr>
          <w:ilvl w:val="1"/>
          <w:numId w:val="10"/>
        </w:numPr>
        <w:tabs>
          <w:tab w:val="left" w:pos="1540"/>
        </w:tabs>
        <w:spacing w:before="5" w:line="273" w:lineRule="auto"/>
        <w:ind w:left="1540" w:right="518" w:hanging="360"/>
      </w:pPr>
      <w:r>
        <w:t>All transportation drivers, starting on July 1, 2021, nonemergency medical transportation (NEMT)</w:t>
      </w:r>
      <w:r>
        <w:rPr>
          <w:spacing w:val="1"/>
        </w:rPr>
        <w:t xml:space="preserve"> </w:t>
      </w:r>
      <w:r>
        <w:t>drivers must now be enrolled with Minnesota Health Care Programs (MHCP) and be affiliated with</w:t>
      </w:r>
      <w:r>
        <w:rPr>
          <w:spacing w:val="-47"/>
        </w:rPr>
        <w:t xml:space="preserve"> </w:t>
      </w:r>
      <w:r>
        <w:t xml:space="preserve">the transportation provider organization. </w:t>
      </w:r>
      <w:r>
        <w:rPr>
          <w:b/>
        </w:rPr>
        <w:t>Publicly operated transit systems, volunteers, not-for-</w:t>
      </w:r>
      <w:r>
        <w:rPr>
          <w:b/>
          <w:spacing w:val="1"/>
        </w:rPr>
        <w:t xml:space="preserve"> </w:t>
      </w:r>
      <w:r>
        <w:rPr>
          <w:b/>
        </w:rPr>
        <w:t>hire vehicles and ambulance services are exempt from this enrollment requirements and do not</w:t>
      </w:r>
      <w:r>
        <w:rPr>
          <w:b/>
          <w:spacing w:val="-47"/>
        </w:rPr>
        <w:t xml:space="preserve"> </w:t>
      </w:r>
      <w:r>
        <w:rPr>
          <w:b/>
        </w:rPr>
        <w:t>need</w:t>
      </w:r>
      <w:r>
        <w:rPr>
          <w:b/>
          <w:spacing w:val="-2"/>
        </w:rPr>
        <w:t xml:space="preserve"> </w:t>
      </w:r>
      <w:r>
        <w:rPr>
          <w:b/>
        </w:rPr>
        <w:t>to</w:t>
      </w:r>
      <w:r>
        <w:rPr>
          <w:b/>
          <w:spacing w:val="-1"/>
        </w:rPr>
        <w:t xml:space="preserve"> </w:t>
      </w:r>
      <w:r>
        <w:rPr>
          <w:b/>
        </w:rPr>
        <w:t>enroll</w:t>
      </w:r>
      <w:r>
        <w:t>.</w:t>
      </w:r>
    </w:p>
    <w:p w:rsidR="00DF18AF" w:rsidRDefault="00B44B92">
      <w:pPr>
        <w:pStyle w:val="ListParagraph"/>
        <w:numPr>
          <w:ilvl w:val="1"/>
          <w:numId w:val="10"/>
        </w:numPr>
        <w:tabs>
          <w:tab w:val="left" w:pos="1540"/>
        </w:tabs>
        <w:spacing w:before="8" w:line="264" w:lineRule="auto"/>
        <w:ind w:left="1540" w:right="496" w:hanging="360"/>
      </w:pPr>
      <w:r>
        <w:rPr>
          <w:spacing w:val="-5"/>
        </w:rPr>
        <w:t>Local</w:t>
      </w:r>
      <w:r>
        <w:rPr>
          <w:spacing w:val="-10"/>
        </w:rPr>
        <w:t xml:space="preserve"> </w:t>
      </w:r>
      <w:r>
        <w:rPr>
          <w:spacing w:val="-5"/>
        </w:rPr>
        <w:t>counties/tribal</w:t>
      </w:r>
      <w:r>
        <w:rPr>
          <w:spacing w:val="-10"/>
        </w:rPr>
        <w:t xml:space="preserve"> </w:t>
      </w:r>
      <w:r>
        <w:rPr>
          <w:spacing w:val="-5"/>
        </w:rPr>
        <w:t>local</w:t>
      </w:r>
      <w:r>
        <w:rPr>
          <w:spacing w:val="-12"/>
        </w:rPr>
        <w:t xml:space="preserve"> </w:t>
      </w:r>
      <w:r>
        <w:rPr>
          <w:spacing w:val="-5"/>
        </w:rPr>
        <w:t>agencies</w:t>
      </w:r>
      <w:r>
        <w:rPr>
          <w:spacing w:val="-14"/>
        </w:rPr>
        <w:t xml:space="preserve"> </w:t>
      </w:r>
      <w:r>
        <w:rPr>
          <w:spacing w:val="-4"/>
        </w:rPr>
        <w:t>must</w:t>
      </w:r>
      <w:r>
        <w:rPr>
          <w:spacing w:val="-11"/>
        </w:rPr>
        <w:t xml:space="preserve"> </w:t>
      </w:r>
      <w:r>
        <w:rPr>
          <w:spacing w:val="-4"/>
        </w:rPr>
        <w:t>confirm</w:t>
      </w:r>
      <w:r>
        <w:rPr>
          <w:spacing w:val="-7"/>
        </w:rPr>
        <w:t xml:space="preserve"> </w:t>
      </w:r>
      <w:r>
        <w:rPr>
          <w:spacing w:val="-4"/>
        </w:rPr>
        <w:t>the</w:t>
      </w:r>
      <w:r>
        <w:rPr>
          <w:spacing w:val="-9"/>
        </w:rPr>
        <w:t xml:space="preserve"> </w:t>
      </w:r>
      <w:r>
        <w:rPr>
          <w:spacing w:val="-4"/>
        </w:rPr>
        <w:t>NEMT</w:t>
      </w:r>
      <w:r>
        <w:rPr>
          <w:spacing w:val="-9"/>
        </w:rPr>
        <w:t xml:space="preserve"> </w:t>
      </w:r>
      <w:r>
        <w:rPr>
          <w:spacing w:val="-4"/>
        </w:rPr>
        <w:t>provider</w:t>
      </w:r>
      <w:r>
        <w:rPr>
          <w:spacing w:val="-12"/>
        </w:rPr>
        <w:t xml:space="preserve"> </w:t>
      </w:r>
      <w:r>
        <w:rPr>
          <w:spacing w:val="-4"/>
        </w:rPr>
        <w:t>has</w:t>
      </w:r>
      <w:r>
        <w:rPr>
          <w:spacing w:val="-12"/>
        </w:rPr>
        <w:t xml:space="preserve"> </w:t>
      </w:r>
      <w:r>
        <w:rPr>
          <w:spacing w:val="-4"/>
        </w:rPr>
        <w:t>met</w:t>
      </w:r>
      <w:r>
        <w:rPr>
          <w:spacing w:val="-10"/>
        </w:rPr>
        <w:t xml:space="preserve"> </w:t>
      </w:r>
      <w:r>
        <w:rPr>
          <w:spacing w:val="-4"/>
        </w:rPr>
        <w:t>all</w:t>
      </w:r>
      <w:r>
        <w:rPr>
          <w:spacing w:val="-10"/>
        </w:rPr>
        <w:t xml:space="preserve"> </w:t>
      </w:r>
      <w:r>
        <w:rPr>
          <w:spacing w:val="-4"/>
        </w:rPr>
        <w:t>applicable</w:t>
      </w:r>
      <w:r>
        <w:rPr>
          <w:spacing w:val="-11"/>
        </w:rPr>
        <w:t xml:space="preserve"> </w:t>
      </w:r>
      <w:r>
        <w:rPr>
          <w:spacing w:val="-4"/>
        </w:rPr>
        <w:t>MN</w:t>
      </w:r>
      <w:r>
        <w:rPr>
          <w:spacing w:val="-13"/>
        </w:rPr>
        <w:t xml:space="preserve"> </w:t>
      </w:r>
      <w:r>
        <w:rPr>
          <w:spacing w:val="-4"/>
        </w:rPr>
        <w:t>DOT</w:t>
      </w:r>
      <w:r>
        <w:rPr>
          <w:spacing w:val="-9"/>
        </w:rPr>
        <w:t xml:space="preserve"> </w:t>
      </w:r>
      <w:r>
        <w:rPr>
          <w:spacing w:val="-4"/>
        </w:rPr>
        <w:t>and</w:t>
      </w:r>
      <w:r>
        <w:rPr>
          <w:spacing w:val="-46"/>
        </w:rPr>
        <w:t xml:space="preserve"> </w:t>
      </w:r>
      <w:r>
        <w:rPr>
          <w:spacing w:val="-5"/>
        </w:rPr>
        <w:t>DHS,</w:t>
      </w:r>
      <w:r>
        <w:rPr>
          <w:spacing w:val="-12"/>
        </w:rPr>
        <w:t xml:space="preserve"> </w:t>
      </w:r>
      <w:r>
        <w:rPr>
          <w:spacing w:val="-5"/>
        </w:rPr>
        <w:t>or</w:t>
      </w:r>
      <w:r>
        <w:rPr>
          <w:spacing w:val="-10"/>
        </w:rPr>
        <w:t xml:space="preserve"> </w:t>
      </w:r>
      <w:r>
        <w:rPr>
          <w:spacing w:val="-5"/>
        </w:rPr>
        <w:t>local</w:t>
      </w:r>
      <w:r>
        <w:rPr>
          <w:spacing w:val="-10"/>
        </w:rPr>
        <w:t xml:space="preserve"> </w:t>
      </w:r>
      <w:r>
        <w:rPr>
          <w:spacing w:val="-5"/>
        </w:rPr>
        <w:t>governmental</w:t>
      </w:r>
      <w:r>
        <w:rPr>
          <w:spacing w:val="-10"/>
        </w:rPr>
        <w:t xml:space="preserve"> </w:t>
      </w:r>
      <w:r>
        <w:rPr>
          <w:spacing w:val="-5"/>
        </w:rPr>
        <w:t>requirements</w:t>
      </w:r>
      <w:r>
        <w:rPr>
          <w:spacing w:val="-9"/>
        </w:rPr>
        <w:t xml:space="preserve"> </w:t>
      </w:r>
      <w:r>
        <w:rPr>
          <w:spacing w:val="-5"/>
        </w:rPr>
        <w:t>for</w:t>
      </w:r>
      <w:r>
        <w:rPr>
          <w:spacing w:val="-10"/>
        </w:rPr>
        <w:t xml:space="preserve"> </w:t>
      </w:r>
      <w:r>
        <w:rPr>
          <w:spacing w:val="-5"/>
        </w:rPr>
        <w:t>providing</w:t>
      </w:r>
      <w:r>
        <w:rPr>
          <w:spacing w:val="-13"/>
        </w:rPr>
        <w:t xml:space="preserve"> </w:t>
      </w:r>
      <w:r>
        <w:rPr>
          <w:spacing w:val="-5"/>
        </w:rPr>
        <w:t>transport</w:t>
      </w:r>
      <w:r>
        <w:rPr>
          <w:spacing w:val="-10"/>
        </w:rPr>
        <w:t xml:space="preserve"> </w:t>
      </w:r>
      <w:r>
        <w:rPr>
          <w:spacing w:val="-4"/>
        </w:rPr>
        <w:t>services</w:t>
      </w:r>
      <w:r>
        <w:rPr>
          <w:spacing w:val="-12"/>
        </w:rPr>
        <w:t xml:space="preserve"> </w:t>
      </w:r>
      <w:r>
        <w:rPr>
          <w:spacing w:val="-4"/>
        </w:rPr>
        <w:t>to</w:t>
      </w:r>
      <w:r>
        <w:rPr>
          <w:spacing w:val="-11"/>
        </w:rPr>
        <w:t xml:space="preserve"> </w:t>
      </w:r>
      <w:r>
        <w:rPr>
          <w:spacing w:val="-4"/>
        </w:rPr>
        <w:t>the</w:t>
      </w:r>
      <w:r>
        <w:rPr>
          <w:spacing w:val="-11"/>
        </w:rPr>
        <w:t xml:space="preserve"> </w:t>
      </w:r>
      <w:r>
        <w:rPr>
          <w:spacing w:val="-4"/>
        </w:rPr>
        <w:t>MHCP</w:t>
      </w:r>
      <w:r>
        <w:rPr>
          <w:spacing w:val="-8"/>
        </w:rPr>
        <w:t xml:space="preserve"> </w:t>
      </w:r>
      <w:r>
        <w:rPr>
          <w:spacing w:val="-4"/>
        </w:rPr>
        <w:t>recipients.</w:t>
      </w:r>
    </w:p>
    <w:p w:rsidR="00DF18AF" w:rsidRDefault="00B44B92">
      <w:pPr>
        <w:pStyle w:val="ListParagraph"/>
        <w:numPr>
          <w:ilvl w:val="1"/>
          <w:numId w:val="10"/>
        </w:numPr>
        <w:tabs>
          <w:tab w:val="left" w:pos="1540"/>
        </w:tabs>
        <w:spacing w:before="7" w:line="268" w:lineRule="auto"/>
        <w:ind w:left="1540" w:right="466" w:hanging="360"/>
        <w:jc w:val="both"/>
      </w:pPr>
      <w:r>
        <w:rPr>
          <w:spacing w:val="-5"/>
        </w:rPr>
        <w:t>The</w:t>
      </w:r>
      <w:r>
        <w:rPr>
          <w:spacing w:val="-9"/>
        </w:rPr>
        <w:t xml:space="preserve"> </w:t>
      </w:r>
      <w:r>
        <w:rPr>
          <w:spacing w:val="-5"/>
        </w:rPr>
        <w:t>local</w:t>
      </w:r>
      <w:r>
        <w:rPr>
          <w:spacing w:val="-11"/>
        </w:rPr>
        <w:t xml:space="preserve"> </w:t>
      </w:r>
      <w:r>
        <w:rPr>
          <w:spacing w:val="-5"/>
        </w:rPr>
        <w:t>county/tribal</w:t>
      </w:r>
      <w:r>
        <w:rPr>
          <w:spacing w:val="-11"/>
        </w:rPr>
        <w:t xml:space="preserve"> </w:t>
      </w:r>
      <w:r>
        <w:rPr>
          <w:spacing w:val="-5"/>
        </w:rPr>
        <w:t>agency</w:t>
      </w:r>
      <w:r>
        <w:rPr>
          <w:spacing w:val="-8"/>
        </w:rPr>
        <w:t xml:space="preserve"> </w:t>
      </w:r>
      <w:r>
        <w:rPr>
          <w:spacing w:val="-5"/>
        </w:rPr>
        <w:t>administered</w:t>
      </w:r>
      <w:r>
        <w:rPr>
          <w:spacing w:val="-9"/>
        </w:rPr>
        <w:t xml:space="preserve"> </w:t>
      </w:r>
      <w:r>
        <w:rPr>
          <w:spacing w:val="-5"/>
        </w:rPr>
        <w:t>non-emergency</w:t>
      </w:r>
      <w:r>
        <w:rPr>
          <w:spacing w:val="-11"/>
        </w:rPr>
        <w:t xml:space="preserve"> </w:t>
      </w:r>
      <w:r>
        <w:rPr>
          <w:spacing w:val="-5"/>
        </w:rPr>
        <w:t>medical</w:t>
      </w:r>
      <w:r>
        <w:rPr>
          <w:spacing w:val="-11"/>
        </w:rPr>
        <w:t xml:space="preserve"> </w:t>
      </w:r>
      <w:r>
        <w:rPr>
          <w:spacing w:val="-5"/>
        </w:rPr>
        <w:t>transportation</w:t>
      </w:r>
      <w:r>
        <w:rPr>
          <w:spacing w:val="-9"/>
        </w:rPr>
        <w:t xml:space="preserve"> </w:t>
      </w:r>
      <w:r>
        <w:rPr>
          <w:spacing w:val="-4"/>
        </w:rPr>
        <w:t>providers</w:t>
      </w:r>
      <w:r>
        <w:rPr>
          <w:spacing w:val="-11"/>
        </w:rPr>
        <w:t xml:space="preserve"> </w:t>
      </w:r>
      <w:r>
        <w:rPr>
          <w:spacing w:val="-4"/>
        </w:rPr>
        <w:t>do</w:t>
      </w:r>
      <w:r>
        <w:rPr>
          <w:spacing w:val="-10"/>
        </w:rPr>
        <w:t xml:space="preserve"> </w:t>
      </w:r>
      <w:r>
        <w:rPr>
          <w:spacing w:val="-4"/>
        </w:rPr>
        <w:t>not</w:t>
      </w:r>
      <w:r>
        <w:rPr>
          <w:spacing w:val="-8"/>
        </w:rPr>
        <w:t xml:space="preserve"> </w:t>
      </w:r>
      <w:r>
        <w:rPr>
          <w:spacing w:val="-4"/>
        </w:rPr>
        <w:t>bill</w:t>
      </w:r>
      <w:r>
        <w:rPr>
          <w:spacing w:val="-48"/>
        </w:rPr>
        <w:t xml:space="preserve"> </w:t>
      </w:r>
      <w:r>
        <w:rPr>
          <w:spacing w:val="-5"/>
        </w:rPr>
        <w:t>MHCP/DHS</w:t>
      </w:r>
      <w:r>
        <w:rPr>
          <w:spacing w:val="-10"/>
        </w:rPr>
        <w:t xml:space="preserve"> </w:t>
      </w:r>
      <w:r>
        <w:rPr>
          <w:spacing w:val="-5"/>
        </w:rPr>
        <w:t>directly</w:t>
      </w:r>
      <w:r>
        <w:rPr>
          <w:spacing w:val="-11"/>
        </w:rPr>
        <w:t xml:space="preserve"> </w:t>
      </w:r>
      <w:r>
        <w:rPr>
          <w:spacing w:val="-5"/>
        </w:rPr>
        <w:t>for</w:t>
      </w:r>
      <w:r>
        <w:rPr>
          <w:spacing w:val="-12"/>
        </w:rPr>
        <w:t xml:space="preserve"> </w:t>
      </w:r>
      <w:r>
        <w:rPr>
          <w:spacing w:val="-5"/>
        </w:rPr>
        <w:t>transport</w:t>
      </w:r>
      <w:r>
        <w:rPr>
          <w:spacing w:val="-11"/>
        </w:rPr>
        <w:t xml:space="preserve"> </w:t>
      </w:r>
      <w:r>
        <w:rPr>
          <w:spacing w:val="-5"/>
        </w:rPr>
        <w:t>services</w:t>
      </w:r>
      <w:r>
        <w:rPr>
          <w:spacing w:val="-12"/>
        </w:rPr>
        <w:t xml:space="preserve"> </w:t>
      </w:r>
      <w:r>
        <w:rPr>
          <w:spacing w:val="-4"/>
        </w:rPr>
        <w:t>and</w:t>
      </w:r>
      <w:r>
        <w:rPr>
          <w:spacing w:val="-10"/>
        </w:rPr>
        <w:t xml:space="preserve"> </w:t>
      </w:r>
      <w:r>
        <w:rPr>
          <w:spacing w:val="-4"/>
        </w:rPr>
        <w:t>will</w:t>
      </w:r>
      <w:r>
        <w:rPr>
          <w:spacing w:val="-12"/>
        </w:rPr>
        <w:t xml:space="preserve"> </w:t>
      </w:r>
      <w:r>
        <w:rPr>
          <w:spacing w:val="-4"/>
        </w:rPr>
        <w:t>continue</w:t>
      </w:r>
      <w:r>
        <w:rPr>
          <w:spacing w:val="-9"/>
        </w:rPr>
        <w:t xml:space="preserve"> </w:t>
      </w:r>
      <w:r>
        <w:rPr>
          <w:spacing w:val="-4"/>
        </w:rPr>
        <w:t>to</w:t>
      </w:r>
      <w:r>
        <w:rPr>
          <w:spacing w:val="-8"/>
        </w:rPr>
        <w:t xml:space="preserve"> </w:t>
      </w:r>
      <w:r>
        <w:rPr>
          <w:spacing w:val="-4"/>
        </w:rPr>
        <w:t>be</w:t>
      </w:r>
      <w:r>
        <w:rPr>
          <w:spacing w:val="-9"/>
        </w:rPr>
        <w:t xml:space="preserve"> </w:t>
      </w:r>
      <w:r>
        <w:rPr>
          <w:spacing w:val="-4"/>
        </w:rPr>
        <w:t>reimbursed</w:t>
      </w:r>
      <w:r>
        <w:rPr>
          <w:spacing w:val="-10"/>
        </w:rPr>
        <w:t xml:space="preserve"> </w:t>
      </w:r>
      <w:r>
        <w:rPr>
          <w:spacing w:val="-4"/>
        </w:rPr>
        <w:t>by</w:t>
      </w:r>
      <w:r>
        <w:rPr>
          <w:spacing w:val="-11"/>
        </w:rPr>
        <w:t xml:space="preserve"> </w:t>
      </w:r>
      <w:r>
        <w:rPr>
          <w:spacing w:val="-4"/>
        </w:rPr>
        <w:t>the</w:t>
      </w:r>
      <w:r>
        <w:rPr>
          <w:spacing w:val="-9"/>
        </w:rPr>
        <w:t xml:space="preserve"> </w:t>
      </w:r>
      <w:r>
        <w:rPr>
          <w:spacing w:val="-4"/>
        </w:rPr>
        <w:t>local</w:t>
      </w:r>
      <w:r>
        <w:rPr>
          <w:spacing w:val="-12"/>
        </w:rPr>
        <w:t xml:space="preserve"> </w:t>
      </w:r>
      <w:r>
        <w:rPr>
          <w:spacing w:val="-4"/>
        </w:rPr>
        <w:t>county</w:t>
      </w:r>
      <w:r>
        <w:rPr>
          <w:spacing w:val="-11"/>
        </w:rPr>
        <w:t xml:space="preserve"> </w:t>
      </w:r>
      <w:r>
        <w:rPr>
          <w:spacing w:val="-4"/>
        </w:rPr>
        <w:t>human</w:t>
      </w:r>
      <w:r>
        <w:rPr>
          <w:spacing w:val="-3"/>
        </w:rPr>
        <w:t xml:space="preserve"> </w:t>
      </w:r>
      <w:r>
        <w:t>services</w:t>
      </w:r>
      <w:r>
        <w:rPr>
          <w:spacing w:val="-13"/>
        </w:rPr>
        <w:t xml:space="preserve"> </w:t>
      </w:r>
      <w:r>
        <w:t>or</w:t>
      </w:r>
      <w:r>
        <w:rPr>
          <w:spacing w:val="-13"/>
        </w:rPr>
        <w:t xml:space="preserve"> </w:t>
      </w:r>
      <w:r>
        <w:t>tribal</w:t>
      </w:r>
      <w:r>
        <w:rPr>
          <w:spacing w:val="-10"/>
        </w:rPr>
        <w:t xml:space="preserve"> </w:t>
      </w:r>
      <w:r>
        <w:t>agency.</w:t>
      </w:r>
    </w:p>
    <w:p w:rsidR="00DF18AF" w:rsidRDefault="00DF18AF">
      <w:pPr>
        <w:spacing w:line="268" w:lineRule="auto"/>
        <w:jc w:val="both"/>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spacing w:before="1"/>
        <w:rPr>
          <w:sz w:val="21"/>
        </w:rPr>
      </w:pPr>
    </w:p>
    <w:p w:rsidR="00DF18AF" w:rsidRDefault="00B44B92">
      <w:pPr>
        <w:pStyle w:val="ListParagraph"/>
        <w:numPr>
          <w:ilvl w:val="0"/>
          <w:numId w:val="12"/>
        </w:numPr>
        <w:tabs>
          <w:tab w:val="left" w:pos="820"/>
          <w:tab w:val="left" w:pos="821"/>
        </w:tabs>
        <w:spacing w:line="276" w:lineRule="auto"/>
        <w:ind w:left="820" w:right="881"/>
      </w:pPr>
      <w:r>
        <w:rPr>
          <w:b/>
        </w:rPr>
        <w:t xml:space="preserve">Local County/Tribal Administered Non-Emergency Medical Transportation (NEMT) services </w:t>
      </w:r>
      <w:proofErr w:type="gramStart"/>
      <w:r>
        <w:t>The</w:t>
      </w:r>
      <w:proofErr w:type="gramEnd"/>
      <w:r>
        <w:t xml:space="preserve"> local</w:t>
      </w:r>
      <w:r>
        <w:rPr>
          <w:spacing w:val="-47"/>
        </w:rPr>
        <w:t xml:space="preserve"> </w:t>
      </w:r>
      <w:r>
        <w:t>county</w:t>
      </w:r>
      <w:r>
        <w:rPr>
          <w:spacing w:val="-2"/>
        </w:rPr>
        <w:t xml:space="preserve"> </w:t>
      </w:r>
      <w:r>
        <w:t>and</w:t>
      </w:r>
      <w:r>
        <w:rPr>
          <w:spacing w:val="-2"/>
        </w:rPr>
        <w:t xml:space="preserve"> </w:t>
      </w:r>
      <w:r>
        <w:t>tribal</w:t>
      </w:r>
      <w:r>
        <w:rPr>
          <w:spacing w:val="-1"/>
        </w:rPr>
        <w:t xml:space="preserve"> </w:t>
      </w:r>
      <w:r>
        <w:t>agencies</w:t>
      </w:r>
      <w:r>
        <w:rPr>
          <w:spacing w:val="-3"/>
        </w:rPr>
        <w:t xml:space="preserve"> </w:t>
      </w:r>
      <w:r>
        <w:t>will</w:t>
      </w:r>
      <w:r>
        <w:rPr>
          <w:spacing w:val="-1"/>
        </w:rPr>
        <w:t xml:space="preserve"> </w:t>
      </w:r>
      <w:r>
        <w:t>administer</w:t>
      </w:r>
      <w:r>
        <w:rPr>
          <w:spacing w:val="-1"/>
        </w:rPr>
        <w:t xml:space="preserve"> </w:t>
      </w:r>
      <w:r>
        <w:t>four</w:t>
      </w:r>
      <w:r>
        <w:rPr>
          <w:spacing w:val="-1"/>
        </w:rPr>
        <w:t xml:space="preserve"> </w:t>
      </w:r>
      <w:r>
        <w:t>levels</w:t>
      </w:r>
      <w:r>
        <w:rPr>
          <w:spacing w:val="-6"/>
        </w:rPr>
        <w:t xml:space="preserve"> </w:t>
      </w:r>
      <w:r>
        <w:t>of transport</w:t>
      </w:r>
      <w:r>
        <w:rPr>
          <w:spacing w:val="-3"/>
        </w:rPr>
        <w:t xml:space="preserve"> </w:t>
      </w:r>
      <w:r>
        <w:t>services</w:t>
      </w:r>
      <w:r>
        <w:rPr>
          <w:spacing w:val="-3"/>
        </w:rPr>
        <w:t xml:space="preserve"> </w:t>
      </w:r>
      <w:r>
        <w:t>including</w:t>
      </w:r>
      <w:r>
        <w:rPr>
          <w:spacing w:val="-2"/>
        </w:rPr>
        <w:t xml:space="preserve"> </w:t>
      </w:r>
      <w:r>
        <w:t>modes:</w:t>
      </w:r>
      <w:r>
        <w:rPr>
          <w:spacing w:val="-2"/>
        </w:rPr>
        <w:t xml:space="preserve"> </w:t>
      </w:r>
      <w:r>
        <w:t>1,</w:t>
      </w:r>
      <w:r>
        <w:rPr>
          <w:spacing w:val="-3"/>
        </w:rPr>
        <w:t xml:space="preserve"> </w:t>
      </w:r>
      <w:r>
        <w:t>2,</w:t>
      </w:r>
      <w:r>
        <w:rPr>
          <w:spacing w:val="-3"/>
        </w:rPr>
        <w:t xml:space="preserve"> </w:t>
      </w:r>
      <w:r>
        <w:t>3,</w:t>
      </w:r>
      <w:r>
        <w:rPr>
          <w:spacing w:val="-3"/>
        </w:rPr>
        <w:t xml:space="preserve"> </w:t>
      </w:r>
      <w:r>
        <w:t>4.</w:t>
      </w:r>
    </w:p>
    <w:p w:rsidR="00DF18AF" w:rsidRDefault="00DF18AF">
      <w:pPr>
        <w:pStyle w:val="BodyText"/>
        <w:spacing w:before="4"/>
        <w:rPr>
          <w:sz w:val="25"/>
        </w:rPr>
      </w:pPr>
    </w:p>
    <w:p w:rsidR="00DF18AF" w:rsidRDefault="00B44B92">
      <w:pPr>
        <w:pStyle w:val="ListParagraph"/>
        <w:numPr>
          <w:ilvl w:val="0"/>
          <w:numId w:val="12"/>
        </w:numPr>
        <w:tabs>
          <w:tab w:val="left" w:pos="820"/>
          <w:tab w:val="left" w:pos="821"/>
        </w:tabs>
        <w:spacing w:line="276" w:lineRule="auto"/>
        <w:ind w:left="820" w:right="435" w:hanging="360"/>
      </w:pPr>
      <w:r>
        <w:rPr>
          <w:b/>
        </w:rPr>
        <w:t xml:space="preserve">State Administered Non-Emergency Medical Transportation (NEMT) </w:t>
      </w:r>
      <w:r>
        <w:t>This will include three (3) levels of</w:t>
      </w:r>
      <w:r>
        <w:rPr>
          <w:spacing w:val="1"/>
        </w:rPr>
        <w:t xml:space="preserve"> </w:t>
      </w:r>
      <w:r>
        <w:t>NEMT services for which the MHCP/DHS medical review agent will determine the client’s medical need and</w:t>
      </w:r>
      <w:r>
        <w:rPr>
          <w:spacing w:val="-47"/>
        </w:rPr>
        <w:t xml:space="preserve"> </w:t>
      </w:r>
      <w:r>
        <w:t xml:space="preserve">certification level for these transports. </w:t>
      </w:r>
      <w:r>
        <w:rPr>
          <w:b/>
        </w:rPr>
        <w:t xml:space="preserve">These are not </w:t>
      </w:r>
      <w:r>
        <w:t>Local County or Tribal Agency coordinated transports</w:t>
      </w:r>
      <w:r>
        <w:rPr>
          <w:spacing w:val="1"/>
        </w:rPr>
        <w:t xml:space="preserve"> </w:t>
      </w:r>
      <w:r>
        <w:t>but the local agencies will review the transports for the 30/60 transport distance limits when requested by</w:t>
      </w:r>
      <w:r>
        <w:rPr>
          <w:spacing w:val="1"/>
        </w:rPr>
        <w:t xml:space="preserve"> </w:t>
      </w:r>
      <w:r>
        <w:t>the recipient</w:t>
      </w:r>
      <w:r>
        <w:rPr>
          <w:spacing w:val="-2"/>
        </w:rPr>
        <w:t xml:space="preserve"> </w:t>
      </w:r>
      <w:r>
        <w:t>or responsible</w:t>
      </w:r>
      <w:r>
        <w:rPr>
          <w:spacing w:val="1"/>
        </w:rPr>
        <w:t xml:space="preserve"> </w:t>
      </w:r>
      <w:r>
        <w:t>person.</w:t>
      </w:r>
    </w:p>
    <w:p w:rsidR="00DF18AF" w:rsidRDefault="00DF18AF">
      <w:pPr>
        <w:pStyle w:val="BodyText"/>
      </w:pPr>
    </w:p>
    <w:p w:rsidR="00DF18AF" w:rsidRDefault="00DF18AF">
      <w:pPr>
        <w:pStyle w:val="BodyText"/>
        <w:spacing w:before="6"/>
        <w:rPr>
          <w:sz w:val="17"/>
        </w:rPr>
      </w:pPr>
    </w:p>
    <w:p w:rsidR="00DF18AF" w:rsidRDefault="00B44B92">
      <w:pPr>
        <w:pStyle w:val="Heading1"/>
        <w:numPr>
          <w:ilvl w:val="0"/>
          <w:numId w:val="13"/>
        </w:numPr>
        <w:tabs>
          <w:tab w:val="left" w:pos="986"/>
        </w:tabs>
        <w:ind w:left="985" w:hanging="526"/>
      </w:pPr>
      <w:bookmarkStart w:id="20" w:name="IX._Reporting_Requirements"/>
      <w:bookmarkEnd w:id="20"/>
      <w:r>
        <w:rPr>
          <w:color w:val="003864"/>
        </w:rPr>
        <w:t>Reporting</w:t>
      </w:r>
      <w:r>
        <w:rPr>
          <w:color w:val="003864"/>
          <w:spacing w:val="-10"/>
        </w:rPr>
        <w:t xml:space="preserve"> </w:t>
      </w:r>
      <w:r>
        <w:rPr>
          <w:color w:val="003864"/>
        </w:rPr>
        <w:t>Requirements</w:t>
      </w:r>
    </w:p>
    <w:p w:rsidR="00DF18AF" w:rsidRDefault="00B44B92">
      <w:pPr>
        <w:pStyle w:val="BodyText"/>
        <w:spacing w:before="4"/>
        <w:rPr>
          <w:b/>
          <w:sz w:val="6"/>
        </w:rPr>
      </w:pPr>
      <w:r>
        <w:rPr>
          <w:noProof/>
        </w:rPr>
        <mc:AlternateContent>
          <mc:Choice Requires="wps">
            <w:drawing>
              <wp:anchor distT="0" distB="0" distL="0" distR="0" simplePos="0" relativeHeight="487592960" behindDoc="1" locked="0" layoutInCell="1" allowOverlap="1">
                <wp:simplePos x="0" y="0"/>
                <wp:positionH relativeFrom="page">
                  <wp:posOffset>667385</wp:posOffset>
                </wp:positionH>
                <wp:positionV relativeFrom="paragraph">
                  <wp:posOffset>64770</wp:posOffset>
                </wp:positionV>
                <wp:extent cx="6437630" cy="6350"/>
                <wp:effectExtent l="0" t="0" r="0" b="0"/>
                <wp:wrapTopAndBottom/>
                <wp:docPr id="5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57310" id="docshape14" o:spid="_x0000_s1026" style="position:absolute;margin-left:52.55pt;margin-top:5.1pt;width:506.9pt;height:.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" fillcolor="black" stroked="f">
                <w10:wrap type="topAndBottom" anchorx="page"/>
              </v:rect>
            </w:pict>
          </mc:Fallback>
        </mc:AlternateContent>
      </w:r>
    </w:p>
    <w:p w:rsidR="00DF18AF" w:rsidRDefault="00B44B92">
      <w:pPr>
        <w:pStyle w:val="BodyText"/>
        <w:spacing w:before="119" w:line="271" w:lineRule="auto"/>
        <w:ind w:left="459" w:right="390"/>
      </w:pPr>
      <w:r>
        <w:rPr>
          <w:color w:val="333333"/>
        </w:rPr>
        <w:t xml:space="preserve">The </w:t>
      </w:r>
      <w:r>
        <w:t xml:space="preserve">local county and tribal agencies will </w:t>
      </w:r>
      <w:r>
        <w:rPr>
          <w:color w:val="333333"/>
        </w:rPr>
        <w:t>provide data monthly to the DHS on appeals, recipient and provider</w:t>
      </w:r>
      <w:r>
        <w:rPr>
          <w:color w:val="333333"/>
          <w:spacing w:val="1"/>
        </w:rPr>
        <w:t xml:space="preserve"> </w:t>
      </w:r>
      <w:r>
        <w:rPr>
          <w:color w:val="333333"/>
        </w:rPr>
        <w:t>complaints, recipient and provider no-shows, canceled trips, and the number of trips by mode. DHS will provide</w:t>
      </w:r>
      <w:r>
        <w:rPr>
          <w:color w:val="333333"/>
          <w:spacing w:val="-47"/>
        </w:rPr>
        <w:t xml:space="preserve"> </w:t>
      </w:r>
      <w:r>
        <w:rPr>
          <w:color w:val="333333"/>
        </w:rPr>
        <w:t>an</w:t>
      </w:r>
      <w:r>
        <w:rPr>
          <w:color w:val="333333"/>
          <w:spacing w:val="-2"/>
        </w:rPr>
        <w:t xml:space="preserve"> </w:t>
      </w:r>
      <w:r>
        <w:rPr>
          <w:color w:val="333333"/>
        </w:rPr>
        <w:t>electronic</w:t>
      </w:r>
      <w:r>
        <w:rPr>
          <w:color w:val="333333"/>
          <w:spacing w:val="-3"/>
        </w:rPr>
        <w:t xml:space="preserve"> </w:t>
      </w:r>
      <w:r>
        <w:rPr>
          <w:color w:val="333333"/>
        </w:rPr>
        <w:t>method</w:t>
      </w:r>
      <w:r>
        <w:rPr>
          <w:color w:val="333333"/>
          <w:spacing w:val="-4"/>
        </w:rPr>
        <w:t xml:space="preserve"> </w:t>
      </w:r>
      <w:r>
        <w:rPr>
          <w:color w:val="333333"/>
        </w:rPr>
        <w:t>for</w:t>
      </w:r>
      <w:r>
        <w:rPr>
          <w:color w:val="333333"/>
          <w:spacing w:val="-2"/>
        </w:rPr>
        <w:t xml:space="preserve"> </w:t>
      </w:r>
      <w:r>
        <w:rPr>
          <w:color w:val="333333"/>
        </w:rPr>
        <w:t>the local</w:t>
      </w:r>
      <w:r>
        <w:rPr>
          <w:color w:val="333333"/>
          <w:spacing w:val="-3"/>
        </w:rPr>
        <w:t xml:space="preserve"> </w:t>
      </w:r>
      <w:r>
        <w:rPr>
          <w:color w:val="333333"/>
        </w:rPr>
        <w:t>county</w:t>
      </w:r>
      <w:r>
        <w:rPr>
          <w:color w:val="333333"/>
          <w:spacing w:val="1"/>
        </w:rPr>
        <w:t xml:space="preserve"> </w:t>
      </w:r>
      <w:r>
        <w:rPr>
          <w:color w:val="333333"/>
        </w:rPr>
        <w:t>and</w:t>
      </w:r>
      <w:r>
        <w:rPr>
          <w:color w:val="333333"/>
          <w:spacing w:val="-4"/>
        </w:rPr>
        <w:t xml:space="preserve"> </w:t>
      </w:r>
      <w:r>
        <w:rPr>
          <w:color w:val="333333"/>
        </w:rPr>
        <w:t>tribal</w:t>
      </w:r>
      <w:r>
        <w:rPr>
          <w:color w:val="333333"/>
          <w:spacing w:val="-1"/>
        </w:rPr>
        <w:t xml:space="preserve"> </w:t>
      </w:r>
      <w:r>
        <w:rPr>
          <w:color w:val="333333"/>
        </w:rPr>
        <w:t>agencies</w:t>
      </w:r>
      <w:r>
        <w:rPr>
          <w:color w:val="333333"/>
          <w:spacing w:val="-1"/>
        </w:rPr>
        <w:t xml:space="preserve"> </w:t>
      </w:r>
      <w:r>
        <w:rPr>
          <w:color w:val="333333"/>
        </w:rPr>
        <w:t>to</w:t>
      </w:r>
      <w:r>
        <w:rPr>
          <w:color w:val="333333"/>
          <w:spacing w:val="1"/>
        </w:rPr>
        <w:t xml:space="preserve"> </w:t>
      </w:r>
      <w:r>
        <w:rPr>
          <w:color w:val="333333"/>
        </w:rPr>
        <w:t>use to submit</w:t>
      </w:r>
      <w:r>
        <w:rPr>
          <w:color w:val="333333"/>
          <w:spacing w:val="-2"/>
        </w:rPr>
        <w:t xml:space="preserve"> </w:t>
      </w:r>
      <w:r>
        <w:rPr>
          <w:color w:val="333333"/>
        </w:rPr>
        <w:t>the information</w:t>
      </w:r>
      <w:r>
        <w:rPr>
          <w:color w:val="333333"/>
          <w:spacing w:val="-4"/>
        </w:rPr>
        <w:t xml:space="preserve"> </w:t>
      </w:r>
      <w:r>
        <w:rPr>
          <w:color w:val="333333"/>
        </w:rPr>
        <w:t>monthly.</w:t>
      </w:r>
    </w:p>
    <w:p w:rsidR="00DF18AF" w:rsidRDefault="00DF18AF">
      <w:pPr>
        <w:pStyle w:val="BodyText"/>
      </w:pPr>
    </w:p>
    <w:p w:rsidR="00DF18AF" w:rsidRDefault="00DF18AF">
      <w:pPr>
        <w:pStyle w:val="BodyText"/>
        <w:spacing w:before="7"/>
        <w:rPr>
          <w:sz w:val="17"/>
        </w:rPr>
      </w:pPr>
    </w:p>
    <w:p w:rsidR="00DF18AF" w:rsidRDefault="00B44B92">
      <w:pPr>
        <w:pStyle w:val="Heading1"/>
        <w:numPr>
          <w:ilvl w:val="0"/>
          <w:numId w:val="13"/>
        </w:numPr>
        <w:tabs>
          <w:tab w:val="left" w:pos="881"/>
        </w:tabs>
        <w:ind w:left="880" w:hanging="421"/>
      </w:pPr>
      <w:bookmarkStart w:id="21" w:name="X._HIPAA_and_Minnesota_Data_Privacy_Act"/>
      <w:bookmarkEnd w:id="21"/>
      <w:r>
        <w:rPr>
          <w:color w:val="003864"/>
        </w:rPr>
        <w:t>HIPAA</w:t>
      </w:r>
      <w:r>
        <w:rPr>
          <w:color w:val="003864"/>
          <w:spacing w:val="-3"/>
        </w:rPr>
        <w:t xml:space="preserve"> </w:t>
      </w:r>
      <w:r>
        <w:rPr>
          <w:color w:val="003864"/>
        </w:rPr>
        <w:t>and</w:t>
      </w:r>
      <w:r>
        <w:rPr>
          <w:color w:val="003864"/>
          <w:spacing w:val="-3"/>
        </w:rPr>
        <w:t xml:space="preserve"> </w:t>
      </w:r>
      <w:r>
        <w:rPr>
          <w:color w:val="003864"/>
        </w:rPr>
        <w:t>Minnesota</w:t>
      </w:r>
      <w:r>
        <w:rPr>
          <w:color w:val="003864"/>
          <w:spacing w:val="-3"/>
        </w:rPr>
        <w:t xml:space="preserve"> </w:t>
      </w:r>
      <w:r>
        <w:rPr>
          <w:color w:val="003864"/>
        </w:rPr>
        <w:t>Data</w:t>
      </w:r>
      <w:r>
        <w:rPr>
          <w:color w:val="003864"/>
          <w:spacing w:val="-2"/>
        </w:rPr>
        <w:t xml:space="preserve"> </w:t>
      </w:r>
      <w:r>
        <w:rPr>
          <w:color w:val="003864"/>
        </w:rPr>
        <w:t>Privacy</w:t>
      </w:r>
      <w:r>
        <w:rPr>
          <w:color w:val="003864"/>
          <w:spacing w:val="-2"/>
        </w:rPr>
        <w:t xml:space="preserve"> </w:t>
      </w:r>
      <w:r>
        <w:rPr>
          <w:color w:val="003864"/>
        </w:rPr>
        <w:t>Act</w:t>
      </w:r>
    </w:p>
    <w:p w:rsidR="00DF18AF" w:rsidRDefault="00B44B92">
      <w:pPr>
        <w:pStyle w:val="BodyText"/>
        <w:spacing w:before="1"/>
        <w:rPr>
          <w:b/>
          <w:sz w:val="6"/>
        </w:rPr>
      </w:pPr>
      <w:r>
        <w:rPr>
          <w:noProof/>
        </w:rPr>
        <mc:AlternateContent>
          <mc:Choice Requires="wps">
            <w:drawing>
              <wp:anchor distT="0" distB="0" distL="0" distR="0" simplePos="0" relativeHeight="487593472" behindDoc="1" locked="0" layoutInCell="1" allowOverlap="1">
                <wp:simplePos x="0" y="0"/>
                <wp:positionH relativeFrom="page">
                  <wp:posOffset>667385</wp:posOffset>
                </wp:positionH>
                <wp:positionV relativeFrom="paragraph">
                  <wp:posOffset>62865</wp:posOffset>
                </wp:positionV>
                <wp:extent cx="6437630" cy="6350"/>
                <wp:effectExtent l="0" t="0" r="0" b="0"/>
                <wp:wrapTopAndBottom/>
                <wp:docPr id="5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1369" id="docshape15" o:spid="_x0000_s1026" style="position:absolute;margin-left:52.55pt;margin-top:4.95pt;width:506.9pt;height:.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" fillcolor="black" stroked="f">
                <w10:wrap type="topAndBottom" anchorx="page"/>
              </v:rect>
            </w:pict>
          </mc:Fallback>
        </mc:AlternateContent>
      </w:r>
    </w:p>
    <w:p w:rsidR="00DF18AF" w:rsidRDefault="00B44B92">
      <w:pPr>
        <w:pStyle w:val="BodyText"/>
        <w:spacing w:before="119" w:line="271" w:lineRule="auto"/>
        <w:ind w:left="460" w:right="315"/>
      </w:pPr>
      <w:r>
        <w:rPr>
          <w:spacing w:val="-5"/>
        </w:rPr>
        <w:t>The</w:t>
      </w:r>
      <w:r>
        <w:rPr>
          <w:spacing w:val="-9"/>
        </w:rPr>
        <w:t xml:space="preserve"> </w:t>
      </w:r>
      <w:r>
        <w:rPr>
          <w:spacing w:val="-5"/>
        </w:rPr>
        <w:t>Health</w:t>
      </w:r>
      <w:r>
        <w:rPr>
          <w:spacing w:val="-10"/>
        </w:rPr>
        <w:t xml:space="preserve"> </w:t>
      </w:r>
      <w:r>
        <w:rPr>
          <w:spacing w:val="-5"/>
        </w:rPr>
        <w:t>Insurance</w:t>
      </w:r>
      <w:r>
        <w:rPr>
          <w:spacing w:val="-10"/>
        </w:rPr>
        <w:t xml:space="preserve"> </w:t>
      </w:r>
      <w:r>
        <w:rPr>
          <w:spacing w:val="-5"/>
        </w:rPr>
        <w:t>Portability</w:t>
      </w:r>
      <w:r>
        <w:rPr>
          <w:spacing w:val="-11"/>
        </w:rPr>
        <w:t xml:space="preserve"> </w:t>
      </w:r>
      <w:r>
        <w:rPr>
          <w:spacing w:val="-4"/>
        </w:rPr>
        <w:t>and</w:t>
      </w:r>
      <w:r>
        <w:rPr>
          <w:spacing w:val="-9"/>
        </w:rPr>
        <w:t xml:space="preserve"> </w:t>
      </w:r>
      <w:r>
        <w:rPr>
          <w:spacing w:val="-4"/>
        </w:rPr>
        <w:t>Accountability</w:t>
      </w:r>
      <w:r>
        <w:rPr>
          <w:spacing w:val="-9"/>
        </w:rPr>
        <w:t xml:space="preserve"> </w:t>
      </w:r>
      <w:r>
        <w:rPr>
          <w:spacing w:val="-4"/>
        </w:rPr>
        <w:t>Act</w:t>
      </w:r>
      <w:r>
        <w:rPr>
          <w:spacing w:val="-9"/>
        </w:rPr>
        <w:t xml:space="preserve"> </w:t>
      </w:r>
      <w:r>
        <w:rPr>
          <w:spacing w:val="-4"/>
        </w:rPr>
        <w:t>(HIPAA)</w:t>
      </w:r>
      <w:r>
        <w:rPr>
          <w:spacing w:val="-10"/>
        </w:rPr>
        <w:t xml:space="preserve"> </w:t>
      </w:r>
      <w:r>
        <w:rPr>
          <w:spacing w:val="-4"/>
        </w:rPr>
        <w:t>and</w:t>
      </w:r>
      <w:r>
        <w:rPr>
          <w:spacing w:val="-9"/>
        </w:rPr>
        <w:t xml:space="preserve"> </w:t>
      </w:r>
      <w:r>
        <w:rPr>
          <w:spacing w:val="-4"/>
        </w:rPr>
        <w:t>the</w:t>
      </w:r>
      <w:r>
        <w:rPr>
          <w:spacing w:val="-8"/>
        </w:rPr>
        <w:t xml:space="preserve"> </w:t>
      </w:r>
      <w:r>
        <w:rPr>
          <w:spacing w:val="-4"/>
        </w:rPr>
        <w:t>Minnesota</w:t>
      </w:r>
      <w:r>
        <w:rPr>
          <w:spacing w:val="-10"/>
        </w:rPr>
        <w:t xml:space="preserve"> </w:t>
      </w:r>
      <w:r>
        <w:rPr>
          <w:spacing w:val="-4"/>
        </w:rPr>
        <w:t>Data</w:t>
      </w:r>
      <w:r>
        <w:rPr>
          <w:spacing w:val="-9"/>
        </w:rPr>
        <w:t xml:space="preserve"> </w:t>
      </w:r>
      <w:r>
        <w:rPr>
          <w:spacing w:val="-4"/>
        </w:rPr>
        <w:t>Practices</w:t>
      </w:r>
      <w:r>
        <w:rPr>
          <w:spacing w:val="-9"/>
        </w:rPr>
        <w:t xml:space="preserve"> </w:t>
      </w:r>
      <w:r>
        <w:rPr>
          <w:spacing w:val="-4"/>
        </w:rPr>
        <w:t>Act</w:t>
      </w:r>
      <w:r>
        <w:rPr>
          <w:spacing w:val="-7"/>
        </w:rPr>
        <w:t xml:space="preserve"> </w:t>
      </w:r>
      <w:r>
        <w:rPr>
          <w:spacing w:val="-4"/>
        </w:rPr>
        <w:t>do</w:t>
      </w:r>
      <w:r>
        <w:rPr>
          <w:spacing w:val="-7"/>
        </w:rPr>
        <w:t xml:space="preserve"> </w:t>
      </w:r>
      <w:r>
        <w:rPr>
          <w:spacing w:val="-4"/>
        </w:rPr>
        <w:t>not</w:t>
      </w:r>
      <w:r>
        <w:rPr>
          <w:spacing w:val="-9"/>
        </w:rPr>
        <w:t xml:space="preserve"> </w:t>
      </w:r>
      <w:r>
        <w:rPr>
          <w:spacing w:val="-4"/>
        </w:rPr>
        <w:t>prohibit</w:t>
      </w:r>
      <w:r>
        <w:rPr>
          <w:spacing w:val="-3"/>
        </w:rPr>
        <w:t xml:space="preserve"> </w:t>
      </w:r>
      <w:r>
        <w:rPr>
          <w:spacing w:val="-4"/>
        </w:rPr>
        <w:t xml:space="preserve">DHS or a county human services or </w:t>
      </w:r>
      <w:r>
        <w:rPr>
          <w:spacing w:val="-3"/>
        </w:rPr>
        <w:t>tribal agency from entering into an agreement with a public transit system or a</w:t>
      </w:r>
      <w:r>
        <w:rPr>
          <w:spacing w:val="-2"/>
        </w:rPr>
        <w:t xml:space="preserve"> </w:t>
      </w:r>
      <w:r>
        <w:rPr>
          <w:spacing w:val="-4"/>
        </w:rPr>
        <w:t xml:space="preserve">private transportation provider to transport human services recipients, provided that "reasonable </w:t>
      </w:r>
      <w:r>
        <w:rPr>
          <w:spacing w:val="-3"/>
        </w:rPr>
        <w:t>precautions" are</w:t>
      </w:r>
      <w:r>
        <w:rPr>
          <w:spacing w:val="-2"/>
        </w:rPr>
        <w:t xml:space="preserve"> </w:t>
      </w:r>
      <w:r>
        <w:rPr>
          <w:spacing w:val="-5"/>
        </w:rPr>
        <w:t xml:space="preserve">taken to protect individuals' privacy. HIPAA </w:t>
      </w:r>
      <w:r>
        <w:rPr>
          <w:spacing w:val="-4"/>
        </w:rPr>
        <w:t>allows for limited "incidental uses and disclosures" of protected health</w:t>
      </w:r>
      <w:r>
        <w:rPr>
          <w:spacing w:val="-3"/>
        </w:rPr>
        <w:t xml:space="preserve"> </w:t>
      </w:r>
      <w:r>
        <w:rPr>
          <w:spacing w:val="-4"/>
        </w:rPr>
        <w:t xml:space="preserve">information in circumstances where it would be impractical and inadvisable to completely eliminate </w:t>
      </w:r>
      <w:r>
        <w:rPr>
          <w:spacing w:val="-3"/>
        </w:rPr>
        <w:t>such</w:t>
      </w:r>
      <w:r>
        <w:rPr>
          <w:spacing w:val="-2"/>
        </w:rPr>
        <w:t xml:space="preserve"> </w:t>
      </w:r>
      <w:r>
        <w:rPr>
          <w:spacing w:val="-4"/>
        </w:rPr>
        <w:t xml:space="preserve">communication. HIPAA also requires "reasonable precautions" be undertaken to reduce or eliminate </w:t>
      </w:r>
      <w:r>
        <w:rPr>
          <w:spacing w:val="-3"/>
        </w:rPr>
        <w:t>the possibility</w:t>
      </w:r>
      <w:r>
        <w:rPr>
          <w:spacing w:val="-2"/>
        </w:rPr>
        <w:t xml:space="preserve"> </w:t>
      </w:r>
      <w:r>
        <w:rPr>
          <w:spacing w:val="-4"/>
        </w:rPr>
        <w:t xml:space="preserve">the information may be overheard or otherwise accessed. More information about incidental uses and </w:t>
      </w:r>
      <w:r>
        <w:rPr>
          <w:spacing w:val="-3"/>
        </w:rPr>
        <w:t>disclosures</w:t>
      </w:r>
      <w:r>
        <w:rPr>
          <w:spacing w:val="-2"/>
        </w:rPr>
        <w:t xml:space="preserve"> </w:t>
      </w:r>
      <w:r>
        <w:rPr>
          <w:spacing w:val="-5"/>
        </w:rPr>
        <w:t>and</w:t>
      </w:r>
      <w:r>
        <w:rPr>
          <w:spacing w:val="-10"/>
        </w:rPr>
        <w:t xml:space="preserve"> </w:t>
      </w:r>
      <w:r>
        <w:rPr>
          <w:spacing w:val="-5"/>
        </w:rPr>
        <w:t>related</w:t>
      </w:r>
      <w:r>
        <w:rPr>
          <w:spacing w:val="-13"/>
        </w:rPr>
        <w:t xml:space="preserve"> </w:t>
      </w:r>
      <w:r>
        <w:rPr>
          <w:spacing w:val="-5"/>
        </w:rPr>
        <w:t>"administrative</w:t>
      </w:r>
      <w:r>
        <w:rPr>
          <w:spacing w:val="-11"/>
        </w:rPr>
        <w:t xml:space="preserve"> </w:t>
      </w:r>
      <w:r>
        <w:rPr>
          <w:spacing w:val="-5"/>
        </w:rPr>
        <w:t>requirements"</w:t>
      </w:r>
      <w:r>
        <w:rPr>
          <w:spacing w:val="-11"/>
        </w:rPr>
        <w:t xml:space="preserve"> </w:t>
      </w:r>
      <w:r>
        <w:rPr>
          <w:spacing w:val="-5"/>
        </w:rPr>
        <w:t>can</w:t>
      </w:r>
      <w:r>
        <w:rPr>
          <w:spacing w:val="-10"/>
        </w:rPr>
        <w:t xml:space="preserve"> </w:t>
      </w:r>
      <w:r>
        <w:rPr>
          <w:spacing w:val="-5"/>
        </w:rPr>
        <w:t>be</w:t>
      </w:r>
      <w:r>
        <w:rPr>
          <w:spacing w:val="-9"/>
        </w:rPr>
        <w:t xml:space="preserve"> </w:t>
      </w:r>
      <w:r>
        <w:rPr>
          <w:spacing w:val="-5"/>
        </w:rPr>
        <w:t>found</w:t>
      </w:r>
      <w:r>
        <w:rPr>
          <w:spacing w:val="-13"/>
        </w:rPr>
        <w:t xml:space="preserve"> </w:t>
      </w:r>
      <w:r>
        <w:rPr>
          <w:spacing w:val="-5"/>
        </w:rPr>
        <w:t>about</w:t>
      </w:r>
      <w:r>
        <w:rPr>
          <w:spacing w:val="-9"/>
        </w:rPr>
        <w:t xml:space="preserve"> </w:t>
      </w:r>
      <w:r>
        <w:rPr>
          <w:spacing w:val="-4"/>
        </w:rPr>
        <w:t>HIPAA</w:t>
      </w:r>
      <w:r>
        <w:rPr>
          <w:spacing w:val="-15"/>
        </w:rPr>
        <w:t xml:space="preserve"> </w:t>
      </w:r>
      <w:r>
        <w:rPr>
          <w:spacing w:val="-4"/>
        </w:rPr>
        <w:t>at</w:t>
      </w:r>
      <w:r>
        <w:rPr>
          <w:spacing w:val="-14"/>
        </w:rPr>
        <w:t xml:space="preserve"> </w:t>
      </w:r>
      <w:r>
        <w:rPr>
          <w:spacing w:val="-4"/>
        </w:rPr>
        <w:t>45</w:t>
      </w:r>
      <w:r>
        <w:rPr>
          <w:spacing w:val="-13"/>
        </w:rPr>
        <w:t xml:space="preserve"> </w:t>
      </w:r>
      <w:r>
        <w:rPr>
          <w:spacing w:val="-4"/>
        </w:rPr>
        <w:t>C.F.R.</w:t>
      </w:r>
      <w:r>
        <w:rPr>
          <w:spacing w:val="-15"/>
        </w:rPr>
        <w:t xml:space="preserve"> </w:t>
      </w:r>
      <w:r>
        <w:rPr>
          <w:spacing w:val="-4"/>
        </w:rPr>
        <w:t>§</w:t>
      </w:r>
      <w:r>
        <w:rPr>
          <w:spacing w:val="-11"/>
        </w:rPr>
        <w:t xml:space="preserve"> </w:t>
      </w:r>
      <w:r>
        <w:rPr>
          <w:spacing w:val="-4"/>
        </w:rPr>
        <w:t>164.530(c).</w:t>
      </w:r>
    </w:p>
    <w:p w:rsidR="00DF18AF" w:rsidRDefault="00B44B92">
      <w:pPr>
        <w:pStyle w:val="BodyText"/>
        <w:spacing w:before="119" w:line="271" w:lineRule="auto"/>
        <w:ind w:left="459" w:right="372"/>
      </w:pPr>
      <w:r>
        <w:t>Federal regulations require providers to have their employees tested for drugs before allowing them to perform</w:t>
      </w:r>
      <w:r>
        <w:rPr>
          <w:spacing w:val="-47"/>
        </w:rPr>
        <w:t xml:space="preserve"> </w:t>
      </w:r>
      <w:r>
        <w:t>safety-sensitive duties (49 C.F.R. § 40.25). County/tribal agencies should take steps to ensure that providers</w:t>
      </w:r>
      <w:r>
        <w:rPr>
          <w:spacing w:val="1"/>
        </w:rPr>
        <w:t xml:space="preserve"> </w:t>
      </w:r>
      <w:r>
        <w:t>complete driver requirements, including Internet computerized criminal history file background checks, drug</w:t>
      </w:r>
      <w:r>
        <w:rPr>
          <w:spacing w:val="1"/>
        </w:rPr>
        <w:t xml:space="preserve"> </w:t>
      </w:r>
      <w:r>
        <w:t>testing,</w:t>
      </w:r>
      <w:r>
        <w:rPr>
          <w:spacing w:val="-1"/>
        </w:rPr>
        <w:t xml:space="preserve"> </w:t>
      </w:r>
      <w:r>
        <w:t>and</w:t>
      </w:r>
      <w:r>
        <w:rPr>
          <w:spacing w:val="-1"/>
        </w:rPr>
        <w:t xml:space="preserve"> </w:t>
      </w:r>
      <w:r>
        <w:t>driver history</w:t>
      </w:r>
      <w:r>
        <w:rPr>
          <w:spacing w:val="1"/>
        </w:rPr>
        <w:t xml:space="preserve"> </w:t>
      </w:r>
      <w:r>
        <w:t>checks.</w:t>
      </w:r>
    </w:p>
    <w:p w:rsidR="00DF18AF" w:rsidRDefault="00DF18AF">
      <w:pPr>
        <w:pStyle w:val="BodyText"/>
      </w:pPr>
    </w:p>
    <w:p w:rsidR="00DF18AF" w:rsidRDefault="00DF18AF">
      <w:pPr>
        <w:pStyle w:val="BodyText"/>
        <w:spacing w:before="8"/>
        <w:rPr>
          <w:sz w:val="17"/>
        </w:rPr>
      </w:pPr>
    </w:p>
    <w:p w:rsidR="00DF18AF" w:rsidRDefault="00B44B92">
      <w:pPr>
        <w:pStyle w:val="Heading1"/>
        <w:numPr>
          <w:ilvl w:val="0"/>
          <w:numId w:val="13"/>
        </w:numPr>
        <w:tabs>
          <w:tab w:val="left" w:pos="986"/>
        </w:tabs>
        <w:ind w:left="985" w:hanging="526"/>
      </w:pPr>
      <w:bookmarkStart w:id="22" w:name="XI._Excluded_Costs_Related_to_Transporta"/>
      <w:bookmarkEnd w:id="22"/>
      <w:r>
        <w:rPr>
          <w:color w:val="003864"/>
        </w:rPr>
        <w:t>Excluded</w:t>
      </w:r>
      <w:r>
        <w:rPr>
          <w:color w:val="003864"/>
          <w:spacing w:val="-6"/>
        </w:rPr>
        <w:t xml:space="preserve"> </w:t>
      </w:r>
      <w:r>
        <w:rPr>
          <w:color w:val="003864"/>
        </w:rPr>
        <w:t>Costs</w:t>
      </w:r>
      <w:r>
        <w:rPr>
          <w:color w:val="003864"/>
          <w:spacing w:val="-5"/>
        </w:rPr>
        <w:t xml:space="preserve"> </w:t>
      </w:r>
      <w:r>
        <w:rPr>
          <w:color w:val="003864"/>
        </w:rPr>
        <w:t>Related</w:t>
      </w:r>
      <w:r>
        <w:rPr>
          <w:color w:val="003864"/>
          <w:spacing w:val="-6"/>
        </w:rPr>
        <w:t xml:space="preserve"> </w:t>
      </w:r>
      <w:r>
        <w:rPr>
          <w:color w:val="003864"/>
        </w:rPr>
        <w:t>to</w:t>
      </w:r>
      <w:r>
        <w:rPr>
          <w:color w:val="003864"/>
          <w:spacing w:val="-5"/>
        </w:rPr>
        <w:t xml:space="preserve"> </w:t>
      </w:r>
      <w:r>
        <w:rPr>
          <w:color w:val="003864"/>
        </w:rPr>
        <w:t>Transportation</w:t>
      </w:r>
    </w:p>
    <w:p w:rsidR="00DF18AF" w:rsidRDefault="00B44B92">
      <w:pPr>
        <w:pStyle w:val="BodyText"/>
        <w:spacing w:before="1"/>
        <w:rPr>
          <w:b/>
          <w:sz w:val="6"/>
        </w:rPr>
      </w:pPr>
      <w:r>
        <w:rPr>
          <w:noProof/>
        </w:rPr>
        <mc:AlternateContent>
          <mc:Choice Requires="wps">
            <w:drawing>
              <wp:anchor distT="0" distB="0" distL="0" distR="0" simplePos="0" relativeHeight="487593984" behindDoc="1" locked="0" layoutInCell="1" allowOverlap="1">
                <wp:simplePos x="0" y="0"/>
                <wp:positionH relativeFrom="page">
                  <wp:posOffset>667385</wp:posOffset>
                </wp:positionH>
                <wp:positionV relativeFrom="paragraph">
                  <wp:posOffset>62865</wp:posOffset>
                </wp:positionV>
                <wp:extent cx="6437630" cy="6350"/>
                <wp:effectExtent l="0" t="0" r="0" b="0"/>
                <wp:wrapTopAndBottom/>
                <wp:docPr id="5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60342" id="docshape16" o:spid="_x0000_s1026" style="position:absolute;margin-left:52.55pt;margin-top:4.95pt;width:506.9pt;height:.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" fillcolor="black" stroked="f">
                <w10:wrap type="topAndBottom" anchorx="page"/>
              </v:rect>
            </w:pict>
          </mc:Fallback>
        </mc:AlternateContent>
      </w:r>
    </w:p>
    <w:p w:rsidR="00DF18AF" w:rsidRDefault="00B44B92">
      <w:pPr>
        <w:pStyle w:val="BodyText"/>
        <w:spacing w:before="119" w:line="271" w:lineRule="auto"/>
        <w:ind w:left="551" w:right="541" w:hanging="10"/>
      </w:pPr>
      <w:r>
        <w:rPr>
          <w:spacing w:val="-5"/>
        </w:rPr>
        <w:t>Minnesota</w:t>
      </w:r>
      <w:r>
        <w:rPr>
          <w:spacing w:val="-10"/>
        </w:rPr>
        <w:t xml:space="preserve"> </w:t>
      </w:r>
      <w:r>
        <w:rPr>
          <w:spacing w:val="-5"/>
        </w:rPr>
        <w:t>Rules,</w:t>
      </w:r>
      <w:r>
        <w:rPr>
          <w:spacing w:val="-9"/>
        </w:rPr>
        <w:t xml:space="preserve"> </w:t>
      </w:r>
      <w:r>
        <w:rPr>
          <w:spacing w:val="-5"/>
        </w:rPr>
        <w:t>part</w:t>
      </w:r>
      <w:r>
        <w:rPr>
          <w:spacing w:val="-10"/>
        </w:rPr>
        <w:t xml:space="preserve"> </w:t>
      </w:r>
      <w:r>
        <w:rPr>
          <w:spacing w:val="-5"/>
        </w:rPr>
        <w:t>9505.0315,</w:t>
      </w:r>
      <w:r>
        <w:rPr>
          <w:spacing w:val="-9"/>
        </w:rPr>
        <w:t xml:space="preserve"> </w:t>
      </w:r>
      <w:r>
        <w:rPr>
          <w:spacing w:val="-5"/>
        </w:rPr>
        <w:t>subpart</w:t>
      </w:r>
      <w:r>
        <w:rPr>
          <w:spacing w:val="-11"/>
        </w:rPr>
        <w:t xml:space="preserve"> </w:t>
      </w:r>
      <w:r>
        <w:rPr>
          <w:spacing w:val="-5"/>
        </w:rPr>
        <w:t>5,</w:t>
      </w:r>
      <w:r>
        <w:rPr>
          <w:spacing w:val="-11"/>
        </w:rPr>
        <w:t xml:space="preserve"> </w:t>
      </w:r>
      <w:r>
        <w:rPr>
          <w:spacing w:val="-5"/>
        </w:rPr>
        <w:t>establishes</w:t>
      </w:r>
      <w:r>
        <w:rPr>
          <w:spacing w:val="-14"/>
        </w:rPr>
        <w:t xml:space="preserve"> </w:t>
      </w:r>
      <w:r>
        <w:rPr>
          <w:spacing w:val="-4"/>
        </w:rPr>
        <w:t>the</w:t>
      </w:r>
      <w:r>
        <w:rPr>
          <w:spacing w:val="-9"/>
        </w:rPr>
        <w:t xml:space="preserve"> </w:t>
      </w:r>
      <w:r>
        <w:rPr>
          <w:spacing w:val="-4"/>
        </w:rPr>
        <w:t>following</w:t>
      </w:r>
      <w:r>
        <w:rPr>
          <w:spacing w:val="-12"/>
        </w:rPr>
        <w:t xml:space="preserve"> </w:t>
      </w:r>
      <w:r>
        <w:rPr>
          <w:spacing w:val="-4"/>
        </w:rPr>
        <w:t>related</w:t>
      </w:r>
      <w:r>
        <w:rPr>
          <w:spacing w:val="-13"/>
        </w:rPr>
        <w:t xml:space="preserve"> </w:t>
      </w:r>
      <w:r>
        <w:rPr>
          <w:spacing w:val="-4"/>
        </w:rPr>
        <w:t>costs</w:t>
      </w:r>
      <w:r>
        <w:rPr>
          <w:spacing w:val="-12"/>
        </w:rPr>
        <w:t xml:space="preserve"> </w:t>
      </w:r>
      <w:r>
        <w:rPr>
          <w:spacing w:val="-4"/>
        </w:rPr>
        <w:t>are</w:t>
      </w:r>
      <w:r>
        <w:rPr>
          <w:spacing w:val="-7"/>
        </w:rPr>
        <w:t xml:space="preserve"> </w:t>
      </w:r>
      <w:r>
        <w:rPr>
          <w:b/>
          <w:spacing w:val="-4"/>
        </w:rPr>
        <w:t>not</w:t>
      </w:r>
      <w:r>
        <w:rPr>
          <w:b/>
          <w:spacing w:val="-12"/>
        </w:rPr>
        <w:t xml:space="preserve"> </w:t>
      </w:r>
      <w:r>
        <w:rPr>
          <w:spacing w:val="-4"/>
        </w:rPr>
        <w:t>eligible</w:t>
      </w:r>
      <w:r>
        <w:rPr>
          <w:spacing w:val="-11"/>
        </w:rPr>
        <w:t xml:space="preserve"> </w:t>
      </w:r>
      <w:r>
        <w:rPr>
          <w:spacing w:val="-4"/>
        </w:rPr>
        <w:t>for</w:t>
      </w:r>
      <w:r>
        <w:rPr>
          <w:spacing w:val="-11"/>
        </w:rPr>
        <w:t xml:space="preserve"> </w:t>
      </w:r>
      <w:r>
        <w:rPr>
          <w:spacing w:val="-4"/>
        </w:rPr>
        <w:t>payment</w:t>
      </w:r>
      <w:r>
        <w:rPr>
          <w:spacing w:val="-3"/>
        </w:rPr>
        <w:t xml:space="preserve"> </w:t>
      </w:r>
      <w:r>
        <w:t>through</w:t>
      </w:r>
      <w:r>
        <w:rPr>
          <w:spacing w:val="-14"/>
        </w:rPr>
        <w:t xml:space="preserve"> </w:t>
      </w:r>
      <w:r>
        <w:t>the</w:t>
      </w:r>
      <w:r>
        <w:rPr>
          <w:spacing w:val="-10"/>
        </w:rPr>
        <w:t xml:space="preserve"> </w:t>
      </w:r>
      <w:r>
        <w:t>health</w:t>
      </w:r>
      <w:r>
        <w:rPr>
          <w:spacing w:val="-14"/>
        </w:rPr>
        <w:t xml:space="preserve"> </w:t>
      </w:r>
      <w:r>
        <w:t>care</w:t>
      </w:r>
      <w:r>
        <w:rPr>
          <w:spacing w:val="-10"/>
        </w:rPr>
        <w:t xml:space="preserve"> </w:t>
      </w:r>
      <w:r>
        <w:t>access</w:t>
      </w:r>
      <w:r>
        <w:rPr>
          <w:spacing w:val="-10"/>
        </w:rPr>
        <w:t xml:space="preserve"> </w:t>
      </w:r>
      <w:r>
        <w:t>plans:</w:t>
      </w:r>
    </w:p>
    <w:p w:rsidR="00DF18AF" w:rsidRDefault="00B44B92">
      <w:pPr>
        <w:pStyle w:val="ListParagraph"/>
        <w:numPr>
          <w:ilvl w:val="1"/>
          <w:numId w:val="13"/>
        </w:numPr>
        <w:tabs>
          <w:tab w:val="left" w:pos="911"/>
          <w:tab w:val="left" w:pos="912"/>
        </w:tabs>
        <w:spacing w:before="1" w:line="273" w:lineRule="auto"/>
        <w:ind w:left="911" w:right="442" w:hanging="360"/>
        <w:rPr>
          <w:rFonts w:ascii="Symbol" w:hAnsi="Symbol"/>
        </w:rPr>
      </w:pPr>
      <w:r>
        <w:rPr>
          <w:spacing w:val="-5"/>
        </w:rPr>
        <w:t>Transportation</w:t>
      </w:r>
      <w:r>
        <w:rPr>
          <w:spacing w:val="-13"/>
        </w:rPr>
        <w:t xml:space="preserve"> </w:t>
      </w:r>
      <w:r>
        <w:rPr>
          <w:spacing w:val="-4"/>
        </w:rPr>
        <w:t>of</w:t>
      </w:r>
      <w:r>
        <w:rPr>
          <w:spacing w:val="-12"/>
        </w:rPr>
        <w:t xml:space="preserve"> </w:t>
      </w:r>
      <w:r>
        <w:rPr>
          <w:spacing w:val="-4"/>
        </w:rPr>
        <w:t>a</w:t>
      </w:r>
      <w:r>
        <w:rPr>
          <w:spacing w:val="-9"/>
        </w:rPr>
        <w:t xml:space="preserve"> </w:t>
      </w:r>
      <w:r>
        <w:rPr>
          <w:spacing w:val="-4"/>
        </w:rPr>
        <w:t>recipient</w:t>
      </w:r>
      <w:r>
        <w:rPr>
          <w:spacing w:val="-10"/>
        </w:rPr>
        <w:t xml:space="preserve"> </w:t>
      </w:r>
      <w:r>
        <w:rPr>
          <w:spacing w:val="-4"/>
        </w:rPr>
        <w:t>to</w:t>
      </w:r>
      <w:r>
        <w:rPr>
          <w:spacing w:val="-11"/>
        </w:rPr>
        <w:t xml:space="preserve"> </w:t>
      </w:r>
      <w:r>
        <w:rPr>
          <w:spacing w:val="-4"/>
        </w:rPr>
        <w:t>a</w:t>
      </w:r>
      <w:r>
        <w:rPr>
          <w:spacing w:val="-10"/>
        </w:rPr>
        <w:t xml:space="preserve"> </w:t>
      </w:r>
      <w:r>
        <w:rPr>
          <w:spacing w:val="-4"/>
        </w:rPr>
        <w:t>hospital</w:t>
      </w:r>
      <w:r>
        <w:rPr>
          <w:spacing w:val="-11"/>
        </w:rPr>
        <w:t xml:space="preserve"> </w:t>
      </w:r>
      <w:r>
        <w:rPr>
          <w:spacing w:val="-4"/>
        </w:rPr>
        <w:t>or</w:t>
      </w:r>
      <w:r>
        <w:rPr>
          <w:spacing w:val="-12"/>
        </w:rPr>
        <w:t xml:space="preserve"> </w:t>
      </w:r>
      <w:r>
        <w:rPr>
          <w:spacing w:val="-4"/>
        </w:rPr>
        <w:t>other</w:t>
      </w:r>
      <w:r>
        <w:rPr>
          <w:spacing w:val="-12"/>
        </w:rPr>
        <w:t xml:space="preserve"> </w:t>
      </w:r>
      <w:r>
        <w:rPr>
          <w:spacing w:val="-4"/>
        </w:rPr>
        <w:t>site</w:t>
      </w:r>
      <w:r>
        <w:rPr>
          <w:spacing w:val="-13"/>
        </w:rPr>
        <w:t xml:space="preserve"> </w:t>
      </w:r>
      <w:r>
        <w:rPr>
          <w:spacing w:val="-4"/>
        </w:rPr>
        <w:t>of</w:t>
      </w:r>
      <w:r>
        <w:rPr>
          <w:spacing w:val="-12"/>
        </w:rPr>
        <w:t xml:space="preserve"> </w:t>
      </w:r>
      <w:r>
        <w:rPr>
          <w:spacing w:val="-4"/>
        </w:rPr>
        <w:t>health</w:t>
      </w:r>
      <w:r>
        <w:rPr>
          <w:spacing w:val="-10"/>
        </w:rPr>
        <w:t xml:space="preserve"> </w:t>
      </w:r>
      <w:r>
        <w:rPr>
          <w:spacing w:val="-4"/>
        </w:rPr>
        <w:t>services</w:t>
      </w:r>
      <w:r>
        <w:rPr>
          <w:spacing w:val="-8"/>
        </w:rPr>
        <w:t xml:space="preserve"> </w:t>
      </w:r>
      <w:r>
        <w:rPr>
          <w:spacing w:val="-4"/>
        </w:rPr>
        <w:t>for</w:t>
      </w:r>
      <w:r>
        <w:rPr>
          <w:spacing w:val="-12"/>
        </w:rPr>
        <w:t xml:space="preserve"> </w:t>
      </w:r>
      <w:r>
        <w:rPr>
          <w:spacing w:val="-4"/>
        </w:rPr>
        <w:t>detention</w:t>
      </w:r>
      <w:r>
        <w:rPr>
          <w:spacing w:val="-13"/>
        </w:rPr>
        <w:t xml:space="preserve"> </w:t>
      </w:r>
      <w:r>
        <w:rPr>
          <w:spacing w:val="-4"/>
        </w:rPr>
        <w:t>ordered</w:t>
      </w:r>
      <w:r>
        <w:rPr>
          <w:spacing w:val="-8"/>
        </w:rPr>
        <w:t xml:space="preserve"> </w:t>
      </w:r>
      <w:r>
        <w:rPr>
          <w:spacing w:val="-4"/>
        </w:rPr>
        <w:t>by</w:t>
      </w:r>
      <w:r>
        <w:rPr>
          <w:spacing w:val="-9"/>
        </w:rPr>
        <w:t xml:space="preserve"> </w:t>
      </w:r>
      <w:r>
        <w:rPr>
          <w:spacing w:val="-4"/>
        </w:rPr>
        <w:t>a</w:t>
      </w:r>
      <w:r>
        <w:rPr>
          <w:spacing w:val="-10"/>
        </w:rPr>
        <w:t xml:space="preserve"> </w:t>
      </w:r>
      <w:r>
        <w:rPr>
          <w:spacing w:val="-4"/>
        </w:rPr>
        <w:t>court</w:t>
      </w:r>
      <w:r>
        <w:rPr>
          <w:spacing w:val="-8"/>
        </w:rPr>
        <w:t xml:space="preserve"> </w:t>
      </w:r>
      <w:r>
        <w:rPr>
          <w:spacing w:val="-4"/>
        </w:rPr>
        <w:t>or</w:t>
      </w:r>
      <w:r>
        <w:rPr>
          <w:spacing w:val="-10"/>
        </w:rPr>
        <w:t xml:space="preserve"> </w:t>
      </w:r>
      <w:r>
        <w:rPr>
          <w:spacing w:val="-4"/>
        </w:rPr>
        <w:t>law</w:t>
      </w:r>
      <w:r>
        <w:rPr>
          <w:spacing w:val="-3"/>
        </w:rPr>
        <w:t xml:space="preserve"> </w:t>
      </w:r>
      <w:r>
        <w:t>enforcement</w:t>
      </w:r>
      <w:r>
        <w:rPr>
          <w:spacing w:val="-12"/>
        </w:rPr>
        <w:t xml:space="preserve"> </w:t>
      </w:r>
      <w:r>
        <w:t>agency</w:t>
      </w:r>
      <w:r>
        <w:rPr>
          <w:spacing w:val="-8"/>
        </w:rPr>
        <w:t xml:space="preserve"> </w:t>
      </w:r>
      <w:r>
        <w:t>unless</w:t>
      </w:r>
      <w:r>
        <w:rPr>
          <w:spacing w:val="-10"/>
        </w:rPr>
        <w:t xml:space="preserve"> </w:t>
      </w:r>
      <w:r>
        <w:t>ambulance</w:t>
      </w:r>
      <w:r>
        <w:rPr>
          <w:spacing w:val="-11"/>
        </w:rPr>
        <w:t xml:space="preserve"> </w:t>
      </w:r>
      <w:r>
        <w:t>service</w:t>
      </w:r>
      <w:r>
        <w:rPr>
          <w:spacing w:val="-12"/>
        </w:rPr>
        <w:t xml:space="preserve"> </w:t>
      </w:r>
      <w:r>
        <w:t>is</w:t>
      </w:r>
      <w:r>
        <w:rPr>
          <w:spacing w:val="-9"/>
        </w:rPr>
        <w:t xml:space="preserve"> </w:t>
      </w:r>
      <w:r>
        <w:t>a</w:t>
      </w:r>
      <w:r>
        <w:rPr>
          <w:spacing w:val="-12"/>
        </w:rPr>
        <w:t xml:space="preserve"> </w:t>
      </w:r>
      <w:r>
        <w:t>medical</w:t>
      </w:r>
      <w:r>
        <w:rPr>
          <w:spacing w:val="-13"/>
        </w:rPr>
        <w:t xml:space="preserve"> </w:t>
      </w:r>
      <w:r>
        <w:t>necessity.</w:t>
      </w:r>
    </w:p>
    <w:p w:rsidR="00DF18AF" w:rsidRDefault="00B44B92">
      <w:pPr>
        <w:pStyle w:val="ListParagraph"/>
        <w:numPr>
          <w:ilvl w:val="1"/>
          <w:numId w:val="13"/>
        </w:numPr>
        <w:tabs>
          <w:tab w:val="left" w:pos="911"/>
          <w:tab w:val="left" w:pos="912"/>
        </w:tabs>
        <w:spacing w:before="9"/>
        <w:ind w:left="911"/>
        <w:rPr>
          <w:rFonts w:ascii="Symbol" w:hAnsi="Symbol"/>
        </w:rPr>
      </w:pPr>
      <w:r>
        <w:rPr>
          <w:spacing w:val="-5"/>
        </w:rPr>
        <w:t>Transportation</w:t>
      </w:r>
      <w:r>
        <w:rPr>
          <w:spacing w:val="-13"/>
        </w:rPr>
        <w:t xml:space="preserve"> </w:t>
      </w:r>
      <w:r>
        <w:rPr>
          <w:spacing w:val="-5"/>
        </w:rPr>
        <w:t>of</w:t>
      </w:r>
      <w:r>
        <w:rPr>
          <w:spacing w:val="-12"/>
        </w:rPr>
        <w:t xml:space="preserve"> </w:t>
      </w:r>
      <w:r>
        <w:rPr>
          <w:spacing w:val="-5"/>
        </w:rPr>
        <w:t>a</w:t>
      </w:r>
      <w:r>
        <w:rPr>
          <w:spacing w:val="-10"/>
        </w:rPr>
        <w:t xml:space="preserve"> </w:t>
      </w:r>
      <w:r>
        <w:rPr>
          <w:spacing w:val="-5"/>
        </w:rPr>
        <w:t>recipient</w:t>
      </w:r>
      <w:r>
        <w:rPr>
          <w:spacing w:val="-11"/>
        </w:rPr>
        <w:t xml:space="preserve"> </w:t>
      </w:r>
      <w:r>
        <w:rPr>
          <w:spacing w:val="-5"/>
        </w:rPr>
        <w:t>to</w:t>
      </w:r>
      <w:r>
        <w:rPr>
          <w:spacing w:val="-11"/>
        </w:rPr>
        <w:t xml:space="preserve"> </w:t>
      </w:r>
      <w:r>
        <w:rPr>
          <w:spacing w:val="-5"/>
        </w:rPr>
        <w:t>an</w:t>
      </w:r>
      <w:r>
        <w:rPr>
          <w:spacing w:val="-10"/>
        </w:rPr>
        <w:t xml:space="preserve"> </w:t>
      </w:r>
      <w:r>
        <w:rPr>
          <w:spacing w:val="-5"/>
        </w:rPr>
        <w:t>alcohol</w:t>
      </w:r>
      <w:r>
        <w:rPr>
          <w:spacing w:val="-12"/>
        </w:rPr>
        <w:t xml:space="preserve"> </w:t>
      </w:r>
      <w:r>
        <w:rPr>
          <w:spacing w:val="-5"/>
        </w:rPr>
        <w:t>detoxification</w:t>
      </w:r>
      <w:r>
        <w:rPr>
          <w:spacing w:val="-12"/>
        </w:rPr>
        <w:t xml:space="preserve"> </w:t>
      </w:r>
      <w:r>
        <w:rPr>
          <w:spacing w:val="-4"/>
        </w:rPr>
        <w:t>facility</w:t>
      </w:r>
      <w:r>
        <w:rPr>
          <w:spacing w:val="-8"/>
        </w:rPr>
        <w:t xml:space="preserve"> </w:t>
      </w:r>
      <w:r>
        <w:rPr>
          <w:spacing w:val="-4"/>
        </w:rPr>
        <w:t>when</w:t>
      </w:r>
      <w:r>
        <w:rPr>
          <w:spacing w:val="-10"/>
        </w:rPr>
        <w:t xml:space="preserve"> </w:t>
      </w:r>
      <w:r>
        <w:rPr>
          <w:spacing w:val="-4"/>
        </w:rPr>
        <w:t>detoxification</w:t>
      </w:r>
      <w:r>
        <w:rPr>
          <w:spacing w:val="-10"/>
        </w:rPr>
        <w:t xml:space="preserve"> </w:t>
      </w:r>
      <w:r>
        <w:rPr>
          <w:spacing w:val="-4"/>
        </w:rPr>
        <w:t>is</w:t>
      </w:r>
      <w:r>
        <w:rPr>
          <w:spacing w:val="-14"/>
        </w:rPr>
        <w:t xml:space="preserve"> </w:t>
      </w:r>
      <w:r>
        <w:rPr>
          <w:spacing w:val="-4"/>
        </w:rPr>
        <w:t>not</w:t>
      </w:r>
      <w:r>
        <w:rPr>
          <w:spacing w:val="-11"/>
        </w:rPr>
        <w:t xml:space="preserve"> </w:t>
      </w:r>
      <w:r>
        <w:rPr>
          <w:spacing w:val="-4"/>
        </w:rPr>
        <w:t>a</w:t>
      </w:r>
      <w:r>
        <w:rPr>
          <w:spacing w:val="-12"/>
        </w:rPr>
        <w:t xml:space="preserve"> </w:t>
      </w:r>
      <w:r>
        <w:rPr>
          <w:spacing w:val="-4"/>
        </w:rPr>
        <w:t>medical</w:t>
      </w:r>
      <w:r>
        <w:rPr>
          <w:spacing w:val="-9"/>
        </w:rPr>
        <w:t xml:space="preserve"> </w:t>
      </w:r>
      <w:r>
        <w:rPr>
          <w:spacing w:val="-4"/>
        </w:rPr>
        <w:t>necessity.</w:t>
      </w:r>
    </w:p>
    <w:p w:rsidR="00DF18AF" w:rsidRDefault="00B44B92">
      <w:pPr>
        <w:pStyle w:val="ListParagraph"/>
        <w:numPr>
          <w:ilvl w:val="1"/>
          <w:numId w:val="13"/>
        </w:numPr>
        <w:tabs>
          <w:tab w:val="left" w:pos="911"/>
          <w:tab w:val="left" w:pos="912"/>
        </w:tabs>
        <w:spacing w:before="46"/>
        <w:ind w:left="911"/>
        <w:rPr>
          <w:rFonts w:ascii="Symbol" w:hAnsi="Symbol"/>
        </w:rPr>
      </w:pPr>
      <w:r>
        <w:rPr>
          <w:spacing w:val="-5"/>
        </w:rPr>
        <w:t>No</w:t>
      </w:r>
      <w:r>
        <w:rPr>
          <w:spacing w:val="-8"/>
        </w:rPr>
        <w:t xml:space="preserve"> </w:t>
      </w:r>
      <w:r>
        <w:rPr>
          <w:spacing w:val="-5"/>
        </w:rPr>
        <w:t>load</w:t>
      </w:r>
      <w:r>
        <w:rPr>
          <w:spacing w:val="-12"/>
        </w:rPr>
        <w:t xml:space="preserve"> </w:t>
      </w:r>
      <w:r>
        <w:rPr>
          <w:spacing w:val="-5"/>
        </w:rPr>
        <w:t>transportation</w:t>
      </w:r>
      <w:r>
        <w:rPr>
          <w:spacing w:val="-10"/>
        </w:rPr>
        <w:t xml:space="preserve"> </w:t>
      </w:r>
      <w:r>
        <w:rPr>
          <w:spacing w:val="-5"/>
        </w:rPr>
        <w:t>except</w:t>
      </w:r>
      <w:r>
        <w:rPr>
          <w:spacing w:val="-8"/>
        </w:rPr>
        <w:t xml:space="preserve"> </w:t>
      </w:r>
      <w:r>
        <w:rPr>
          <w:spacing w:val="-5"/>
        </w:rPr>
        <w:t>for</w:t>
      </w:r>
      <w:r>
        <w:rPr>
          <w:spacing w:val="-10"/>
        </w:rPr>
        <w:t xml:space="preserve"> </w:t>
      </w:r>
      <w:r>
        <w:rPr>
          <w:spacing w:val="-5"/>
        </w:rPr>
        <w:t>emergency</w:t>
      </w:r>
      <w:r>
        <w:rPr>
          <w:spacing w:val="-10"/>
        </w:rPr>
        <w:t xml:space="preserve"> </w:t>
      </w:r>
      <w:r>
        <w:rPr>
          <w:spacing w:val="-5"/>
        </w:rPr>
        <w:t>ambulance</w:t>
      </w:r>
      <w:r>
        <w:rPr>
          <w:spacing w:val="-11"/>
        </w:rPr>
        <w:t xml:space="preserve"> </w:t>
      </w:r>
      <w:r>
        <w:rPr>
          <w:spacing w:val="-5"/>
        </w:rPr>
        <w:t>transport</w:t>
      </w:r>
      <w:r>
        <w:rPr>
          <w:spacing w:val="-10"/>
        </w:rPr>
        <w:t xml:space="preserve"> </w:t>
      </w:r>
      <w:r>
        <w:rPr>
          <w:spacing w:val="-4"/>
        </w:rPr>
        <w:t>services</w:t>
      </w:r>
      <w:r>
        <w:rPr>
          <w:spacing w:val="-12"/>
        </w:rPr>
        <w:t xml:space="preserve"> </w:t>
      </w:r>
      <w:r>
        <w:rPr>
          <w:spacing w:val="-4"/>
        </w:rPr>
        <w:t>in</w:t>
      </w:r>
      <w:r>
        <w:rPr>
          <w:spacing w:val="-9"/>
        </w:rPr>
        <w:t xml:space="preserve"> </w:t>
      </w:r>
      <w:r>
        <w:rPr>
          <w:spacing w:val="-4"/>
        </w:rPr>
        <w:t>specific</w:t>
      </w:r>
      <w:r>
        <w:rPr>
          <w:spacing w:val="-12"/>
        </w:rPr>
        <w:t xml:space="preserve"> </w:t>
      </w:r>
      <w:r>
        <w:rPr>
          <w:spacing w:val="-4"/>
        </w:rPr>
        <w:t>situations.</w:t>
      </w:r>
    </w:p>
    <w:p w:rsidR="00DF18AF" w:rsidRDefault="00B44B92">
      <w:pPr>
        <w:pStyle w:val="ListParagraph"/>
        <w:numPr>
          <w:ilvl w:val="1"/>
          <w:numId w:val="13"/>
        </w:numPr>
        <w:tabs>
          <w:tab w:val="left" w:pos="911"/>
          <w:tab w:val="left" w:pos="912"/>
        </w:tabs>
        <w:spacing w:before="39"/>
        <w:ind w:left="911"/>
        <w:rPr>
          <w:rFonts w:ascii="Symbol" w:hAnsi="Symbol"/>
        </w:rPr>
      </w:pPr>
      <w:r>
        <w:rPr>
          <w:spacing w:val="-5"/>
        </w:rPr>
        <w:t>Additional</w:t>
      </w:r>
      <w:r>
        <w:rPr>
          <w:spacing w:val="-12"/>
        </w:rPr>
        <w:t xml:space="preserve"> </w:t>
      </w:r>
      <w:r>
        <w:rPr>
          <w:spacing w:val="-5"/>
        </w:rPr>
        <w:t>charges</w:t>
      </w:r>
      <w:r>
        <w:rPr>
          <w:spacing w:val="-9"/>
        </w:rPr>
        <w:t xml:space="preserve"> </w:t>
      </w:r>
      <w:r>
        <w:rPr>
          <w:spacing w:val="-5"/>
        </w:rPr>
        <w:t>for</w:t>
      </w:r>
      <w:r>
        <w:rPr>
          <w:spacing w:val="-10"/>
        </w:rPr>
        <w:t xml:space="preserve"> </w:t>
      </w:r>
      <w:r>
        <w:rPr>
          <w:spacing w:val="-5"/>
        </w:rPr>
        <w:t>luggage,</w:t>
      </w:r>
      <w:r>
        <w:rPr>
          <w:spacing w:val="-9"/>
        </w:rPr>
        <w:t xml:space="preserve"> </w:t>
      </w:r>
      <w:r>
        <w:rPr>
          <w:spacing w:val="-4"/>
        </w:rPr>
        <w:t>a</w:t>
      </w:r>
      <w:r>
        <w:rPr>
          <w:spacing w:val="-12"/>
        </w:rPr>
        <w:t xml:space="preserve"> </w:t>
      </w:r>
      <w:r>
        <w:rPr>
          <w:spacing w:val="-4"/>
        </w:rPr>
        <w:t>stair</w:t>
      </w:r>
      <w:r>
        <w:rPr>
          <w:spacing w:val="-11"/>
        </w:rPr>
        <w:t xml:space="preserve"> </w:t>
      </w:r>
      <w:r>
        <w:rPr>
          <w:spacing w:val="-4"/>
        </w:rPr>
        <w:t>carry</w:t>
      </w:r>
      <w:r>
        <w:rPr>
          <w:spacing w:val="-11"/>
        </w:rPr>
        <w:t xml:space="preserve"> </w:t>
      </w:r>
      <w:r>
        <w:rPr>
          <w:spacing w:val="-4"/>
        </w:rPr>
        <w:t>of</w:t>
      </w:r>
      <w:r>
        <w:rPr>
          <w:spacing w:val="-12"/>
        </w:rPr>
        <w:t xml:space="preserve"> </w:t>
      </w:r>
      <w:r>
        <w:rPr>
          <w:spacing w:val="-4"/>
        </w:rPr>
        <w:t>the</w:t>
      </w:r>
      <w:r>
        <w:rPr>
          <w:spacing w:val="-11"/>
        </w:rPr>
        <w:t xml:space="preserve"> </w:t>
      </w:r>
      <w:r>
        <w:rPr>
          <w:spacing w:val="-4"/>
        </w:rPr>
        <w:t>recipient,</w:t>
      </w:r>
      <w:r>
        <w:rPr>
          <w:spacing w:val="-9"/>
        </w:rPr>
        <w:t xml:space="preserve"> </w:t>
      </w:r>
      <w:r>
        <w:rPr>
          <w:spacing w:val="-4"/>
        </w:rPr>
        <w:t>and</w:t>
      </w:r>
      <w:r>
        <w:rPr>
          <w:spacing w:val="-13"/>
        </w:rPr>
        <w:t xml:space="preserve"> </w:t>
      </w:r>
      <w:r>
        <w:rPr>
          <w:spacing w:val="-4"/>
        </w:rPr>
        <w:t>other</w:t>
      </w:r>
      <w:r>
        <w:rPr>
          <w:spacing w:val="-9"/>
        </w:rPr>
        <w:t xml:space="preserve"> </w:t>
      </w:r>
      <w:r>
        <w:rPr>
          <w:spacing w:val="-4"/>
        </w:rPr>
        <w:t>airport,</w:t>
      </w:r>
      <w:r>
        <w:rPr>
          <w:spacing w:val="-9"/>
        </w:rPr>
        <w:t xml:space="preserve"> </w:t>
      </w:r>
      <w:r>
        <w:rPr>
          <w:spacing w:val="-4"/>
        </w:rPr>
        <w:t>bus,</w:t>
      </w:r>
      <w:r>
        <w:rPr>
          <w:spacing w:val="-12"/>
        </w:rPr>
        <w:t xml:space="preserve"> </w:t>
      </w:r>
      <w:r>
        <w:rPr>
          <w:spacing w:val="-4"/>
        </w:rPr>
        <w:t>or</w:t>
      </w:r>
      <w:r>
        <w:rPr>
          <w:spacing w:val="-12"/>
        </w:rPr>
        <w:t xml:space="preserve"> </w:t>
      </w:r>
      <w:r>
        <w:rPr>
          <w:spacing w:val="-4"/>
        </w:rPr>
        <w:t>railroad</w:t>
      </w:r>
      <w:r>
        <w:rPr>
          <w:spacing w:val="-12"/>
        </w:rPr>
        <w:t xml:space="preserve"> </w:t>
      </w:r>
      <w:r>
        <w:rPr>
          <w:spacing w:val="-4"/>
        </w:rPr>
        <w:t>terminal</w:t>
      </w:r>
      <w:r>
        <w:rPr>
          <w:spacing w:val="-9"/>
        </w:rPr>
        <w:t xml:space="preserve"> </w:t>
      </w:r>
      <w:r>
        <w:rPr>
          <w:spacing w:val="-4"/>
        </w:rPr>
        <w:t>services.</w:t>
      </w:r>
    </w:p>
    <w:p w:rsidR="00DF18AF" w:rsidRDefault="00B44B92">
      <w:pPr>
        <w:pStyle w:val="ListParagraph"/>
        <w:numPr>
          <w:ilvl w:val="1"/>
          <w:numId w:val="13"/>
        </w:numPr>
        <w:tabs>
          <w:tab w:val="left" w:pos="911"/>
          <w:tab w:val="left" w:pos="912"/>
        </w:tabs>
        <w:spacing w:before="46"/>
        <w:ind w:left="911"/>
        <w:rPr>
          <w:rFonts w:ascii="Symbol" w:hAnsi="Symbol"/>
        </w:rPr>
      </w:pPr>
      <w:r>
        <w:rPr>
          <w:spacing w:val="-5"/>
        </w:rPr>
        <w:t>An</w:t>
      </w:r>
      <w:r>
        <w:rPr>
          <w:spacing w:val="-8"/>
        </w:rPr>
        <w:t xml:space="preserve"> </w:t>
      </w:r>
      <w:r>
        <w:rPr>
          <w:spacing w:val="-5"/>
        </w:rPr>
        <w:t>airport</w:t>
      </w:r>
      <w:r>
        <w:rPr>
          <w:spacing w:val="-7"/>
        </w:rPr>
        <w:t xml:space="preserve"> </w:t>
      </w:r>
      <w:proofErr w:type="gramStart"/>
      <w:r>
        <w:rPr>
          <w:spacing w:val="-5"/>
        </w:rPr>
        <w:t>surcharge</w:t>
      </w:r>
      <w:proofErr w:type="gramEnd"/>
      <w:r>
        <w:rPr>
          <w:spacing w:val="-5"/>
        </w:rPr>
        <w:t>.</w:t>
      </w:r>
    </w:p>
    <w:p w:rsidR="00DF18AF" w:rsidRDefault="00DF18AF">
      <w:pPr>
        <w:rPr>
          <w:rFonts w:ascii="Symbol" w:hAnsi="Symbol"/>
        </w:rPr>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spacing w:before="1"/>
        <w:rPr>
          <w:sz w:val="21"/>
        </w:rPr>
      </w:pPr>
    </w:p>
    <w:p w:rsidR="00DF18AF" w:rsidRDefault="00B44B92">
      <w:pPr>
        <w:pStyle w:val="ListParagraph"/>
        <w:numPr>
          <w:ilvl w:val="1"/>
          <w:numId w:val="13"/>
        </w:numPr>
        <w:tabs>
          <w:tab w:val="left" w:pos="911"/>
          <w:tab w:val="left" w:pos="912"/>
        </w:tabs>
        <w:ind w:left="911"/>
        <w:rPr>
          <w:rFonts w:ascii="Symbol" w:hAnsi="Symbol"/>
        </w:rPr>
      </w:pPr>
      <w:r>
        <w:rPr>
          <w:spacing w:val="-4"/>
        </w:rPr>
        <w:t>Federal</w:t>
      </w:r>
      <w:r>
        <w:rPr>
          <w:spacing w:val="-10"/>
        </w:rPr>
        <w:t xml:space="preserve"> </w:t>
      </w:r>
      <w:r>
        <w:rPr>
          <w:spacing w:val="-4"/>
        </w:rPr>
        <w:t>or</w:t>
      </w:r>
      <w:r>
        <w:rPr>
          <w:spacing w:val="-10"/>
        </w:rPr>
        <w:t xml:space="preserve"> </w:t>
      </w:r>
      <w:r>
        <w:rPr>
          <w:spacing w:val="-4"/>
        </w:rPr>
        <w:t>state</w:t>
      </w:r>
      <w:r>
        <w:rPr>
          <w:spacing w:val="-9"/>
        </w:rPr>
        <w:t xml:space="preserve"> </w:t>
      </w:r>
      <w:r>
        <w:rPr>
          <w:spacing w:val="-4"/>
        </w:rPr>
        <w:t>excise</w:t>
      </w:r>
      <w:r>
        <w:rPr>
          <w:spacing w:val="-9"/>
        </w:rPr>
        <w:t xml:space="preserve"> </w:t>
      </w:r>
      <w:r>
        <w:rPr>
          <w:spacing w:val="-4"/>
        </w:rPr>
        <w:t>or</w:t>
      </w:r>
      <w:r>
        <w:rPr>
          <w:spacing w:val="-10"/>
        </w:rPr>
        <w:t xml:space="preserve"> </w:t>
      </w:r>
      <w:r>
        <w:rPr>
          <w:spacing w:val="-3"/>
        </w:rPr>
        <w:t>sales</w:t>
      </w:r>
      <w:r>
        <w:rPr>
          <w:spacing w:val="-9"/>
        </w:rPr>
        <w:t xml:space="preserve"> </w:t>
      </w:r>
      <w:r>
        <w:rPr>
          <w:spacing w:val="-3"/>
        </w:rPr>
        <w:t>taxes</w:t>
      </w:r>
      <w:r>
        <w:rPr>
          <w:spacing w:val="-9"/>
        </w:rPr>
        <w:t xml:space="preserve"> </w:t>
      </w:r>
      <w:r>
        <w:rPr>
          <w:spacing w:val="-3"/>
        </w:rPr>
        <w:t>on</w:t>
      </w:r>
      <w:r>
        <w:rPr>
          <w:spacing w:val="-9"/>
        </w:rPr>
        <w:t xml:space="preserve"> </w:t>
      </w:r>
      <w:r>
        <w:rPr>
          <w:spacing w:val="-3"/>
        </w:rPr>
        <w:t>air</w:t>
      </w:r>
      <w:r>
        <w:rPr>
          <w:spacing w:val="-10"/>
        </w:rPr>
        <w:t xml:space="preserve"> </w:t>
      </w:r>
      <w:r>
        <w:rPr>
          <w:spacing w:val="-3"/>
        </w:rPr>
        <w:t>ambulance</w:t>
      </w:r>
      <w:r>
        <w:rPr>
          <w:spacing w:val="-9"/>
        </w:rPr>
        <w:t xml:space="preserve"> </w:t>
      </w:r>
      <w:r>
        <w:rPr>
          <w:spacing w:val="-3"/>
        </w:rPr>
        <w:t>service.</w:t>
      </w:r>
    </w:p>
    <w:p w:rsidR="00DF18AF" w:rsidRDefault="00B44B92">
      <w:pPr>
        <w:pStyle w:val="ListParagraph"/>
        <w:numPr>
          <w:ilvl w:val="1"/>
          <w:numId w:val="13"/>
        </w:numPr>
        <w:tabs>
          <w:tab w:val="left" w:pos="911"/>
          <w:tab w:val="left" w:pos="912"/>
        </w:tabs>
        <w:spacing w:before="41" w:line="276" w:lineRule="auto"/>
        <w:ind w:left="911" w:right="730" w:hanging="360"/>
        <w:rPr>
          <w:rFonts w:ascii="Symbol" w:hAnsi="Symbol"/>
        </w:rPr>
      </w:pPr>
      <w:r>
        <w:rPr>
          <w:spacing w:val="-5"/>
        </w:rPr>
        <w:t>The</w:t>
      </w:r>
      <w:r>
        <w:rPr>
          <w:spacing w:val="-9"/>
        </w:rPr>
        <w:t xml:space="preserve"> </w:t>
      </w:r>
      <w:r>
        <w:rPr>
          <w:spacing w:val="-5"/>
        </w:rPr>
        <w:t>cost</w:t>
      </w:r>
      <w:r>
        <w:rPr>
          <w:spacing w:val="-11"/>
        </w:rPr>
        <w:t xml:space="preserve"> </w:t>
      </w:r>
      <w:r>
        <w:rPr>
          <w:spacing w:val="-5"/>
        </w:rPr>
        <w:t>of</w:t>
      </w:r>
      <w:r>
        <w:rPr>
          <w:spacing w:val="-10"/>
        </w:rPr>
        <w:t xml:space="preserve"> </w:t>
      </w:r>
      <w:r>
        <w:rPr>
          <w:spacing w:val="-5"/>
        </w:rPr>
        <w:t>NEMT</w:t>
      </w:r>
      <w:r>
        <w:rPr>
          <w:spacing w:val="-9"/>
        </w:rPr>
        <w:t xml:space="preserve"> </w:t>
      </w:r>
      <w:r>
        <w:rPr>
          <w:spacing w:val="-5"/>
        </w:rPr>
        <w:t>services</w:t>
      </w:r>
      <w:r>
        <w:rPr>
          <w:spacing w:val="-9"/>
        </w:rPr>
        <w:t xml:space="preserve"> </w:t>
      </w:r>
      <w:r>
        <w:rPr>
          <w:spacing w:val="-5"/>
        </w:rPr>
        <w:t>for</w:t>
      </w:r>
      <w:r>
        <w:rPr>
          <w:spacing w:val="-10"/>
        </w:rPr>
        <w:t xml:space="preserve"> </w:t>
      </w:r>
      <w:r>
        <w:rPr>
          <w:spacing w:val="-5"/>
        </w:rPr>
        <w:t>a</w:t>
      </w:r>
      <w:r>
        <w:rPr>
          <w:spacing w:val="-9"/>
        </w:rPr>
        <w:t xml:space="preserve"> </w:t>
      </w:r>
      <w:r>
        <w:rPr>
          <w:spacing w:val="-5"/>
        </w:rPr>
        <w:t>recipient</w:t>
      </w:r>
      <w:r>
        <w:rPr>
          <w:spacing w:val="-11"/>
        </w:rPr>
        <w:t xml:space="preserve"> </w:t>
      </w:r>
      <w:r>
        <w:rPr>
          <w:spacing w:val="-5"/>
        </w:rPr>
        <w:t>who</w:t>
      </w:r>
      <w:r>
        <w:rPr>
          <w:spacing w:val="-11"/>
        </w:rPr>
        <w:t xml:space="preserve"> </w:t>
      </w:r>
      <w:r>
        <w:rPr>
          <w:spacing w:val="-4"/>
        </w:rPr>
        <w:t>participates</w:t>
      </w:r>
      <w:r>
        <w:rPr>
          <w:spacing w:val="-9"/>
        </w:rPr>
        <w:t xml:space="preserve"> </w:t>
      </w:r>
      <w:r>
        <w:rPr>
          <w:spacing w:val="-4"/>
        </w:rPr>
        <w:t>in</w:t>
      </w:r>
      <w:r>
        <w:rPr>
          <w:spacing w:val="-10"/>
        </w:rPr>
        <w:t xml:space="preserve"> </w:t>
      </w:r>
      <w:r>
        <w:rPr>
          <w:spacing w:val="-4"/>
        </w:rPr>
        <w:t>a</w:t>
      </w:r>
      <w:r>
        <w:rPr>
          <w:spacing w:val="-12"/>
        </w:rPr>
        <w:t xml:space="preserve"> </w:t>
      </w:r>
      <w:r>
        <w:rPr>
          <w:spacing w:val="-4"/>
        </w:rPr>
        <w:t>training</w:t>
      </w:r>
      <w:r>
        <w:rPr>
          <w:spacing w:val="-13"/>
        </w:rPr>
        <w:t xml:space="preserve"> </w:t>
      </w:r>
      <w:r>
        <w:rPr>
          <w:spacing w:val="-4"/>
        </w:rPr>
        <w:t>and</w:t>
      </w:r>
      <w:r>
        <w:rPr>
          <w:spacing w:val="-10"/>
        </w:rPr>
        <w:t xml:space="preserve"> </w:t>
      </w:r>
      <w:r>
        <w:rPr>
          <w:spacing w:val="-4"/>
        </w:rPr>
        <w:t>habilitation</w:t>
      </w:r>
      <w:r>
        <w:rPr>
          <w:spacing w:val="-10"/>
        </w:rPr>
        <w:t xml:space="preserve"> </w:t>
      </w:r>
      <w:r>
        <w:rPr>
          <w:spacing w:val="-4"/>
        </w:rPr>
        <w:t>program.</w:t>
      </w:r>
      <w:r>
        <w:rPr>
          <w:spacing w:val="-10"/>
        </w:rPr>
        <w:t xml:space="preserve"> </w:t>
      </w:r>
      <w:r>
        <w:rPr>
          <w:spacing w:val="-4"/>
        </w:rPr>
        <w:t>This</w:t>
      </w:r>
      <w:r>
        <w:rPr>
          <w:spacing w:val="-7"/>
        </w:rPr>
        <w:t xml:space="preserve"> </w:t>
      </w:r>
      <w:r>
        <w:rPr>
          <w:spacing w:val="-4"/>
        </w:rPr>
        <w:t>applies</w:t>
      </w:r>
      <w:r>
        <w:rPr>
          <w:spacing w:val="-3"/>
        </w:rPr>
        <w:t xml:space="preserve"> </w:t>
      </w:r>
      <w:r>
        <w:rPr>
          <w:spacing w:val="-4"/>
        </w:rPr>
        <w:t xml:space="preserve">when payment for transportation expenses are included in the per </w:t>
      </w:r>
      <w:r>
        <w:rPr>
          <w:spacing w:val="-3"/>
        </w:rPr>
        <w:t>diem payment to the intermediate care</w:t>
      </w:r>
      <w:r>
        <w:rPr>
          <w:spacing w:val="-47"/>
        </w:rPr>
        <w:t xml:space="preserve"> </w:t>
      </w:r>
      <w:r>
        <w:rPr>
          <w:spacing w:val="-5"/>
        </w:rPr>
        <w:t xml:space="preserve">facility for the developmentally </w:t>
      </w:r>
      <w:r>
        <w:rPr>
          <w:spacing w:val="-4"/>
        </w:rPr>
        <w:t>disabled (ICF/DD) or if the transportation rate has been established under</w:t>
      </w:r>
      <w:r>
        <w:rPr>
          <w:spacing w:val="-3"/>
        </w:rPr>
        <w:t xml:space="preserve"> </w:t>
      </w:r>
      <w:r>
        <w:rPr>
          <w:spacing w:val="-5"/>
        </w:rPr>
        <w:t xml:space="preserve">Minnesota Rules, parts 9525.1200 to 9525.1330 (Training and Habilitation Reimbursement </w:t>
      </w:r>
      <w:r>
        <w:rPr>
          <w:spacing w:val="-4"/>
        </w:rPr>
        <w:t>Procedures for</w:t>
      </w:r>
      <w:r>
        <w:rPr>
          <w:spacing w:val="-3"/>
        </w:rPr>
        <w:t xml:space="preserve"> </w:t>
      </w:r>
      <w:r>
        <w:t>ICF/DDs).</w:t>
      </w:r>
    </w:p>
    <w:p w:rsidR="00DF18AF" w:rsidRDefault="00DF18AF">
      <w:pPr>
        <w:pStyle w:val="BodyText"/>
      </w:pPr>
    </w:p>
    <w:p w:rsidR="00DF18AF" w:rsidRDefault="00DF18AF">
      <w:pPr>
        <w:pStyle w:val="BodyText"/>
        <w:spacing w:before="7"/>
        <w:rPr>
          <w:sz w:val="17"/>
        </w:rPr>
      </w:pPr>
    </w:p>
    <w:p w:rsidR="00DF18AF" w:rsidRDefault="00B44B92">
      <w:pPr>
        <w:pStyle w:val="Heading1"/>
        <w:numPr>
          <w:ilvl w:val="0"/>
          <w:numId w:val="13"/>
        </w:numPr>
        <w:tabs>
          <w:tab w:val="left" w:pos="1094"/>
        </w:tabs>
        <w:ind w:left="1093" w:hanging="634"/>
      </w:pPr>
      <w:bookmarkStart w:id="23" w:name="XII._Policy_Questions"/>
      <w:bookmarkEnd w:id="23"/>
      <w:r>
        <w:rPr>
          <w:color w:val="003864"/>
        </w:rPr>
        <w:t>Policy</w:t>
      </w:r>
      <w:r>
        <w:rPr>
          <w:color w:val="003864"/>
          <w:spacing w:val="-10"/>
        </w:rPr>
        <w:t xml:space="preserve"> </w:t>
      </w:r>
      <w:r>
        <w:rPr>
          <w:color w:val="003864"/>
        </w:rPr>
        <w:t>Questions</w:t>
      </w:r>
    </w:p>
    <w:p w:rsidR="00DF18AF" w:rsidRDefault="00B44B92">
      <w:pPr>
        <w:pStyle w:val="BodyText"/>
        <w:spacing w:before="1"/>
        <w:rPr>
          <w:b/>
          <w:sz w:val="6"/>
        </w:rPr>
      </w:pPr>
      <w:r>
        <w:rPr>
          <w:noProof/>
        </w:rPr>
        <mc:AlternateContent>
          <mc:Choice Requires="wps">
            <w:drawing>
              <wp:anchor distT="0" distB="0" distL="0" distR="0" simplePos="0" relativeHeight="487594496" behindDoc="1" locked="0" layoutInCell="1" allowOverlap="1">
                <wp:simplePos x="0" y="0"/>
                <wp:positionH relativeFrom="page">
                  <wp:posOffset>667385</wp:posOffset>
                </wp:positionH>
                <wp:positionV relativeFrom="paragraph">
                  <wp:posOffset>62865</wp:posOffset>
                </wp:positionV>
                <wp:extent cx="6437630" cy="6350"/>
                <wp:effectExtent l="0" t="0" r="0" b="0"/>
                <wp:wrapTopAndBottom/>
                <wp:docPr id="5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3EE0A" id="docshape17" o:spid="_x0000_s1026" style="position:absolute;margin-left:52.55pt;margin-top:4.95pt;width:506.9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" fillcolor="black" stroked="f">
                <w10:wrap type="topAndBottom" anchorx="page"/>
              </v:rect>
            </w:pict>
          </mc:Fallback>
        </mc:AlternateContent>
      </w:r>
    </w:p>
    <w:p w:rsidR="00DF18AF" w:rsidRDefault="00B44B92">
      <w:pPr>
        <w:pStyle w:val="BodyText"/>
        <w:spacing w:before="119"/>
        <w:ind w:left="460"/>
      </w:pPr>
      <w:r>
        <w:rPr>
          <w:spacing w:val="-5"/>
        </w:rPr>
        <w:t>Questions</w:t>
      </w:r>
      <w:r>
        <w:rPr>
          <w:spacing w:val="-12"/>
        </w:rPr>
        <w:t xml:space="preserve"> </w:t>
      </w:r>
      <w:r>
        <w:rPr>
          <w:spacing w:val="-5"/>
        </w:rPr>
        <w:t>concerning</w:t>
      </w:r>
      <w:r>
        <w:rPr>
          <w:spacing w:val="-10"/>
        </w:rPr>
        <w:t xml:space="preserve"> </w:t>
      </w:r>
      <w:r>
        <w:rPr>
          <w:spacing w:val="-5"/>
        </w:rPr>
        <w:t>the</w:t>
      </w:r>
      <w:r>
        <w:rPr>
          <w:spacing w:val="-9"/>
        </w:rPr>
        <w:t xml:space="preserve"> </w:t>
      </w:r>
      <w:r>
        <w:rPr>
          <w:spacing w:val="-5"/>
        </w:rPr>
        <w:t>Health</w:t>
      </w:r>
      <w:r>
        <w:rPr>
          <w:spacing w:val="-9"/>
        </w:rPr>
        <w:t xml:space="preserve"> </w:t>
      </w:r>
      <w:r>
        <w:rPr>
          <w:spacing w:val="-5"/>
        </w:rPr>
        <w:t>Care</w:t>
      </w:r>
      <w:r>
        <w:rPr>
          <w:spacing w:val="-9"/>
        </w:rPr>
        <w:t xml:space="preserve"> </w:t>
      </w:r>
      <w:r>
        <w:rPr>
          <w:spacing w:val="-4"/>
        </w:rPr>
        <w:t>Access</w:t>
      </w:r>
      <w:r>
        <w:rPr>
          <w:spacing w:val="-12"/>
        </w:rPr>
        <w:t xml:space="preserve"> </w:t>
      </w:r>
      <w:r>
        <w:rPr>
          <w:spacing w:val="-4"/>
        </w:rPr>
        <w:t>Plan</w:t>
      </w:r>
      <w:r>
        <w:rPr>
          <w:spacing w:val="-13"/>
        </w:rPr>
        <w:t xml:space="preserve"> </w:t>
      </w:r>
      <w:r>
        <w:rPr>
          <w:spacing w:val="-4"/>
        </w:rPr>
        <w:t>and</w:t>
      </w:r>
      <w:r>
        <w:rPr>
          <w:spacing w:val="-9"/>
        </w:rPr>
        <w:t xml:space="preserve"> </w:t>
      </w:r>
      <w:r>
        <w:rPr>
          <w:spacing w:val="-4"/>
        </w:rPr>
        <w:t>documents</w:t>
      </w:r>
      <w:r>
        <w:rPr>
          <w:spacing w:val="-11"/>
        </w:rPr>
        <w:t xml:space="preserve"> </w:t>
      </w:r>
      <w:r>
        <w:rPr>
          <w:spacing w:val="-4"/>
        </w:rPr>
        <w:t>must</w:t>
      </w:r>
      <w:r>
        <w:rPr>
          <w:spacing w:val="-9"/>
        </w:rPr>
        <w:t xml:space="preserve"> </w:t>
      </w:r>
      <w:r>
        <w:rPr>
          <w:spacing w:val="-4"/>
        </w:rPr>
        <w:t>be</w:t>
      </w:r>
      <w:r>
        <w:rPr>
          <w:spacing w:val="-9"/>
        </w:rPr>
        <w:t xml:space="preserve"> </w:t>
      </w:r>
      <w:r>
        <w:rPr>
          <w:spacing w:val="-4"/>
        </w:rPr>
        <w:t>submitted</w:t>
      </w:r>
      <w:r>
        <w:rPr>
          <w:spacing w:val="-11"/>
        </w:rPr>
        <w:t xml:space="preserve"> </w:t>
      </w:r>
      <w:r>
        <w:rPr>
          <w:spacing w:val="-4"/>
        </w:rPr>
        <w:t>to:</w:t>
      </w:r>
    </w:p>
    <w:p w:rsidR="00DF18AF" w:rsidRDefault="0080232A">
      <w:pPr>
        <w:spacing w:before="43"/>
        <w:ind w:left="460"/>
        <w:rPr>
          <w:sz w:val="20"/>
        </w:rPr>
      </w:pPr>
      <w:hyperlink r:id="rId41">
        <w:r w:rsidR="00B44B92">
          <w:rPr>
            <w:color w:val="00A2E1"/>
            <w:sz w:val="20"/>
            <w:u w:val="single" w:color="00A2E1"/>
          </w:rPr>
          <w:t>transportation.DHS@state.mn.us</w:t>
        </w:r>
      </w:hyperlink>
    </w:p>
    <w:p w:rsidR="00DF18AF" w:rsidRDefault="00DF18AF">
      <w:pPr>
        <w:pStyle w:val="BodyText"/>
        <w:spacing w:before="7"/>
        <w:rPr>
          <w:sz w:val="23"/>
        </w:rPr>
      </w:pPr>
    </w:p>
    <w:p w:rsidR="00DF18AF" w:rsidRDefault="00B44B92">
      <w:pPr>
        <w:pStyle w:val="BodyText"/>
        <w:spacing w:before="57" w:line="273" w:lineRule="auto"/>
        <w:ind w:left="459" w:right="5539"/>
      </w:pPr>
      <w:r>
        <w:rPr>
          <w:spacing w:val="-4"/>
        </w:rPr>
        <w:t>Jamie</w:t>
      </w:r>
      <w:r>
        <w:rPr>
          <w:spacing w:val="-9"/>
        </w:rPr>
        <w:t xml:space="preserve"> </w:t>
      </w:r>
      <w:r>
        <w:rPr>
          <w:spacing w:val="-4"/>
        </w:rPr>
        <w:t>Barry,</w:t>
      </w:r>
      <w:r>
        <w:rPr>
          <w:spacing w:val="-9"/>
        </w:rPr>
        <w:t xml:space="preserve"> </w:t>
      </w:r>
      <w:r>
        <w:rPr>
          <w:spacing w:val="-4"/>
        </w:rPr>
        <w:t>Purchasing</w:t>
      </w:r>
      <w:r>
        <w:rPr>
          <w:spacing w:val="-10"/>
        </w:rPr>
        <w:t xml:space="preserve"> </w:t>
      </w:r>
      <w:r>
        <w:rPr>
          <w:spacing w:val="-4"/>
        </w:rPr>
        <w:t>and</w:t>
      </w:r>
      <w:r>
        <w:rPr>
          <w:spacing w:val="-8"/>
        </w:rPr>
        <w:t xml:space="preserve"> </w:t>
      </w:r>
      <w:r>
        <w:rPr>
          <w:spacing w:val="-4"/>
        </w:rPr>
        <w:t>Service</w:t>
      </w:r>
      <w:r>
        <w:rPr>
          <w:spacing w:val="-9"/>
        </w:rPr>
        <w:t xml:space="preserve"> </w:t>
      </w:r>
      <w:r>
        <w:rPr>
          <w:spacing w:val="-4"/>
        </w:rPr>
        <w:t>Delivery</w:t>
      </w:r>
      <w:r>
        <w:rPr>
          <w:spacing w:val="-7"/>
        </w:rPr>
        <w:t xml:space="preserve"> </w:t>
      </w:r>
      <w:r>
        <w:rPr>
          <w:spacing w:val="-3"/>
        </w:rPr>
        <w:t>Division</w:t>
      </w:r>
      <w:r>
        <w:rPr>
          <w:spacing w:val="-47"/>
        </w:rPr>
        <w:t xml:space="preserve"> </w:t>
      </w:r>
      <w:r>
        <w:t>Minnesota</w:t>
      </w:r>
      <w:r>
        <w:rPr>
          <w:spacing w:val="-4"/>
        </w:rPr>
        <w:t xml:space="preserve"> </w:t>
      </w:r>
      <w:r>
        <w:t>Department</w:t>
      </w:r>
      <w:r>
        <w:rPr>
          <w:spacing w:val="-2"/>
        </w:rPr>
        <w:t xml:space="preserve"> </w:t>
      </w:r>
      <w:r>
        <w:t>of</w:t>
      </w:r>
      <w:r>
        <w:rPr>
          <w:spacing w:val="-3"/>
        </w:rPr>
        <w:t xml:space="preserve"> </w:t>
      </w:r>
      <w:r>
        <w:t>Human</w:t>
      </w:r>
      <w:r>
        <w:rPr>
          <w:spacing w:val="-1"/>
        </w:rPr>
        <w:t xml:space="preserve"> </w:t>
      </w:r>
      <w:r>
        <w:t>Services</w:t>
      </w:r>
    </w:p>
    <w:p w:rsidR="00DF18AF" w:rsidRDefault="00B44B92">
      <w:pPr>
        <w:pStyle w:val="BodyText"/>
        <w:spacing w:before="4"/>
        <w:ind w:left="459"/>
      </w:pPr>
      <w:r>
        <w:rPr>
          <w:spacing w:val="-4"/>
        </w:rPr>
        <w:t>540</w:t>
      </w:r>
      <w:r>
        <w:rPr>
          <w:spacing w:val="-8"/>
        </w:rPr>
        <w:t xml:space="preserve"> </w:t>
      </w:r>
      <w:r>
        <w:rPr>
          <w:spacing w:val="-4"/>
        </w:rPr>
        <w:t>Cedar</w:t>
      </w:r>
      <w:r>
        <w:rPr>
          <w:spacing w:val="-10"/>
        </w:rPr>
        <w:t xml:space="preserve"> </w:t>
      </w:r>
      <w:r>
        <w:rPr>
          <w:spacing w:val="-4"/>
        </w:rPr>
        <w:t>St</w:t>
      </w:r>
    </w:p>
    <w:p w:rsidR="00DF18AF" w:rsidRDefault="00B44B92">
      <w:pPr>
        <w:pStyle w:val="BodyText"/>
        <w:spacing w:before="41" w:line="273" w:lineRule="auto"/>
        <w:ind w:left="460" w:right="7674"/>
      </w:pPr>
      <w:r>
        <w:rPr>
          <w:spacing w:val="-5"/>
        </w:rPr>
        <w:t>St.</w:t>
      </w:r>
      <w:r>
        <w:rPr>
          <w:spacing w:val="-9"/>
        </w:rPr>
        <w:t xml:space="preserve"> </w:t>
      </w:r>
      <w:r>
        <w:rPr>
          <w:spacing w:val="-5"/>
        </w:rPr>
        <w:t>Paul,</w:t>
      </w:r>
      <w:r>
        <w:rPr>
          <w:spacing w:val="-11"/>
        </w:rPr>
        <w:t xml:space="preserve"> </w:t>
      </w:r>
      <w:r>
        <w:rPr>
          <w:spacing w:val="-5"/>
        </w:rPr>
        <w:t>Minnesota</w:t>
      </w:r>
      <w:r>
        <w:rPr>
          <w:spacing w:val="-10"/>
        </w:rPr>
        <w:t xml:space="preserve"> </w:t>
      </w:r>
      <w:r>
        <w:rPr>
          <w:spacing w:val="-5"/>
        </w:rPr>
        <w:t>55164-0984</w:t>
      </w:r>
      <w:r>
        <w:rPr>
          <w:spacing w:val="-47"/>
        </w:rPr>
        <w:t xml:space="preserve"> </w:t>
      </w:r>
      <w:r>
        <w:rPr>
          <w:spacing w:val="-5"/>
        </w:rPr>
        <w:t>(651)</w:t>
      </w:r>
      <w:r>
        <w:rPr>
          <w:spacing w:val="-12"/>
        </w:rPr>
        <w:t xml:space="preserve"> </w:t>
      </w:r>
      <w:r>
        <w:rPr>
          <w:spacing w:val="-5"/>
        </w:rPr>
        <w:t>431-2485</w:t>
      </w:r>
    </w:p>
    <w:p w:rsidR="00DF18AF" w:rsidRDefault="0080232A">
      <w:pPr>
        <w:spacing w:before="7"/>
        <w:ind w:left="460"/>
        <w:rPr>
          <w:sz w:val="20"/>
        </w:rPr>
      </w:pPr>
      <w:hyperlink r:id="rId42">
        <w:r w:rsidR="00B44B92">
          <w:rPr>
            <w:color w:val="30A2FF"/>
            <w:sz w:val="20"/>
            <w:u w:val="single" w:color="30A2FF"/>
          </w:rPr>
          <w:t>transportation.DHS@state.mn.us</w:t>
        </w:r>
      </w:hyperlink>
    </w:p>
    <w:p w:rsidR="00DF18AF" w:rsidRDefault="00DF18AF">
      <w:pPr>
        <w:pStyle w:val="BodyText"/>
        <w:rPr>
          <w:sz w:val="20"/>
        </w:rPr>
      </w:pPr>
    </w:p>
    <w:p w:rsidR="00DF18AF" w:rsidRDefault="00DF18AF">
      <w:pPr>
        <w:pStyle w:val="BodyText"/>
        <w:spacing w:before="10"/>
        <w:rPr>
          <w:sz w:val="20"/>
        </w:rPr>
      </w:pPr>
    </w:p>
    <w:p w:rsidR="00DF18AF" w:rsidRDefault="00B44B92">
      <w:pPr>
        <w:pStyle w:val="Heading1"/>
        <w:numPr>
          <w:ilvl w:val="0"/>
          <w:numId w:val="13"/>
        </w:numPr>
        <w:tabs>
          <w:tab w:val="left" w:pos="1199"/>
        </w:tabs>
        <w:spacing w:before="20"/>
        <w:ind w:left="1198" w:hanging="739"/>
      </w:pPr>
      <w:bookmarkStart w:id="24" w:name="XIII._Americans_with_Disabilities_Act_(A"/>
      <w:bookmarkEnd w:id="24"/>
      <w:r>
        <w:rPr>
          <w:color w:val="003864"/>
        </w:rPr>
        <w:t>Americans</w:t>
      </w:r>
      <w:r>
        <w:rPr>
          <w:color w:val="003864"/>
          <w:spacing w:val="-4"/>
        </w:rPr>
        <w:t xml:space="preserve"> </w:t>
      </w:r>
      <w:r>
        <w:rPr>
          <w:color w:val="003864"/>
        </w:rPr>
        <w:t>with</w:t>
      </w:r>
      <w:r>
        <w:rPr>
          <w:color w:val="003864"/>
          <w:spacing w:val="-6"/>
        </w:rPr>
        <w:t xml:space="preserve"> </w:t>
      </w:r>
      <w:r>
        <w:rPr>
          <w:color w:val="003864"/>
        </w:rPr>
        <w:t>Disabilities</w:t>
      </w:r>
      <w:r>
        <w:rPr>
          <w:color w:val="003864"/>
          <w:spacing w:val="-3"/>
        </w:rPr>
        <w:t xml:space="preserve"> </w:t>
      </w:r>
      <w:r>
        <w:rPr>
          <w:color w:val="003864"/>
        </w:rPr>
        <w:t>Act</w:t>
      </w:r>
      <w:r>
        <w:rPr>
          <w:color w:val="003864"/>
          <w:spacing w:val="-6"/>
        </w:rPr>
        <w:t xml:space="preserve"> </w:t>
      </w:r>
      <w:r>
        <w:rPr>
          <w:color w:val="003864"/>
        </w:rPr>
        <w:t>(ADA)</w:t>
      </w:r>
      <w:r>
        <w:rPr>
          <w:color w:val="003864"/>
          <w:spacing w:val="-7"/>
        </w:rPr>
        <w:t xml:space="preserve"> </w:t>
      </w:r>
      <w:r>
        <w:rPr>
          <w:color w:val="003864"/>
        </w:rPr>
        <w:t>Advisory</w:t>
      </w:r>
    </w:p>
    <w:p w:rsidR="00DF18AF" w:rsidRDefault="00B44B92">
      <w:pPr>
        <w:pStyle w:val="BodyText"/>
        <w:spacing w:before="4"/>
        <w:rPr>
          <w:b/>
          <w:sz w:val="6"/>
        </w:rPr>
      </w:pPr>
      <w:r>
        <w:rPr>
          <w:noProof/>
        </w:rPr>
        <mc:AlternateContent>
          <mc:Choice Requires="wps">
            <w:drawing>
              <wp:anchor distT="0" distB="0" distL="0" distR="0" simplePos="0" relativeHeight="487595008" behindDoc="1" locked="0" layoutInCell="1" allowOverlap="1">
                <wp:simplePos x="0" y="0"/>
                <wp:positionH relativeFrom="page">
                  <wp:posOffset>667385</wp:posOffset>
                </wp:positionH>
                <wp:positionV relativeFrom="paragraph">
                  <wp:posOffset>64135</wp:posOffset>
                </wp:positionV>
                <wp:extent cx="6437630" cy="6350"/>
                <wp:effectExtent l="0" t="0" r="0" b="0"/>
                <wp:wrapTopAndBottom/>
                <wp:docPr id="4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13B3E" id="docshape18" o:spid="_x0000_s1026" style="position:absolute;margin-left:52.55pt;margin-top:5.05pt;width:506.9pt;height:.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" fillcolor="black" stroked="f">
                <w10:wrap type="topAndBottom" anchorx="page"/>
              </v:rect>
            </w:pict>
          </mc:Fallback>
        </mc:AlternateContent>
      </w:r>
    </w:p>
    <w:p w:rsidR="00DF18AF" w:rsidRDefault="00B44B92">
      <w:pPr>
        <w:pStyle w:val="BodyText"/>
        <w:spacing w:before="119" w:line="276" w:lineRule="auto"/>
        <w:ind w:left="460" w:right="308"/>
      </w:pPr>
      <w:r>
        <w:rPr>
          <w:spacing w:val="-5"/>
        </w:rPr>
        <w:t>This</w:t>
      </w:r>
      <w:r>
        <w:rPr>
          <w:spacing w:val="-9"/>
        </w:rPr>
        <w:t xml:space="preserve"> </w:t>
      </w:r>
      <w:r>
        <w:rPr>
          <w:spacing w:val="-5"/>
        </w:rPr>
        <w:t>information</w:t>
      </w:r>
      <w:r>
        <w:rPr>
          <w:spacing w:val="-10"/>
        </w:rPr>
        <w:t xml:space="preserve"> </w:t>
      </w:r>
      <w:r>
        <w:rPr>
          <w:spacing w:val="-5"/>
        </w:rPr>
        <w:t>is</w:t>
      </w:r>
      <w:r>
        <w:rPr>
          <w:spacing w:val="-9"/>
        </w:rPr>
        <w:t xml:space="preserve"> </w:t>
      </w:r>
      <w:r>
        <w:rPr>
          <w:spacing w:val="-5"/>
        </w:rPr>
        <w:t>available</w:t>
      </w:r>
      <w:r>
        <w:rPr>
          <w:spacing w:val="-9"/>
        </w:rPr>
        <w:t xml:space="preserve"> </w:t>
      </w:r>
      <w:r>
        <w:rPr>
          <w:spacing w:val="-5"/>
        </w:rPr>
        <w:t>in</w:t>
      </w:r>
      <w:r>
        <w:rPr>
          <w:spacing w:val="-10"/>
        </w:rPr>
        <w:t xml:space="preserve"> </w:t>
      </w:r>
      <w:r>
        <w:rPr>
          <w:spacing w:val="-5"/>
        </w:rPr>
        <w:t>alternative</w:t>
      </w:r>
      <w:r>
        <w:rPr>
          <w:spacing w:val="-11"/>
        </w:rPr>
        <w:t xml:space="preserve"> </w:t>
      </w:r>
      <w:r>
        <w:rPr>
          <w:spacing w:val="-5"/>
        </w:rPr>
        <w:t>formats</w:t>
      </w:r>
      <w:r>
        <w:rPr>
          <w:spacing w:val="-11"/>
        </w:rPr>
        <w:t xml:space="preserve"> </w:t>
      </w:r>
      <w:r>
        <w:rPr>
          <w:spacing w:val="-5"/>
        </w:rPr>
        <w:t>to</w:t>
      </w:r>
      <w:r>
        <w:rPr>
          <w:spacing w:val="-8"/>
        </w:rPr>
        <w:t xml:space="preserve"> </w:t>
      </w:r>
      <w:r>
        <w:rPr>
          <w:spacing w:val="-5"/>
        </w:rPr>
        <w:t>individuals</w:t>
      </w:r>
      <w:r>
        <w:rPr>
          <w:spacing w:val="-9"/>
        </w:rPr>
        <w:t xml:space="preserve"> </w:t>
      </w:r>
      <w:r>
        <w:rPr>
          <w:spacing w:val="-5"/>
        </w:rPr>
        <w:t>with</w:t>
      </w:r>
      <w:r>
        <w:rPr>
          <w:spacing w:val="-10"/>
        </w:rPr>
        <w:t xml:space="preserve"> </w:t>
      </w:r>
      <w:r>
        <w:rPr>
          <w:spacing w:val="-5"/>
        </w:rPr>
        <w:t>disabilities</w:t>
      </w:r>
      <w:r>
        <w:rPr>
          <w:spacing w:val="-12"/>
        </w:rPr>
        <w:t xml:space="preserve"> </w:t>
      </w:r>
      <w:r>
        <w:rPr>
          <w:spacing w:val="-4"/>
        </w:rPr>
        <w:t>by</w:t>
      </w:r>
      <w:r>
        <w:rPr>
          <w:spacing w:val="-11"/>
        </w:rPr>
        <w:t xml:space="preserve"> </w:t>
      </w:r>
      <w:r>
        <w:rPr>
          <w:spacing w:val="-4"/>
        </w:rPr>
        <w:t>calling</w:t>
      </w:r>
      <w:r>
        <w:rPr>
          <w:spacing w:val="-9"/>
        </w:rPr>
        <w:t xml:space="preserve"> </w:t>
      </w:r>
      <w:r>
        <w:rPr>
          <w:spacing w:val="-4"/>
        </w:rPr>
        <w:t>(651)</w:t>
      </w:r>
      <w:r>
        <w:rPr>
          <w:spacing w:val="-12"/>
        </w:rPr>
        <w:t xml:space="preserve"> </w:t>
      </w:r>
      <w:r>
        <w:rPr>
          <w:spacing w:val="-4"/>
        </w:rPr>
        <w:t>431-2478</w:t>
      </w:r>
      <w:r>
        <w:rPr>
          <w:spacing w:val="-11"/>
        </w:rPr>
        <w:t xml:space="preserve"> </w:t>
      </w:r>
      <w:r>
        <w:rPr>
          <w:spacing w:val="-4"/>
        </w:rPr>
        <w:t>(voice)</w:t>
      </w:r>
      <w:r>
        <w:rPr>
          <w:spacing w:val="-12"/>
        </w:rPr>
        <w:t xml:space="preserve"> </w:t>
      </w:r>
      <w:r>
        <w:rPr>
          <w:spacing w:val="-4"/>
        </w:rPr>
        <w:t>or</w:t>
      </w:r>
      <w:r>
        <w:rPr>
          <w:spacing w:val="-12"/>
        </w:rPr>
        <w:t xml:space="preserve"> </w:t>
      </w:r>
      <w:r>
        <w:rPr>
          <w:spacing w:val="-4"/>
        </w:rPr>
        <w:t>toll</w:t>
      </w:r>
      <w:r>
        <w:rPr>
          <w:spacing w:val="-3"/>
        </w:rPr>
        <w:t xml:space="preserve"> </w:t>
      </w:r>
      <w:r>
        <w:rPr>
          <w:spacing w:val="-5"/>
        </w:rPr>
        <w:t>free</w:t>
      </w:r>
      <w:r>
        <w:rPr>
          <w:spacing w:val="-11"/>
        </w:rPr>
        <w:t xml:space="preserve"> </w:t>
      </w:r>
      <w:r>
        <w:rPr>
          <w:spacing w:val="-5"/>
        </w:rPr>
        <w:t>at</w:t>
      </w:r>
      <w:r>
        <w:rPr>
          <w:spacing w:val="-11"/>
        </w:rPr>
        <w:t xml:space="preserve"> </w:t>
      </w:r>
      <w:r>
        <w:rPr>
          <w:spacing w:val="-5"/>
        </w:rPr>
        <w:t>(800)</w:t>
      </w:r>
      <w:r>
        <w:rPr>
          <w:spacing w:val="-12"/>
        </w:rPr>
        <w:t xml:space="preserve"> </w:t>
      </w:r>
      <w:r>
        <w:rPr>
          <w:spacing w:val="-5"/>
        </w:rPr>
        <w:t>657-3756.</w:t>
      </w:r>
      <w:r>
        <w:rPr>
          <w:spacing w:val="-10"/>
        </w:rPr>
        <w:t xml:space="preserve"> </w:t>
      </w:r>
      <w:r>
        <w:rPr>
          <w:spacing w:val="-5"/>
        </w:rPr>
        <w:t>TTY</w:t>
      </w:r>
      <w:r>
        <w:rPr>
          <w:spacing w:val="-9"/>
        </w:rPr>
        <w:t xml:space="preserve"> </w:t>
      </w:r>
      <w:r>
        <w:rPr>
          <w:spacing w:val="-5"/>
        </w:rPr>
        <w:t>users</w:t>
      </w:r>
      <w:r>
        <w:rPr>
          <w:spacing w:val="-11"/>
        </w:rPr>
        <w:t xml:space="preserve"> </w:t>
      </w:r>
      <w:r>
        <w:rPr>
          <w:spacing w:val="-5"/>
        </w:rPr>
        <w:t>can</w:t>
      </w:r>
      <w:r>
        <w:rPr>
          <w:spacing w:val="-10"/>
        </w:rPr>
        <w:t xml:space="preserve"> </w:t>
      </w:r>
      <w:r>
        <w:rPr>
          <w:spacing w:val="-5"/>
        </w:rPr>
        <w:t>call</w:t>
      </w:r>
      <w:r>
        <w:rPr>
          <w:spacing w:val="-10"/>
        </w:rPr>
        <w:t xml:space="preserve"> </w:t>
      </w:r>
      <w:r>
        <w:rPr>
          <w:spacing w:val="-5"/>
        </w:rPr>
        <w:t>through</w:t>
      </w:r>
      <w:r>
        <w:rPr>
          <w:spacing w:val="-13"/>
        </w:rPr>
        <w:t xml:space="preserve"> </w:t>
      </w:r>
      <w:r>
        <w:rPr>
          <w:spacing w:val="-4"/>
        </w:rPr>
        <w:t>Minnesota</w:t>
      </w:r>
      <w:r>
        <w:rPr>
          <w:spacing w:val="-12"/>
        </w:rPr>
        <w:t xml:space="preserve"> </w:t>
      </w:r>
      <w:r>
        <w:rPr>
          <w:spacing w:val="-4"/>
        </w:rPr>
        <w:t>Relay</w:t>
      </w:r>
      <w:r>
        <w:rPr>
          <w:spacing w:val="-10"/>
        </w:rPr>
        <w:t xml:space="preserve"> </w:t>
      </w:r>
      <w:r>
        <w:rPr>
          <w:spacing w:val="-4"/>
        </w:rPr>
        <w:t>at</w:t>
      </w:r>
      <w:r>
        <w:rPr>
          <w:spacing w:val="-11"/>
        </w:rPr>
        <w:t xml:space="preserve"> </w:t>
      </w:r>
      <w:r>
        <w:rPr>
          <w:spacing w:val="-4"/>
        </w:rPr>
        <w:t>(800)</w:t>
      </w:r>
      <w:r>
        <w:rPr>
          <w:spacing w:val="-12"/>
        </w:rPr>
        <w:t xml:space="preserve"> </w:t>
      </w:r>
      <w:r>
        <w:rPr>
          <w:spacing w:val="-4"/>
        </w:rPr>
        <w:t>627-3529.</w:t>
      </w:r>
      <w:r>
        <w:rPr>
          <w:spacing w:val="-12"/>
        </w:rPr>
        <w:t xml:space="preserve"> </w:t>
      </w:r>
      <w:r>
        <w:rPr>
          <w:spacing w:val="-4"/>
        </w:rPr>
        <w:t>For</w:t>
      </w:r>
      <w:r>
        <w:rPr>
          <w:spacing w:val="-10"/>
        </w:rPr>
        <w:t xml:space="preserve"> </w:t>
      </w:r>
      <w:r>
        <w:rPr>
          <w:spacing w:val="-4"/>
        </w:rPr>
        <w:t>Speech-to-Speech,</w:t>
      </w:r>
      <w:r>
        <w:rPr>
          <w:spacing w:val="-9"/>
        </w:rPr>
        <w:t xml:space="preserve"> </w:t>
      </w:r>
      <w:r>
        <w:rPr>
          <w:spacing w:val="-4"/>
        </w:rPr>
        <w:t>call</w:t>
      </w:r>
      <w:r>
        <w:rPr>
          <w:spacing w:val="-9"/>
        </w:rPr>
        <w:t xml:space="preserve"> </w:t>
      </w:r>
      <w:r>
        <w:rPr>
          <w:spacing w:val="-4"/>
        </w:rPr>
        <w:t>(877)</w:t>
      </w:r>
      <w:r>
        <w:rPr>
          <w:spacing w:val="-3"/>
        </w:rPr>
        <w:t xml:space="preserve"> </w:t>
      </w:r>
      <w:r>
        <w:rPr>
          <w:spacing w:val="-5"/>
        </w:rPr>
        <w:t xml:space="preserve">627-3848. For additional assistance with legal rights </w:t>
      </w:r>
      <w:r>
        <w:rPr>
          <w:spacing w:val="-4"/>
        </w:rPr>
        <w:t>and protections for equal access to human services programs,</w:t>
      </w:r>
      <w:r>
        <w:rPr>
          <w:spacing w:val="-3"/>
        </w:rPr>
        <w:t xml:space="preserve"> </w:t>
      </w:r>
      <w:r>
        <w:t>contact</w:t>
      </w:r>
      <w:r>
        <w:rPr>
          <w:spacing w:val="-12"/>
        </w:rPr>
        <w:t xml:space="preserve"> </w:t>
      </w:r>
      <w:r>
        <w:t>your</w:t>
      </w:r>
      <w:r>
        <w:rPr>
          <w:spacing w:val="-11"/>
        </w:rPr>
        <w:t xml:space="preserve"> </w:t>
      </w:r>
      <w:r>
        <w:t>agency’s</w:t>
      </w:r>
      <w:r>
        <w:rPr>
          <w:spacing w:val="-13"/>
        </w:rPr>
        <w:t xml:space="preserve"> </w:t>
      </w:r>
      <w:r>
        <w:t>ADA</w:t>
      </w:r>
      <w:r>
        <w:rPr>
          <w:spacing w:val="-13"/>
        </w:rPr>
        <w:t xml:space="preserve"> </w:t>
      </w:r>
      <w:r>
        <w:t>coordinator.</w:t>
      </w:r>
    </w:p>
    <w:p w:rsidR="00DF18AF" w:rsidRDefault="00DF18AF">
      <w:pPr>
        <w:spacing w:line="276" w:lineRule="auto"/>
        <w:sectPr w:rsidR="00DF18AF">
          <w:pgSz w:w="12240" w:h="15840"/>
          <w:pgMar w:top="560" w:right="780" w:bottom="680" w:left="620" w:header="378" w:footer="487"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3"/>
        <w:rPr>
          <w:sz w:val="14"/>
        </w:rPr>
      </w:pPr>
    </w:p>
    <w:p w:rsidR="00DF18AF" w:rsidRDefault="00B44B92">
      <w:pPr>
        <w:pStyle w:val="BodyText"/>
        <w:ind w:left="460"/>
        <w:rPr>
          <w:sz w:val="20"/>
        </w:rPr>
      </w:pPr>
      <w:r>
        <w:rPr>
          <w:noProof/>
          <w:sz w:val="20"/>
        </w:rPr>
        <w:drawing>
          <wp:inline distT="0" distB="0" distL="0" distR="0">
            <wp:extent cx="3055225" cy="447484"/>
            <wp:effectExtent l="0" t="0" r="0" b="0"/>
            <wp:docPr id="5" name="image1.jpeg"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3055225" cy="447484"/>
                    </a:xfrm>
                    <a:prstGeom prst="rect">
                      <a:avLst/>
                    </a:prstGeom>
                  </pic:spPr>
                </pic:pic>
              </a:graphicData>
            </a:graphic>
          </wp:inline>
        </w:drawing>
      </w:r>
    </w:p>
    <w:p w:rsidR="00DF18AF" w:rsidRDefault="00DF18AF">
      <w:pPr>
        <w:pStyle w:val="BodyText"/>
        <w:spacing w:before="1"/>
        <w:rPr>
          <w:sz w:val="17"/>
        </w:rPr>
      </w:pPr>
    </w:p>
    <w:p w:rsidR="00DF18AF" w:rsidRDefault="00B44B92">
      <w:pPr>
        <w:pStyle w:val="Heading2"/>
        <w:spacing w:before="28"/>
        <w:ind w:left="2427" w:right="2262" w:firstLine="741"/>
      </w:pPr>
      <w:bookmarkStart w:id="25" w:name="Bulletin_21-21-12-Attachment-A-Plan-2022"/>
      <w:bookmarkStart w:id="26" w:name="Local_County_and_Tribal_Agency"/>
      <w:bookmarkEnd w:id="25"/>
      <w:bookmarkEnd w:id="26"/>
      <w:r>
        <w:t>Local County and Tribal Agency</w:t>
      </w:r>
      <w:r>
        <w:rPr>
          <w:spacing w:val="1"/>
        </w:rPr>
        <w:t xml:space="preserve"> </w:t>
      </w:r>
      <w:bookmarkStart w:id="27" w:name="Biennial_Health_Care_Access_Services_Pla"/>
      <w:bookmarkEnd w:id="27"/>
      <w:r>
        <w:t>Biennial</w:t>
      </w:r>
      <w:r>
        <w:rPr>
          <w:spacing w:val="-3"/>
        </w:rPr>
        <w:t xml:space="preserve"> </w:t>
      </w:r>
      <w:r>
        <w:t>Health</w:t>
      </w:r>
      <w:r>
        <w:rPr>
          <w:spacing w:val="-3"/>
        </w:rPr>
        <w:t xml:space="preserve"> </w:t>
      </w:r>
      <w:r>
        <w:t>Care</w:t>
      </w:r>
      <w:r>
        <w:rPr>
          <w:spacing w:val="-1"/>
        </w:rPr>
        <w:t xml:space="preserve"> </w:t>
      </w:r>
      <w:r>
        <w:t>Access</w:t>
      </w:r>
      <w:r>
        <w:rPr>
          <w:spacing w:val="-2"/>
        </w:rPr>
        <w:t xml:space="preserve"> </w:t>
      </w:r>
      <w:r>
        <w:t>Services</w:t>
      </w:r>
      <w:r>
        <w:rPr>
          <w:spacing w:val="-2"/>
        </w:rPr>
        <w:t xml:space="preserve"> </w:t>
      </w:r>
      <w:r>
        <w:t>Plan</w:t>
      </w:r>
    </w:p>
    <w:p w:rsidR="00DF18AF" w:rsidRDefault="00B44B92">
      <w:pPr>
        <w:pStyle w:val="Heading5"/>
        <w:spacing w:before="118"/>
        <w:ind w:left="460"/>
        <w:rPr>
          <w:rFonts w:ascii="Calibri"/>
        </w:rPr>
      </w:pPr>
      <w:r>
        <w:rPr>
          <w:rFonts w:ascii="Calibri"/>
          <w:spacing w:val="-6"/>
        </w:rPr>
        <w:t>Effective:</w:t>
      </w:r>
      <w:r>
        <w:rPr>
          <w:rFonts w:ascii="Calibri"/>
          <w:spacing w:val="38"/>
        </w:rPr>
        <w:t xml:space="preserve"> </w:t>
      </w:r>
      <w:r>
        <w:rPr>
          <w:rFonts w:ascii="Calibri"/>
          <w:spacing w:val="-6"/>
        </w:rPr>
        <w:t>January</w:t>
      </w:r>
      <w:r>
        <w:rPr>
          <w:rFonts w:ascii="Calibri"/>
          <w:spacing w:val="-14"/>
        </w:rPr>
        <w:t xml:space="preserve"> </w:t>
      </w:r>
      <w:r>
        <w:rPr>
          <w:rFonts w:ascii="Calibri"/>
          <w:spacing w:val="-6"/>
        </w:rPr>
        <w:t>1,</w:t>
      </w:r>
      <w:r>
        <w:rPr>
          <w:rFonts w:ascii="Calibri"/>
          <w:spacing w:val="-11"/>
        </w:rPr>
        <w:t xml:space="preserve"> </w:t>
      </w:r>
      <w:r>
        <w:rPr>
          <w:rFonts w:ascii="Calibri"/>
          <w:spacing w:val="-6"/>
        </w:rPr>
        <w:t>2022,</w:t>
      </w:r>
      <w:r>
        <w:rPr>
          <w:rFonts w:ascii="Calibri"/>
          <w:spacing w:val="-11"/>
        </w:rPr>
        <w:t xml:space="preserve"> </w:t>
      </w:r>
      <w:r>
        <w:rPr>
          <w:rFonts w:ascii="Calibri"/>
          <w:spacing w:val="-6"/>
        </w:rPr>
        <w:t>through</w:t>
      </w:r>
      <w:r>
        <w:rPr>
          <w:rFonts w:ascii="Calibri"/>
          <w:spacing w:val="-9"/>
        </w:rPr>
        <w:t xml:space="preserve"> </w:t>
      </w:r>
      <w:r>
        <w:rPr>
          <w:rFonts w:ascii="Calibri"/>
          <w:spacing w:val="-5"/>
        </w:rPr>
        <w:t>December</w:t>
      </w:r>
      <w:r>
        <w:rPr>
          <w:rFonts w:ascii="Calibri"/>
          <w:spacing w:val="-13"/>
        </w:rPr>
        <w:t xml:space="preserve"> </w:t>
      </w:r>
      <w:r>
        <w:rPr>
          <w:rFonts w:ascii="Calibri"/>
          <w:spacing w:val="-5"/>
        </w:rPr>
        <w:t>31,</w:t>
      </w:r>
      <w:r>
        <w:rPr>
          <w:rFonts w:ascii="Calibri"/>
          <w:spacing w:val="-14"/>
        </w:rPr>
        <w:t xml:space="preserve"> </w:t>
      </w:r>
      <w:r>
        <w:rPr>
          <w:rFonts w:ascii="Calibri"/>
          <w:spacing w:val="-5"/>
        </w:rPr>
        <w:t>2023</w:t>
      </w:r>
    </w:p>
    <w:p w:rsidR="00DF18AF" w:rsidRDefault="00DF18AF">
      <w:pPr>
        <w:pStyle w:val="BodyText"/>
        <w:spacing w:before="7" w:after="1"/>
        <w:rPr>
          <w:sz w:val="13"/>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2"/>
        <w:gridCol w:w="3420"/>
      </w:tblGrid>
      <w:tr w:rsidR="00DF18AF">
        <w:trPr>
          <w:trHeight w:val="628"/>
        </w:trPr>
        <w:tc>
          <w:tcPr>
            <w:tcW w:w="10262" w:type="dxa"/>
            <w:gridSpan w:val="2"/>
          </w:tcPr>
          <w:p w:rsidR="00DF18AF" w:rsidRDefault="00B44B92">
            <w:pPr>
              <w:pStyle w:val="TableParagraph"/>
              <w:spacing w:before="119"/>
              <w:rPr>
                <w:b/>
              </w:rPr>
            </w:pPr>
            <w:r>
              <w:rPr>
                <w:b/>
                <w:spacing w:val="-6"/>
              </w:rPr>
              <w:t>Local</w:t>
            </w:r>
            <w:r>
              <w:rPr>
                <w:b/>
                <w:spacing w:val="-13"/>
              </w:rPr>
              <w:t xml:space="preserve"> </w:t>
            </w:r>
            <w:r>
              <w:rPr>
                <w:b/>
                <w:spacing w:val="-6"/>
              </w:rPr>
              <w:t>County</w:t>
            </w:r>
            <w:r>
              <w:rPr>
                <w:b/>
                <w:spacing w:val="-10"/>
              </w:rPr>
              <w:t xml:space="preserve"> </w:t>
            </w:r>
            <w:r>
              <w:rPr>
                <w:b/>
                <w:spacing w:val="-5"/>
              </w:rPr>
              <w:t>or</w:t>
            </w:r>
            <w:r>
              <w:rPr>
                <w:b/>
                <w:spacing w:val="-11"/>
              </w:rPr>
              <w:t xml:space="preserve"> </w:t>
            </w:r>
            <w:r>
              <w:rPr>
                <w:b/>
                <w:spacing w:val="-5"/>
              </w:rPr>
              <w:t>Tribal</w:t>
            </w:r>
            <w:r>
              <w:rPr>
                <w:b/>
                <w:spacing w:val="-12"/>
              </w:rPr>
              <w:t xml:space="preserve"> </w:t>
            </w:r>
            <w:r>
              <w:rPr>
                <w:b/>
                <w:spacing w:val="-5"/>
              </w:rPr>
              <w:t>Agency:</w:t>
            </w:r>
            <w:r w:rsidR="00895003">
              <w:rPr>
                <w:b/>
                <w:spacing w:val="-5"/>
              </w:rPr>
              <w:t xml:space="preserve"> Human Services of Faribault &amp; Martin Counties (HSFMC)</w:t>
            </w:r>
          </w:p>
        </w:tc>
      </w:tr>
      <w:tr w:rsidR="00DF18AF">
        <w:trPr>
          <w:trHeight w:val="1242"/>
        </w:trPr>
        <w:tc>
          <w:tcPr>
            <w:tcW w:w="6842" w:type="dxa"/>
          </w:tcPr>
          <w:p w:rsidR="00DF18AF" w:rsidRDefault="00B44B92">
            <w:pPr>
              <w:pStyle w:val="TableParagraph"/>
              <w:spacing w:before="1" w:line="276" w:lineRule="auto"/>
              <w:ind w:right="895"/>
              <w:rPr>
                <w:b/>
                <w:sz w:val="20"/>
              </w:rPr>
            </w:pPr>
            <w:r>
              <w:rPr>
                <w:b/>
                <w:spacing w:val="-6"/>
                <w:sz w:val="20"/>
              </w:rPr>
              <w:t>Person</w:t>
            </w:r>
            <w:r>
              <w:rPr>
                <w:b/>
                <w:spacing w:val="-13"/>
                <w:sz w:val="20"/>
              </w:rPr>
              <w:t xml:space="preserve"> </w:t>
            </w:r>
            <w:r>
              <w:rPr>
                <w:b/>
                <w:spacing w:val="-6"/>
                <w:sz w:val="20"/>
              </w:rPr>
              <w:t>Responsible</w:t>
            </w:r>
            <w:r>
              <w:rPr>
                <w:b/>
                <w:spacing w:val="-12"/>
                <w:sz w:val="20"/>
              </w:rPr>
              <w:t xml:space="preserve"> </w:t>
            </w:r>
            <w:r>
              <w:rPr>
                <w:b/>
                <w:spacing w:val="-6"/>
                <w:sz w:val="20"/>
              </w:rPr>
              <w:t>for</w:t>
            </w:r>
            <w:r>
              <w:rPr>
                <w:b/>
                <w:spacing w:val="-7"/>
                <w:sz w:val="20"/>
              </w:rPr>
              <w:t xml:space="preserve"> </w:t>
            </w:r>
            <w:r>
              <w:rPr>
                <w:b/>
                <w:spacing w:val="-6"/>
                <w:sz w:val="20"/>
              </w:rPr>
              <w:t>Development</w:t>
            </w:r>
            <w:r>
              <w:rPr>
                <w:b/>
                <w:spacing w:val="-14"/>
                <w:sz w:val="20"/>
              </w:rPr>
              <w:t xml:space="preserve"> </w:t>
            </w:r>
            <w:r>
              <w:rPr>
                <w:b/>
                <w:spacing w:val="-6"/>
                <w:sz w:val="20"/>
              </w:rPr>
              <w:t>of</w:t>
            </w:r>
            <w:r>
              <w:rPr>
                <w:b/>
                <w:spacing w:val="-13"/>
                <w:sz w:val="20"/>
              </w:rPr>
              <w:t xml:space="preserve"> </w:t>
            </w:r>
            <w:r>
              <w:rPr>
                <w:b/>
                <w:spacing w:val="-6"/>
                <w:sz w:val="20"/>
              </w:rPr>
              <w:t>the</w:t>
            </w:r>
            <w:r>
              <w:rPr>
                <w:b/>
                <w:spacing w:val="-11"/>
                <w:sz w:val="20"/>
              </w:rPr>
              <w:t xml:space="preserve"> </w:t>
            </w:r>
            <w:r>
              <w:rPr>
                <w:b/>
                <w:spacing w:val="-6"/>
                <w:sz w:val="20"/>
              </w:rPr>
              <w:t>Health</w:t>
            </w:r>
            <w:r>
              <w:rPr>
                <w:b/>
                <w:spacing w:val="-11"/>
                <w:sz w:val="20"/>
              </w:rPr>
              <w:t xml:space="preserve"> </w:t>
            </w:r>
            <w:r>
              <w:rPr>
                <w:b/>
                <w:spacing w:val="-5"/>
                <w:sz w:val="20"/>
              </w:rPr>
              <w:t>Care</w:t>
            </w:r>
            <w:r>
              <w:rPr>
                <w:b/>
                <w:spacing w:val="-11"/>
                <w:sz w:val="20"/>
              </w:rPr>
              <w:t xml:space="preserve"> </w:t>
            </w:r>
            <w:r>
              <w:rPr>
                <w:b/>
                <w:spacing w:val="-5"/>
                <w:sz w:val="20"/>
              </w:rPr>
              <w:t>Access</w:t>
            </w:r>
            <w:r>
              <w:rPr>
                <w:b/>
                <w:spacing w:val="-12"/>
                <w:sz w:val="20"/>
              </w:rPr>
              <w:t xml:space="preserve"> </w:t>
            </w:r>
            <w:r>
              <w:rPr>
                <w:b/>
                <w:spacing w:val="-5"/>
                <w:sz w:val="20"/>
              </w:rPr>
              <w:t>Services</w:t>
            </w:r>
            <w:r>
              <w:rPr>
                <w:b/>
                <w:spacing w:val="-42"/>
                <w:sz w:val="20"/>
              </w:rPr>
              <w:t xml:space="preserve"> </w:t>
            </w:r>
            <w:r>
              <w:rPr>
                <w:b/>
                <w:sz w:val="20"/>
              </w:rPr>
              <w:t>Biennial</w:t>
            </w:r>
            <w:r>
              <w:rPr>
                <w:b/>
                <w:spacing w:val="-14"/>
                <w:sz w:val="20"/>
              </w:rPr>
              <w:t xml:space="preserve"> </w:t>
            </w:r>
            <w:r>
              <w:rPr>
                <w:b/>
                <w:sz w:val="20"/>
              </w:rPr>
              <w:t>Plan:</w:t>
            </w:r>
            <w:r w:rsidR="00895003">
              <w:rPr>
                <w:b/>
                <w:sz w:val="20"/>
              </w:rPr>
              <w:t xml:space="preserve"> </w:t>
            </w:r>
            <w:r w:rsidR="00F3231D">
              <w:rPr>
                <w:b/>
                <w:sz w:val="20"/>
              </w:rPr>
              <w:t xml:space="preserve">Nicole Worlds &amp; </w:t>
            </w:r>
            <w:r w:rsidR="00895003">
              <w:rPr>
                <w:b/>
                <w:sz w:val="20"/>
              </w:rPr>
              <w:t>Lea Silverthorn</w:t>
            </w:r>
          </w:p>
        </w:tc>
        <w:tc>
          <w:tcPr>
            <w:tcW w:w="3420" w:type="dxa"/>
          </w:tcPr>
          <w:p w:rsidR="00DF18AF" w:rsidRDefault="00B44B92">
            <w:pPr>
              <w:pStyle w:val="TableParagraph"/>
              <w:spacing w:line="268" w:lineRule="exact"/>
              <w:ind w:left="105"/>
              <w:rPr>
                <w:spacing w:val="-6"/>
              </w:rPr>
            </w:pPr>
            <w:r>
              <w:rPr>
                <w:spacing w:val="-7"/>
              </w:rPr>
              <w:t>Telephone</w:t>
            </w:r>
            <w:r>
              <w:rPr>
                <w:spacing w:val="-9"/>
              </w:rPr>
              <w:t xml:space="preserve"> </w:t>
            </w:r>
            <w:r>
              <w:rPr>
                <w:spacing w:val="-6"/>
              </w:rPr>
              <w:t>Number:</w:t>
            </w:r>
          </w:p>
          <w:p w:rsidR="00895003" w:rsidRDefault="00895003">
            <w:pPr>
              <w:pStyle w:val="TableParagraph"/>
              <w:spacing w:line="268" w:lineRule="exact"/>
              <w:ind w:left="105"/>
            </w:pPr>
            <w:r>
              <w:t>507-238-4757</w:t>
            </w:r>
          </w:p>
        </w:tc>
      </w:tr>
      <w:tr w:rsidR="00DF18AF">
        <w:trPr>
          <w:trHeight w:val="1242"/>
        </w:trPr>
        <w:tc>
          <w:tcPr>
            <w:tcW w:w="6842" w:type="dxa"/>
          </w:tcPr>
          <w:p w:rsidR="00DF18AF" w:rsidRDefault="00B44B92">
            <w:pPr>
              <w:pStyle w:val="TableParagraph"/>
              <w:spacing w:before="1" w:line="276" w:lineRule="auto"/>
              <w:ind w:right="895"/>
              <w:rPr>
                <w:b/>
                <w:sz w:val="20"/>
              </w:rPr>
            </w:pPr>
            <w:r>
              <w:rPr>
                <w:b/>
                <w:spacing w:val="-6"/>
                <w:sz w:val="20"/>
              </w:rPr>
              <w:t>Person</w:t>
            </w:r>
            <w:r>
              <w:rPr>
                <w:b/>
                <w:spacing w:val="-13"/>
                <w:sz w:val="20"/>
              </w:rPr>
              <w:t xml:space="preserve"> </w:t>
            </w:r>
            <w:r>
              <w:rPr>
                <w:b/>
                <w:spacing w:val="-6"/>
                <w:sz w:val="20"/>
              </w:rPr>
              <w:t>Responsible</w:t>
            </w:r>
            <w:r>
              <w:rPr>
                <w:b/>
                <w:spacing w:val="-12"/>
                <w:sz w:val="20"/>
              </w:rPr>
              <w:t xml:space="preserve"> </w:t>
            </w:r>
            <w:r>
              <w:rPr>
                <w:b/>
                <w:spacing w:val="-6"/>
                <w:sz w:val="20"/>
              </w:rPr>
              <w:t>for</w:t>
            </w:r>
            <w:r>
              <w:rPr>
                <w:b/>
                <w:spacing w:val="-10"/>
                <w:sz w:val="20"/>
              </w:rPr>
              <w:t xml:space="preserve"> </w:t>
            </w:r>
            <w:r>
              <w:rPr>
                <w:b/>
                <w:spacing w:val="-6"/>
                <w:sz w:val="20"/>
              </w:rPr>
              <w:t>Coordination</w:t>
            </w:r>
            <w:r>
              <w:rPr>
                <w:b/>
                <w:spacing w:val="-13"/>
                <w:sz w:val="20"/>
              </w:rPr>
              <w:t xml:space="preserve"> </w:t>
            </w:r>
            <w:r>
              <w:rPr>
                <w:b/>
                <w:spacing w:val="-6"/>
                <w:sz w:val="20"/>
              </w:rPr>
              <w:t>of</w:t>
            </w:r>
            <w:r>
              <w:rPr>
                <w:b/>
                <w:spacing w:val="-12"/>
                <w:sz w:val="20"/>
              </w:rPr>
              <w:t xml:space="preserve"> </w:t>
            </w:r>
            <w:r>
              <w:rPr>
                <w:b/>
                <w:spacing w:val="-6"/>
                <w:sz w:val="20"/>
              </w:rPr>
              <w:t>Health</w:t>
            </w:r>
            <w:r>
              <w:rPr>
                <w:b/>
                <w:spacing w:val="-11"/>
                <w:sz w:val="20"/>
              </w:rPr>
              <w:t xml:space="preserve"> </w:t>
            </w:r>
            <w:r>
              <w:rPr>
                <w:b/>
                <w:spacing w:val="-5"/>
                <w:sz w:val="20"/>
              </w:rPr>
              <w:t>Care</w:t>
            </w:r>
            <w:r>
              <w:rPr>
                <w:b/>
                <w:spacing w:val="-11"/>
                <w:sz w:val="20"/>
              </w:rPr>
              <w:t xml:space="preserve"> </w:t>
            </w:r>
            <w:r>
              <w:rPr>
                <w:b/>
                <w:spacing w:val="-5"/>
                <w:sz w:val="20"/>
              </w:rPr>
              <w:t>Non-Emergency</w:t>
            </w:r>
            <w:r>
              <w:rPr>
                <w:b/>
                <w:spacing w:val="-42"/>
                <w:sz w:val="20"/>
              </w:rPr>
              <w:t xml:space="preserve"> </w:t>
            </w:r>
            <w:r>
              <w:rPr>
                <w:b/>
                <w:spacing w:val="-2"/>
                <w:w w:val="95"/>
                <w:sz w:val="20"/>
              </w:rPr>
              <w:t>Medical</w:t>
            </w:r>
            <w:r>
              <w:rPr>
                <w:b/>
                <w:spacing w:val="-11"/>
                <w:w w:val="95"/>
                <w:sz w:val="20"/>
              </w:rPr>
              <w:t xml:space="preserve"> </w:t>
            </w:r>
            <w:r>
              <w:rPr>
                <w:b/>
                <w:spacing w:val="-2"/>
                <w:w w:val="95"/>
                <w:sz w:val="20"/>
              </w:rPr>
              <w:t>Transportation</w:t>
            </w:r>
            <w:r>
              <w:rPr>
                <w:b/>
                <w:spacing w:val="-9"/>
                <w:w w:val="95"/>
                <w:sz w:val="20"/>
              </w:rPr>
              <w:t xml:space="preserve"> </w:t>
            </w:r>
            <w:r>
              <w:rPr>
                <w:b/>
                <w:spacing w:val="-2"/>
                <w:w w:val="95"/>
                <w:sz w:val="20"/>
              </w:rPr>
              <w:t>and</w:t>
            </w:r>
            <w:r>
              <w:rPr>
                <w:b/>
                <w:spacing w:val="-8"/>
                <w:w w:val="95"/>
                <w:sz w:val="20"/>
              </w:rPr>
              <w:t xml:space="preserve"> </w:t>
            </w:r>
            <w:r>
              <w:rPr>
                <w:b/>
                <w:spacing w:val="-2"/>
                <w:w w:val="95"/>
                <w:sz w:val="20"/>
              </w:rPr>
              <w:t>Related</w:t>
            </w:r>
            <w:r>
              <w:rPr>
                <w:b/>
                <w:spacing w:val="-9"/>
                <w:w w:val="95"/>
                <w:sz w:val="20"/>
              </w:rPr>
              <w:t xml:space="preserve"> </w:t>
            </w:r>
            <w:r>
              <w:rPr>
                <w:b/>
                <w:spacing w:val="-1"/>
                <w:w w:val="95"/>
                <w:sz w:val="20"/>
              </w:rPr>
              <w:t>Ancillary</w:t>
            </w:r>
            <w:r>
              <w:rPr>
                <w:b/>
                <w:spacing w:val="-7"/>
                <w:w w:val="95"/>
                <w:sz w:val="20"/>
              </w:rPr>
              <w:t xml:space="preserve"> </w:t>
            </w:r>
            <w:r>
              <w:rPr>
                <w:b/>
                <w:spacing w:val="-1"/>
                <w:w w:val="95"/>
                <w:sz w:val="20"/>
              </w:rPr>
              <w:t>Services:</w:t>
            </w:r>
            <w:r w:rsidR="00895003">
              <w:rPr>
                <w:b/>
                <w:spacing w:val="-1"/>
                <w:w w:val="95"/>
                <w:sz w:val="20"/>
              </w:rPr>
              <w:t xml:space="preserve"> </w:t>
            </w:r>
            <w:r w:rsidR="00F3231D">
              <w:rPr>
                <w:b/>
                <w:spacing w:val="-1"/>
                <w:w w:val="95"/>
                <w:sz w:val="20"/>
              </w:rPr>
              <w:t xml:space="preserve">Nicole Worlds &amp; </w:t>
            </w:r>
            <w:bookmarkStart w:id="28" w:name="_GoBack"/>
            <w:bookmarkEnd w:id="28"/>
            <w:r w:rsidR="00895003">
              <w:rPr>
                <w:b/>
                <w:spacing w:val="-1"/>
                <w:w w:val="95"/>
                <w:sz w:val="20"/>
              </w:rPr>
              <w:t>Lea Silverthorn</w:t>
            </w:r>
          </w:p>
        </w:tc>
        <w:tc>
          <w:tcPr>
            <w:tcW w:w="3420" w:type="dxa"/>
          </w:tcPr>
          <w:p w:rsidR="00DF18AF" w:rsidRDefault="00B44B92">
            <w:pPr>
              <w:pStyle w:val="TableParagraph"/>
              <w:spacing w:line="268" w:lineRule="exact"/>
              <w:ind w:left="105"/>
              <w:rPr>
                <w:spacing w:val="-7"/>
              </w:rPr>
            </w:pPr>
            <w:r>
              <w:rPr>
                <w:spacing w:val="-7"/>
              </w:rPr>
              <w:t>Telephone</w:t>
            </w:r>
            <w:r>
              <w:rPr>
                <w:spacing w:val="-13"/>
              </w:rPr>
              <w:t xml:space="preserve"> </w:t>
            </w:r>
            <w:r>
              <w:rPr>
                <w:spacing w:val="-7"/>
              </w:rPr>
              <w:t>Number:</w:t>
            </w:r>
          </w:p>
          <w:p w:rsidR="00895003" w:rsidRDefault="00895003">
            <w:pPr>
              <w:pStyle w:val="TableParagraph"/>
              <w:spacing w:line="268" w:lineRule="exact"/>
              <w:ind w:left="105"/>
            </w:pPr>
            <w:r>
              <w:t>507-238-4757</w:t>
            </w:r>
          </w:p>
        </w:tc>
      </w:tr>
    </w:tbl>
    <w:p w:rsidR="00DF18AF" w:rsidRDefault="00DF18AF">
      <w:pPr>
        <w:pStyle w:val="BodyText"/>
        <w:rPr>
          <w:sz w:val="24"/>
        </w:rPr>
      </w:pPr>
    </w:p>
    <w:p w:rsidR="00DF18AF" w:rsidRDefault="00DF18AF">
      <w:pPr>
        <w:pStyle w:val="BodyText"/>
        <w:spacing w:before="10"/>
        <w:rPr>
          <w:sz w:val="27"/>
        </w:rPr>
      </w:pPr>
    </w:p>
    <w:p w:rsidR="00DF18AF" w:rsidRDefault="00B44B92">
      <w:pPr>
        <w:ind w:left="460"/>
        <w:rPr>
          <w:sz w:val="32"/>
        </w:rPr>
      </w:pPr>
      <w:bookmarkStart w:id="29" w:name="General_Purpose_Statement"/>
      <w:bookmarkEnd w:id="29"/>
      <w:r>
        <w:rPr>
          <w:color w:val="020202"/>
          <w:sz w:val="32"/>
        </w:rPr>
        <w:t>General</w:t>
      </w:r>
      <w:r>
        <w:rPr>
          <w:color w:val="020202"/>
          <w:spacing w:val="-6"/>
          <w:sz w:val="32"/>
        </w:rPr>
        <w:t xml:space="preserve"> </w:t>
      </w:r>
      <w:r>
        <w:rPr>
          <w:color w:val="020202"/>
          <w:sz w:val="32"/>
        </w:rPr>
        <w:t>Purpose</w:t>
      </w:r>
      <w:r>
        <w:rPr>
          <w:color w:val="020202"/>
          <w:spacing w:val="-5"/>
          <w:sz w:val="32"/>
        </w:rPr>
        <w:t xml:space="preserve"> </w:t>
      </w:r>
      <w:r>
        <w:rPr>
          <w:color w:val="020202"/>
          <w:sz w:val="32"/>
        </w:rPr>
        <w:t>Statement</w:t>
      </w:r>
    </w:p>
    <w:p w:rsidR="00DF18AF" w:rsidRDefault="00B44B92">
      <w:pPr>
        <w:pStyle w:val="BodyText"/>
        <w:spacing w:before="141" w:line="235" w:lineRule="auto"/>
        <w:ind w:left="474" w:right="646"/>
      </w:pPr>
      <w:r>
        <w:rPr>
          <w:spacing w:val="-4"/>
        </w:rPr>
        <w:t xml:space="preserve">To ensure that applicants/recipients of Medical </w:t>
      </w:r>
      <w:r>
        <w:rPr>
          <w:spacing w:val="-3"/>
        </w:rPr>
        <w:t>Assistance (MA), and MinnesotaCare pregnant women and</w:t>
      </w:r>
      <w:r>
        <w:rPr>
          <w:spacing w:val="-2"/>
        </w:rPr>
        <w:t xml:space="preserve"> </w:t>
      </w:r>
      <w:r>
        <w:t>children</w:t>
      </w:r>
      <w:r>
        <w:rPr>
          <w:spacing w:val="3"/>
        </w:rPr>
        <w:t xml:space="preserve"> </w:t>
      </w:r>
      <w:r>
        <w:t>under</w:t>
      </w:r>
      <w:r>
        <w:rPr>
          <w:spacing w:val="1"/>
        </w:rPr>
        <w:t xml:space="preserve"> </w:t>
      </w:r>
      <w:r>
        <w:t>19</w:t>
      </w:r>
      <w:r>
        <w:rPr>
          <w:spacing w:val="2"/>
        </w:rPr>
        <w:t xml:space="preserve"> </w:t>
      </w:r>
      <w:r>
        <w:t>years</w:t>
      </w:r>
      <w:r>
        <w:rPr>
          <w:spacing w:val="1"/>
        </w:rPr>
        <w:t xml:space="preserve"> </w:t>
      </w:r>
      <w:r>
        <w:t>of</w:t>
      </w:r>
      <w:r>
        <w:rPr>
          <w:spacing w:val="4"/>
        </w:rPr>
        <w:t xml:space="preserve"> </w:t>
      </w:r>
      <w:r>
        <w:t>age</w:t>
      </w:r>
      <w:r>
        <w:rPr>
          <w:spacing w:val="2"/>
        </w:rPr>
        <w:t xml:space="preserve"> </w:t>
      </w:r>
      <w:r>
        <w:t>are</w:t>
      </w:r>
      <w:r>
        <w:rPr>
          <w:spacing w:val="4"/>
        </w:rPr>
        <w:t xml:space="preserve"> </w:t>
      </w:r>
      <w:r>
        <w:t>provided with</w:t>
      </w:r>
      <w:r>
        <w:rPr>
          <w:spacing w:val="4"/>
        </w:rPr>
        <w:t xml:space="preserve"> </w:t>
      </w:r>
      <w:r>
        <w:t>or</w:t>
      </w:r>
      <w:r>
        <w:rPr>
          <w:spacing w:val="1"/>
        </w:rPr>
        <w:t xml:space="preserve"> </w:t>
      </w:r>
      <w:r>
        <w:t>reimbursed for</w:t>
      </w:r>
      <w:r>
        <w:rPr>
          <w:spacing w:val="4"/>
        </w:rPr>
        <w:t xml:space="preserve"> </w:t>
      </w:r>
      <w:r>
        <w:t>the</w:t>
      </w:r>
      <w:r>
        <w:rPr>
          <w:spacing w:val="5"/>
        </w:rPr>
        <w:t xml:space="preserve"> </w:t>
      </w:r>
      <w:r>
        <w:t>appropriate</w:t>
      </w:r>
      <w:r>
        <w:rPr>
          <w:spacing w:val="4"/>
        </w:rPr>
        <w:t xml:space="preserve"> </w:t>
      </w:r>
      <w:r>
        <w:t>level</w:t>
      </w:r>
      <w:r>
        <w:rPr>
          <w:spacing w:val="1"/>
        </w:rPr>
        <w:t xml:space="preserve"> </w:t>
      </w:r>
      <w:r>
        <w:t>of</w:t>
      </w:r>
      <w:r>
        <w:rPr>
          <w:spacing w:val="4"/>
        </w:rPr>
        <w:t xml:space="preserve"> </w:t>
      </w:r>
      <w:r>
        <w:t>needed</w:t>
      </w:r>
      <w:r>
        <w:rPr>
          <w:spacing w:val="1"/>
        </w:rPr>
        <w:t xml:space="preserve"> </w:t>
      </w:r>
      <w:r>
        <w:rPr>
          <w:spacing w:val="-2"/>
        </w:rPr>
        <w:t>transportation</w:t>
      </w:r>
      <w:r>
        <w:rPr>
          <w:spacing w:val="-4"/>
        </w:rPr>
        <w:t xml:space="preserve"> </w:t>
      </w:r>
      <w:r>
        <w:rPr>
          <w:spacing w:val="-2"/>
        </w:rPr>
        <w:t>and</w:t>
      </w:r>
      <w:r>
        <w:rPr>
          <w:spacing w:val="-1"/>
        </w:rPr>
        <w:t xml:space="preserve"> </w:t>
      </w:r>
      <w:r>
        <w:rPr>
          <w:spacing w:val="-2"/>
        </w:rPr>
        <w:t>other</w:t>
      </w:r>
      <w:r>
        <w:rPr>
          <w:spacing w:val="-1"/>
        </w:rPr>
        <w:t xml:space="preserve"> </w:t>
      </w:r>
      <w:r>
        <w:rPr>
          <w:spacing w:val="-2"/>
        </w:rPr>
        <w:t>travel</w:t>
      </w:r>
      <w:r>
        <w:rPr>
          <w:spacing w:val="-9"/>
        </w:rPr>
        <w:t xml:space="preserve"> </w:t>
      </w:r>
      <w:r>
        <w:rPr>
          <w:spacing w:val="-2"/>
        </w:rPr>
        <w:t>related</w:t>
      </w:r>
      <w:r>
        <w:rPr>
          <w:spacing w:val="-10"/>
        </w:rPr>
        <w:t xml:space="preserve"> </w:t>
      </w:r>
      <w:r>
        <w:rPr>
          <w:spacing w:val="-2"/>
        </w:rPr>
        <w:t>expenses</w:t>
      </w:r>
      <w:r>
        <w:rPr>
          <w:spacing w:val="-10"/>
        </w:rPr>
        <w:t xml:space="preserve"> </w:t>
      </w:r>
      <w:r>
        <w:rPr>
          <w:spacing w:val="-2"/>
        </w:rPr>
        <w:t>to</w:t>
      </w:r>
      <w:r>
        <w:rPr>
          <w:spacing w:val="-8"/>
        </w:rPr>
        <w:t xml:space="preserve"> </w:t>
      </w:r>
      <w:r>
        <w:rPr>
          <w:spacing w:val="-2"/>
        </w:rPr>
        <w:t>enable</w:t>
      </w:r>
      <w:r>
        <w:rPr>
          <w:spacing w:val="-9"/>
        </w:rPr>
        <w:t xml:space="preserve"> </w:t>
      </w:r>
      <w:r>
        <w:rPr>
          <w:spacing w:val="-2"/>
        </w:rPr>
        <w:t>them</w:t>
      </w:r>
      <w:r>
        <w:rPr>
          <w:spacing w:val="-9"/>
        </w:rPr>
        <w:t xml:space="preserve"> </w:t>
      </w:r>
      <w:r>
        <w:rPr>
          <w:spacing w:val="-1"/>
        </w:rPr>
        <w:t>to</w:t>
      </w:r>
      <w:r>
        <w:rPr>
          <w:spacing w:val="-8"/>
        </w:rPr>
        <w:t xml:space="preserve"> </w:t>
      </w:r>
      <w:r>
        <w:rPr>
          <w:spacing w:val="-1"/>
        </w:rPr>
        <w:t>access</w:t>
      </w:r>
      <w:r>
        <w:rPr>
          <w:spacing w:val="-9"/>
        </w:rPr>
        <w:t xml:space="preserve"> </w:t>
      </w:r>
      <w:r>
        <w:rPr>
          <w:spacing w:val="-1"/>
        </w:rPr>
        <w:t>necessary</w:t>
      </w:r>
      <w:r>
        <w:rPr>
          <w:spacing w:val="-11"/>
        </w:rPr>
        <w:t xml:space="preserve"> </w:t>
      </w:r>
      <w:r>
        <w:rPr>
          <w:spacing w:val="-1"/>
        </w:rPr>
        <w:t>medical</w:t>
      </w:r>
      <w:r>
        <w:rPr>
          <w:spacing w:val="-10"/>
        </w:rPr>
        <w:t xml:space="preserve"> </w:t>
      </w:r>
      <w:r>
        <w:rPr>
          <w:spacing w:val="-1"/>
        </w:rPr>
        <w:t>treatment.</w:t>
      </w:r>
      <w:r>
        <w:rPr>
          <w:spacing w:val="-9"/>
        </w:rPr>
        <w:t xml:space="preserve"> </w:t>
      </w:r>
      <w:r>
        <w:rPr>
          <w:spacing w:val="-1"/>
        </w:rPr>
        <w:t>Local</w:t>
      </w:r>
      <w:r>
        <w:rPr>
          <w:spacing w:val="-47"/>
        </w:rPr>
        <w:t xml:space="preserve"> </w:t>
      </w:r>
      <w:r>
        <w:rPr>
          <w:spacing w:val="-1"/>
        </w:rPr>
        <w:t xml:space="preserve">county and tribal agency non-emergency medical transportation (NEMT) services are </w:t>
      </w:r>
      <w:r>
        <w:t>available to transport</w:t>
      </w:r>
      <w:r>
        <w:rPr>
          <w:spacing w:val="1"/>
        </w:rPr>
        <w:t xml:space="preserve"> </w:t>
      </w:r>
      <w:r>
        <w:t>the</w:t>
      </w:r>
      <w:r>
        <w:rPr>
          <w:spacing w:val="22"/>
        </w:rPr>
        <w:t xml:space="preserve"> </w:t>
      </w:r>
      <w:r>
        <w:t>recipient</w:t>
      </w:r>
      <w:r>
        <w:rPr>
          <w:spacing w:val="23"/>
        </w:rPr>
        <w:t xml:space="preserve"> </w:t>
      </w:r>
      <w:r>
        <w:t>to</w:t>
      </w:r>
      <w:r>
        <w:rPr>
          <w:spacing w:val="24"/>
        </w:rPr>
        <w:t xml:space="preserve"> </w:t>
      </w:r>
      <w:r>
        <w:t>and</w:t>
      </w:r>
      <w:r>
        <w:rPr>
          <w:spacing w:val="22"/>
        </w:rPr>
        <w:t xml:space="preserve"> </w:t>
      </w:r>
      <w:r>
        <w:t>from</w:t>
      </w:r>
      <w:r>
        <w:rPr>
          <w:spacing w:val="21"/>
        </w:rPr>
        <w:t xml:space="preserve"> </w:t>
      </w:r>
      <w:r>
        <w:t>medically</w:t>
      </w:r>
      <w:r>
        <w:rPr>
          <w:spacing w:val="24"/>
        </w:rPr>
        <w:t xml:space="preserve"> </w:t>
      </w:r>
      <w:r>
        <w:t>necessary</w:t>
      </w:r>
      <w:r>
        <w:rPr>
          <w:spacing w:val="24"/>
        </w:rPr>
        <w:t xml:space="preserve"> </w:t>
      </w:r>
      <w:r>
        <w:t>services</w:t>
      </w:r>
      <w:r>
        <w:rPr>
          <w:spacing w:val="23"/>
        </w:rPr>
        <w:t xml:space="preserve"> </w:t>
      </w:r>
      <w:r>
        <w:t>received</w:t>
      </w:r>
      <w:r>
        <w:rPr>
          <w:spacing w:val="22"/>
        </w:rPr>
        <w:t xml:space="preserve"> </w:t>
      </w:r>
      <w:r>
        <w:t>from</w:t>
      </w:r>
      <w:r>
        <w:rPr>
          <w:spacing w:val="24"/>
        </w:rPr>
        <w:t xml:space="preserve"> </w:t>
      </w:r>
      <w:r>
        <w:t>participating</w:t>
      </w:r>
      <w:r>
        <w:rPr>
          <w:spacing w:val="21"/>
        </w:rPr>
        <w:t xml:space="preserve"> </w:t>
      </w:r>
      <w:r>
        <w:t>providers</w:t>
      </w:r>
      <w:r>
        <w:rPr>
          <w:spacing w:val="23"/>
        </w:rPr>
        <w:t xml:space="preserve"> </w:t>
      </w:r>
      <w:r>
        <w:t>of</w:t>
      </w:r>
    </w:p>
    <w:p w:rsidR="00DF18AF" w:rsidRDefault="00B44B92">
      <w:pPr>
        <w:pStyle w:val="BodyText"/>
        <w:ind w:left="474"/>
      </w:pPr>
      <w:r>
        <w:t>covered</w:t>
      </w:r>
      <w:r>
        <w:rPr>
          <w:spacing w:val="32"/>
        </w:rPr>
        <w:t xml:space="preserve"> </w:t>
      </w:r>
      <w:r>
        <w:t>services</w:t>
      </w:r>
      <w:r>
        <w:rPr>
          <w:spacing w:val="33"/>
        </w:rPr>
        <w:t xml:space="preserve"> </w:t>
      </w:r>
      <w:r>
        <w:t>under</w:t>
      </w:r>
      <w:r>
        <w:rPr>
          <w:spacing w:val="34"/>
        </w:rPr>
        <w:t xml:space="preserve"> </w:t>
      </w:r>
      <w:r>
        <w:t>the</w:t>
      </w:r>
      <w:r>
        <w:rPr>
          <w:spacing w:val="34"/>
        </w:rPr>
        <w:t xml:space="preserve"> </w:t>
      </w:r>
      <w:r>
        <w:t>MA</w:t>
      </w:r>
      <w:r>
        <w:rPr>
          <w:spacing w:val="33"/>
        </w:rPr>
        <w:t xml:space="preserve"> </w:t>
      </w:r>
      <w:r>
        <w:t>and</w:t>
      </w:r>
      <w:r>
        <w:rPr>
          <w:spacing w:val="33"/>
        </w:rPr>
        <w:t xml:space="preserve"> </w:t>
      </w:r>
      <w:r>
        <w:t>MinnesotaCare</w:t>
      </w:r>
      <w:r>
        <w:rPr>
          <w:spacing w:val="30"/>
        </w:rPr>
        <w:t xml:space="preserve"> </w:t>
      </w:r>
      <w:r>
        <w:t>programs.</w:t>
      </w:r>
    </w:p>
    <w:p w:rsidR="00DF18AF" w:rsidRDefault="00DF18AF">
      <w:pPr>
        <w:pStyle w:val="BodyText"/>
        <w:spacing w:before="5"/>
      </w:pPr>
    </w:p>
    <w:p w:rsidR="00DF18AF" w:rsidRDefault="00B44B92">
      <w:pPr>
        <w:pStyle w:val="BodyText"/>
        <w:spacing w:line="223" w:lineRule="auto"/>
        <w:ind w:left="474" w:right="541"/>
      </w:pPr>
      <w:r>
        <w:t>Local</w:t>
      </w:r>
      <w:r>
        <w:rPr>
          <w:spacing w:val="27"/>
        </w:rPr>
        <w:t xml:space="preserve"> </w:t>
      </w:r>
      <w:r>
        <w:t>County</w:t>
      </w:r>
      <w:r>
        <w:rPr>
          <w:spacing w:val="28"/>
        </w:rPr>
        <w:t xml:space="preserve"> </w:t>
      </w:r>
      <w:r>
        <w:t>and</w:t>
      </w:r>
      <w:r>
        <w:rPr>
          <w:spacing w:val="26"/>
        </w:rPr>
        <w:t xml:space="preserve"> </w:t>
      </w:r>
      <w:r>
        <w:t>Tribal</w:t>
      </w:r>
      <w:r>
        <w:rPr>
          <w:spacing w:val="27"/>
        </w:rPr>
        <w:t xml:space="preserve"> </w:t>
      </w:r>
      <w:r>
        <w:t>Agencies</w:t>
      </w:r>
      <w:r>
        <w:rPr>
          <w:spacing w:val="27"/>
        </w:rPr>
        <w:t xml:space="preserve"> </w:t>
      </w:r>
      <w:r>
        <w:t>are</w:t>
      </w:r>
      <w:r>
        <w:rPr>
          <w:spacing w:val="27"/>
        </w:rPr>
        <w:t xml:space="preserve"> </w:t>
      </w:r>
      <w:r>
        <w:t>required</w:t>
      </w:r>
      <w:r>
        <w:rPr>
          <w:spacing w:val="26"/>
        </w:rPr>
        <w:t xml:space="preserve"> </w:t>
      </w:r>
      <w:r>
        <w:t>to</w:t>
      </w:r>
      <w:r>
        <w:rPr>
          <w:spacing w:val="26"/>
        </w:rPr>
        <w:t xml:space="preserve"> </w:t>
      </w:r>
      <w:r>
        <w:t>comply</w:t>
      </w:r>
      <w:r>
        <w:rPr>
          <w:spacing w:val="24"/>
        </w:rPr>
        <w:t xml:space="preserve"> </w:t>
      </w:r>
      <w:r>
        <w:t>with</w:t>
      </w:r>
      <w:r>
        <w:rPr>
          <w:spacing w:val="26"/>
        </w:rPr>
        <w:t xml:space="preserve"> </w:t>
      </w:r>
      <w:r>
        <w:t>all</w:t>
      </w:r>
      <w:r>
        <w:rPr>
          <w:spacing w:val="27"/>
        </w:rPr>
        <w:t xml:space="preserve"> </w:t>
      </w:r>
      <w:r>
        <w:t>the</w:t>
      </w:r>
      <w:r>
        <w:rPr>
          <w:spacing w:val="27"/>
        </w:rPr>
        <w:t xml:space="preserve"> </w:t>
      </w:r>
      <w:r>
        <w:t>requirements</w:t>
      </w:r>
      <w:r>
        <w:rPr>
          <w:spacing w:val="27"/>
        </w:rPr>
        <w:t xml:space="preserve"> </w:t>
      </w:r>
      <w:r>
        <w:t>found</w:t>
      </w:r>
      <w:r>
        <w:rPr>
          <w:spacing w:val="26"/>
        </w:rPr>
        <w:t xml:space="preserve"> </w:t>
      </w:r>
      <w:r>
        <w:t>in</w:t>
      </w:r>
      <w:r>
        <w:rPr>
          <w:spacing w:val="26"/>
        </w:rPr>
        <w:t xml:space="preserve"> </w:t>
      </w:r>
      <w:r>
        <w:t>law</w:t>
      </w:r>
      <w:r>
        <w:rPr>
          <w:spacing w:val="27"/>
        </w:rPr>
        <w:t xml:space="preserve"> </w:t>
      </w:r>
      <w:r>
        <w:t>and</w:t>
      </w:r>
      <w:r>
        <w:rPr>
          <w:spacing w:val="26"/>
        </w:rPr>
        <w:t xml:space="preserve"> </w:t>
      </w:r>
      <w:r>
        <w:t>in</w:t>
      </w:r>
      <w:r>
        <w:rPr>
          <w:spacing w:val="1"/>
        </w:rPr>
        <w:t xml:space="preserve"> </w:t>
      </w:r>
      <w:r>
        <w:t>the</w:t>
      </w:r>
      <w:r>
        <w:rPr>
          <w:spacing w:val="10"/>
        </w:rPr>
        <w:t xml:space="preserve"> </w:t>
      </w:r>
      <w:hyperlink r:id="rId43">
        <w:r>
          <w:rPr>
            <w:rFonts w:ascii="Times New Roman"/>
            <w:color w:val="006FC0"/>
            <w:sz w:val="24"/>
            <w:u w:val="single" w:color="006FC0"/>
          </w:rPr>
          <w:t>MHCP manual</w:t>
        </w:r>
        <w:r>
          <w:t>.</w:t>
        </w:r>
      </w:hyperlink>
    </w:p>
    <w:p w:rsidR="00DF18AF" w:rsidRDefault="00DF18AF">
      <w:pPr>
        <w:pStyle w:val="BodyText"/>
        <w:spacing w:before="1"/>
        <w:rPr>
          <w:sz w:val="15"/>
        </w:rPr>
      </w:pPr>
    </w:p>
    <w:p w:rsidR="00DF18AF" w:rsidRDefault="00B44B92">
      <w:pPr>
        <w:spacing w:before="56" w:line="265" w:lineRule="exact"/>
        <w:ind w:left="474"/>
        <w:rPr>
          <w:i/>
        </w:rPr>
      </w:pPr>
      <w:r>
        <w:rPr>
          <w:i/>
          <w:spacing w:val="-4"/>
          <w:u w:val="single"/>
        </w:rPr>
        <w:t>Transportation</w:t>
      </w:r>
      <w:r>
        <w:rPr>
          <w:i/>
          <w:spacing w:val="-10"/>
          <w:u w:val="single"/>
        </w:rPr>
        <w:t xml:space="preserve"> </w:t>
      </w:r>
      <w:r>
        <w:rPr>
          <w:i/>
          <w:spacing w:val="-4"/>
          <w:u w:val="single"/>
        </w:rPr>
        <w:t>to</w:t>
      </w:r>
      <w:r>
        <w:rPr>
          <w:i/>
          <w:spacing w:val="-10"/>
          <w:u w:val="single"/>
        </w:rPr>
        <w:t xml:space="preserve"> </w:t>
      </w:r>
      <w:r>
        <w:rPr>
          <w:i/>
          <w:spacing w:val="-4"/>
          <w:u w:val="single"/>
        </w:rPr>
        <w:t>non-participating</w:t>
      </w:r>
      <w:r>
        <w:rPr>
          <w:i/>
          <w:spacing w:val="-10"/>
          <w:u w:val="single"/>
        </w:rPr>
        <w:t xml:space="preserve"> </w:t>
      </w:r>
      <w:r>
        <w:rPr>
          <w:i/>
          <w:spacing w:val="-4"/>
          <w:u w:val="single"/>
        </w:rPr>
        <w:t>health</w:t>
      </w:r>
      <w:r>
        <w:rPr>
          <w:i/>
          <w:spacing w:val="-10"/>
          <w:u w:val="single"/>
        </w:rPr>
        <w:t xml:space="preserve"> </w:t>
      </w:r>
      <w:r>
        <w:rPr>
          <w:i/>
          <w:spacing w:val="-4"/>
          <w:u w:val="single"/>
        </w:rPr>
        <w:t>care</w:t>
      </w:r>
      <w:r>
        <w:rPr>
          <w:i/>
          <w:spacing w:val="-9"/>
          <w:u w:val="single"/>
        </w:rPr>
        <w:t xml:space="preserve"> </w:t>
      </w:r>
      <w:r>
        <w:rPr>
          <w:i/>
          <w:spacing w:val="-4"/>
          <w:u w:val="single"/>
        </w:rPr>
        <w:t>providers</w:t>
      </w:r>
      <w:r>
        <w:rPr>
          <w:i/>
          <w:spacing w:val="-7"/>
          <w:u w:val="single"/>
        </w:rPr>
        <w:t xml:space="preserve"> </w:t>
      </w:r>
      <w:r>
        <w:rPr>
          <w:i/>
          <w:spacing w:val="-4"/>
          <w:u w:val="single"/>
        </w:rPr>
        <w:t>shall</w:t>
      </w:r>
      <w:r>
        <w:rPr>
          <w:i/>
          <w:spacing w:val="-10"/>
          <w:u w:val="single"/>
        </w:rPr>
        <w:t xml:space="preserve"> </w:t>
      </w:r>
      <w:r>
        <w:rPr>
          <w:i/>
          <w:spacing w:val="-3"/>
          <w:u w:val="single"/>
        </w:rPr>
        <w:t>also</w:t>
      </w:r>
      <w:r>
        <w:rPr>
          <w:i/>
          <w:spacing w:val="-8"/>
          <w:u w:val="single"/>
        </w:rPr>
        <w:t xml:space="preserve"> </w:t>
      </w:r>
      <w:r>
        <w:rPr>
          <w:i/>
          <w:spacing w:val="-3"/>
          <w:u w:val="single"/>
        </w:rPr>
        <w:t>be</w:t>
      </w:r>
      <w:r>
        <w:rPr>
          <w:i/>
          <w:spacing w:val="-9"/>
          <w:u w:val="single"/>
        </w:rPr>
        <w:t xml:space="preserve"> </w:t>
      </w:r>
      <w:r>
        <w:rPr>
          <w:i/>
          <w:spacing w:val="-3"/>
          <w:u w:val="single"/>
        </w:rPr>
        <w:t>paid</w:t>
      </w:r>
      <w:r>
        <w:rPr>
          <w:i/>
          <w:spacing w:val="-10"/>
          <w:u w:val="single"/>
        </w:rPr>
        <w:t xml:space="preserve"> </w:t>
      </w:r>
      <w:r>
        <w:rPr>
          <w:i/>
          <w:spacing w:val="-3"/>
          <w:u w:val="single"/>
        </w:rPr>
        <w:t>under</w:t>
      </w:r>
      <w:r>
        <w:rPr>
          <w:i/>
          <w:spacing w:val="-8"/>
          <w:u w:val="single"/>
        </w:rPr>
        <w:t xml:space="preserve"> </w:t>
      </w:r>
      <w:r>
        <w:rPr>
          <w:i/>
          <w:spacing w:val="-3"/>
          <w:u w:val="single"/>
        </w:rPr>
        <w:t>this</w:t>
      </w:r>
      <w:r>
        <w:rPr>
          <w:i/>
          <w:spacing w:val="-7"/>
          <w:u w:val="single"/>
        </w:rPr>
        <w:t xml:space="preserve"> </w:t>
      </w:r>
      <w:r>
        <w:rPr>
          <w:i/>
          <w:spacing w:val="-3"/>
          <w:u w:val="single"/>
        </w:rPr>
        <w:t>plan</w:t>
      </w:r>
      <w:r>
        <w:rPr>
          <w:i/>
          <w:spacing w:val="-10"/>
          <w:u w:val="single"/>
        </w:rPr>
        <w:t xml:space="preserve"> </w:t>
      </w:r>
      <w:r>
        <w:rPr>
          <w:i/>
          <w:spacing w:val="-3"/>
          <w:u w:val="single"/>
        </w:rPr>
        <w:t>if</w:t>
      </w:r>
      <w:r>
        <w:rPr>
          <w:i/>
          <w:spacing w:val="-3"/>
        </w:rPr>
        <w:t>:</w:t>
      </w:r>
    </w:p>
    <w:p w:rsidR="00DF18AF" w:rsidRDefault="00B44B92">
      <w:pPr>
        <w:pStyle w:val="ListParagraph"/>
        <w:numPr>
          <w:ilvl w:val="0"/>
          <w:numId w:val="9"/>
        </w:numPr>
        <w:tabs>
          <w:tab w:val="left" w:pos="820"/>
          <w:tab w:val="left" w:pos="821"/>
        </w:tabs>
        <w:spacing w:line="265" w:lineRule="exact"/>
      </w:pPr>
      <w:r>
        <w:t>The</w:t>
      </w:r>
      <w:r>
        <w:rPr>
          <w:spacing w:val="-4"/>
        </w:rPr>
        <w:t xml:space="preserve"> </w:t>
      </w:r>
      <w:r>
        <w:t>medically</w:t>
      </w:r>
      <w:r>
        <w:rPr>
          <w:spacing w:val="-1"/>
        </w:rPr>
        <w:t xml:space="preserve"> </w:t>
      </w:r>
      <w:r>
        <w:t>necessary service</w:t>
      </w:r>
      <w:r>
        <w:rPr>
          <w:spacing w:val="-1"/>
        </w:rPr>
        <w:t xml:space="preserve"> </w:t>
      </w:r>
      <w:r>
        <w:t>is</w:t>
      </w:r>
      <w:r>
        <w:rPr>
          <w:spacing w:val="-2"/>
        </w:rPr>
        <w:t xml:space="preserve"> </w:t>
      </w:r>
      <w:r>
        <w:t>covered</w:t>
      </w:r>
      <w:r>
        <w:rPr>
          <w:spacing w:val="-1"/>
        </w:rPr>
        <w:t xml:space="preserve"> </w:t>
      </w:r>
      <w:r>
        <w:t>under</w:t>
      </w:r>
      <w:r>
        <w:rPr>
          <w:spacing w:val="-4"/>
        </w:rPr>
        <w:t xml:space="preserve"> </w:t>
      </w:r>
      <w:r>
        <w:t>the</w:t>
      </w:r>
      <w:r>
        <w:rPr>
          <w:spacing w:val="-4"/>
        </w:rPr>
        <w:t xml:space="preserve"> </w:t>
      </w:r>
      <w:r>
        <w:t>MA</w:t>
      </w:r>
      <w:r>
        <w:rPr>
          <w:spacing w:val="-1"/>
        </w:rPr>
        <w:t xml:space="preserve"> </w:t>
      </w:r>
      <w:r>
        <w:t>state</w:t>
      </w:r>
      <w:r>
        <w:rPr>
          <w:spacing w:val="-1"/>
        </w:rPr>
        <w:t xml:space="preserve"> </w:t>
      </w:r>
      <w:r>
        <w:t>plan;</w:t>
      </w:r>
      <w:r>
        <w:rPr>
          <w:spacing w:val="-1"/>
        </w:rPr>
        <w:t xml:space="preserve"> </w:t>
      </w:r>
      <w:r>
        <w:t>and</w:t>
      </w:r>
    </w:p>
    <w:p w:rsidR="00DF18AF" w:rsidRDefault="00B44B92">
      <w:pPr>
        <w:pStyle w:val="ListParagraph"/>
        <w:numPr>
          <w:ilvl w:val="0"/>
          <w:numId w:val="9"/>
        </w:numPr>
        <w:tabs>
          <w:tab w:val="left" w:pos="820"/>
          <w:tab w:val="left" w:pos="821"/>
        </w:tabs>
        <w:ind w:right="424" w:hanging="360"/>
      </w:pPr>
      <w:r>
        <w:t>The non-participating medical/dental provider could be a participating provider if an application was made;</w:t>
      </w:r>
      <w:r>
        <w:rPr>
          <w:spacing w:val="-47"/>
        </w:rPr>
        <w:t xml:space="preserve"> </w:t>
      </w:r>
      <w:r>
        <w:t>and</w:t>
      </w:r>
    </w:p>
    <w:p w:rsidR="00DF18AF" w:rsidRDefault="00B44B92">
      <w:pPr>
        <w:pStyle w:val="ListParagraph"/>
        <w:numPr>
          <w:ilvl w:val="0"/>
          <w:numId w:val="9"/>
        </w:numPr>
        <w:tabs>
          <w:tab w:val="left" w:pos="820"/>
          <w:tab w:val="left" w:pos="821"/>
        </w:tabs>
        <w:spacing w:before="1"/>
        <w:ind w:right="691" w:hanging="360"/>
      </w:pPr>
      <w:r>
        <w:t xml:space="preserve">The transport results in the proper, efficient, and </w:t>
      </w:r>
      <w:proofErr w:type="gramStart"/>
      <w:r>
        <w:t>cost effective</w:t>
      </w:r>
      <w:proofErr w:type="gramEnd"/>
      <w:r>
        <w:t xml:space="preserve"> administration of Minnesota Health Care</w:t>
      </w:r>
      <w:r>
        <w:rPr>
          <w:spacing w:val="-48"/>
        </w:rPr>
        <w:t xml:space="preserve"> </w:t>
      </w:r>
      <w:r>
        <w:t>Programs</w:t>
      </w:r>
      <w:r>
        <w:rPr>
          <w:spacing w:val="-2"/>
        </w:rPr>
        <w:t xml:space="preserve"> </w:t>
      </w:r>
      <w:r>
        <w:t>services.</w:t>
      </w:r>
    </w:p>
    <w:p w:rsidR="00DF18AF" w:rsidRDefault="00DF18AF">
      <w:pPr>
        <w:sectPr w:rsidR="00DF18AF">
          <w:headerReference w:type="default" r:id="rId44"/>
          <w:footerReference w:type="default" r:id="rId45"/>
          <w:pgSz w:w="12240" w:h="15840"/>
          <w:pgMar w:top="660" w:right="780" w:bottom="280" w:left="620" w:header="439" w:footer="0" w:gutter="0"/>
          <w:pgNumType w:start="1"/>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1"/>
        <w:rPr>
          <w:sz w:val="21"/>
        </w:rPr>
      </w:pPr>
    </w:p>
    <w:p w:rsidR="00DF18AF" w:rsidRDefault="00B44B92">
      <w:pPr>
        <w:pStyle w:val="Heading3"/>
        <w:spacing w:before="35"/>
        <w:ind w:firstLine="0"/>
      </w:pPr>
      <w:r>
        <w:rPr>
          <w:color w:val="020202"/>
        </w:rPr>
        <w:t>Cost</w:t>
      </w:r>
      <w:r>
        <w:rPr>
          <w:color w:val="020202"/>
          <w:spacing w:val="-5"/>
        </w:rPr>
        <w:t xml:space="preserve"> </w:t>
      </w:r>
      <w:r>
        <w:rPr>
          <w:color w:val="020202"/>
        </w:rPr>
        <w:t>Effectiveness</w:t>
      </w:r>
    </w:p>
    <w:p w:rsidR="00DF18AF" w:rsidRDefault="00B44B92">
      <w:pPr>
        <w:pStyle w:val="BodyText"/>
        <w:spacing w:before="257" w:line="273" w:lineRule="auto"/>
        <w:ind w:left="460"/>
      </w:pPr>
      <w:r>
        <w:rPr>
          <w:spacing w:val="-5"/>
        </w:rPr>
        <w:t>Per</w:t>
      </w:r>
      <w:r>
        <w:rPr>
          <w:spacing w:val="-12"/>
        </w:rPr>
        <w:t xml:space="preserve"> </w:t>
      </w:r>
      <w:r>
        <w:rPr>
          <w:spacing w:val="-5"/>
        </w:rPr>
        <w:t>Federal</w:t>
      </w:r>
      <w:r>
        <w:rPr>
          <w:spacing w:val="-12"/>
        </w:rPr>
        <w:t xml:space="preserve"> </w:t>
      </w:r>
      <w:r>
        <w:rPr>
          <w:spacing w:val="-5"/>
        </w:rPr>
        <w:t>Regulations,</w:t>
      </w:r>
      <w:r>
        <w:rPr>
          <w:spacing w:val="-9"/>
        </w:rPr>
        <w:t xml:space="preserve"> </w:t>
      </w:r>
      <w:r>
        <w:rPr>
          <w:spacing w:val="-4"/>
        </w:rPr>
        <w:t>transportation</w:t>
      </w:r>
      <w:r>
        <w:rPr>
          <w:spacing w:val="-10"/>
        </w:rPr>
        <w:t xml:space="preserve"> </w:t>
      </w:r>
      <w:r>
        <w:rPr>
          <w:spacing w:val="-4"/>
        </w:rPr>
        <w:t>for</w:t>
      </w:r>
      <w:r>
        <w:rPr>
          <w:spacing w:val="-12"/>
        </w:rPr>
        <w:t xml:space="preserve"> </w:t>
      </w:r>
      <w:r>
        <w:rPr>
          <w:spacing w:val="-4"/>
        </w:rPr>
        <w:t>each</w:t>
      </w:r>
      <w:r>
        <w:rPr>
          <w:spacing w:val="-13"/>
        </w:rPr>
        <w:t xml:space="preserve"> </w:t>
      </w:r>
      <w:r>
        <w:rPr>
          <w:spacing w:val="-4"/>
        </w:rPr>
        <w:t>trip</w:t>
      </w:r>
      <w:r>
        <w:rPr>
          <w:spacing w:val="-13"/>
        </w:rPr>
        <w:t xml:space="preserve"> </w:t>
      </w:r>
      <w:r>
        <w:rPr>
          <w:spacing w:val="-4"/>
        </w:rPr>
        <w:t>made</w:t>
      </w:r>
      <w:r>
        <w:rPr>
          <w:spacing w:val="-9"/>
        </w:rPr>
        <w:t xml:space="preserve"> </w:t>
      </w:r>
      <w:r>
        <w:rPr>
          <w:spacing w:val="-4"/>
        </w:rPr>
        <w:t>by</w:t>
      </w:r>
      <w:r>
        <w:rPr>
          <w:spacing w:val="-11"/>
        </w:rPr>
        <w:t xml:space="preserve"> </w:t>
      </w:r>
      <w:r>
        <w:rPr>
          <w:spacing w:val="-4"/>
        </w:rPr>
        <w:t>a</w:t>
      </w:r>
      <w:r>
        <w:rPr>
          <w:spacing w:val="-9"/>
        </w:rPr>
        <w:t xml:space="preserve"> </w:t>
      </w:r>
      <w:r>
        <w:rPr>
          <w:spacing w:val="-4"/>
        </w:rPr>
        <w:t>recipient</w:t>
      </w:r>
      <w:r>
        <w:rPr>
          <w:spacing w:val="-11"/>
        </w:rPr>
        <w:t xml:space="preserve"> </w:t>
      </w:r>
      <w:r>
        <w:rPr>
          <w:spacing w:val="-4"/>
        </w:rPr>
        <w:t>must</w:t>
      </w:r>
      <w:r>
        <w:rPr>
          <w:spacing w:val="-9"/>
        </w:rPr>
        <w:t xml:space="preserve"> </w:t>
      </w:r>
      <w:r>
        <w:rPr>
          <w:spacing w:val="-4"/>
        </w:rPr>
        <w:t>be</w:t>
      </w:r>
      <w:r>
        <w:rPr>
          <w:spacing w:val="-11"/>
        </w:rPr>
        <w:t xml:space="preserve"> </w:t>
      </w:r>
      <w:r>
        <w:rPr>
          <w:spacing w:val="-4"/>
        </w:rPr>
        <w:t>by</w:t>
      </w:r>
      <w:r>
        <w:rPr>
          <w:spacing w:val="-11"/>
        </w:rPr>
        <w:t xml:space="preserve"> </w:t>
      </w:r>
      <w:r>
        <w:rPr>
          <w:spacing w:val="-4"/>
        </w:rPr>
        <w:t>the</w:t>
      </w:r>
      <w:r>
        <w:rPr>
          <w:spacing w:val="-11"/>
        </w:rPr>
        <w:t xml:space="preserve"> </w:t>
      </w:r>
      <w:r>
        <w:rPr>
          <w:spacing w:val="-4"/>
        </w:rPr>
        <w:t>most</w:t>
      </w:r>
      <w:r>
        <w:rPr>
          <w:spacing w:val="-11"/>
        </w:rPr>
        <w:t xml:space="preserve"> </w:t>
      </w:r>
      <w:r>
        <w:rPr>
          <w:spacing w:val="-4"/>
        </w:rPr>
        <w:t>cost</w:t>
      </w:r>
      <w:r>
        <w:rPr>
          <w:spacing w:val="-11"/>
        </w:rPr>
        <w:t xml:space="preserve"> </w:t>
      </w:r>
      <w:r>
        <w:rPr>
          <w:spacing w:val="-4"/>
        </w:rPr>
        <w:t>effective</w:t>
      </w:r>
      <w:r>
        <w:rPr>
          <w:spacing w:val="-14"/>
        </w:rPr>
        <w:t xml:space="preserve"> </w:t>
      </w:r>
      <w:r>
        <w:rPr>
          <w:spacing w:val="-4"/>
        </w:rPr>
        <w:t>means</w:t>
      </w:r>
      <w:r>
        <w:rPr>
          <w:spacing w:val="-47"/>
        </w:rPr>
        <w:t xml:space="preserve"> </w:t>
      </w:r>
      <w:r>
        <w:t>available</w:t>
      </w:r>
      <w:r>
        <w:rPr>
          <w:spacing w:val="-11"/>
        </w:rPr>
        <w:t xml:space="preserve"> </w:t>
      </w:r>
      <w:r>
        <w:t>that</w:t>
      </w:r>
      <w:r>
        <w:rPr>
          <w:spacing w:val="-12"/>
        </w:rPr>
        <w:t xml:space="preserve"> </w:t>
      </w:r>
      <w:r>
        <w:t>meets</w:t>
      </w:r>
      <w:r>
        <w:rPr>
          <w:spacing w:val="-10"/>
        </w:rPr>
        <w:t xml:space="preserve"> </w:t>
      </w:r>
      <w:r>
        <w:t>the</w:t>
      </w:r>
      <w:r>
        <w:rPr>
          <w:spacing w:val="-10"/>
        </w:rPr>
        <w:t xml:space="preserve"> </w:t>
      </w:r>
      <w:r>
        <w:t>needs</w:t>
      </w:r>
      <w:r>
        <w:rPr>
          <w:spacing w:val="-11"/>
        </w:rPr>
        <w:t xml:space="preserve"> </w:t>
      </w:r>
      <w:r>
        <w:t>of</w:t>
      </w:r>
      <w:r>
        <w:rPr>
          <w:spacing w:val="-13"/>
        </w:rPr>
        <w:t xml:space="preserve"> </w:t>
      </w:r>
      <w:r>
        <w:t>the</w:t>
      </w:r>
      <w:r>
        <w:rPr>
          <w:spacing w:val="-12"/>
        </w:rPr>
        <w:t xml:space="preserve"> </w:t>
      </w:r>
      <w:r>
        <w:t>recipient.</w:t>
      </w:r>
    </w:p>
    <w:p w:rsidR="00DF18AF" w:rsidRDefault="00B44B92">
      <w:pPr>
        <w:pStyle w:val="ListParagraph"/>
        <w:numPr>
          <w:ilvl w:val="0"/>
          <w:numId w:val="8"/>
        </w:numPr>
        <w:tabs>
          <w:tab w:val="left" w:pos="1181"/>
        </w:tabs>
        <w:spacing w:before="4"/>
        <w:ind w:right="627" w:hanging="360"/>
      </w:pPr>
      <w:r>
        <w:rPr>
          <w:spacing w:val="-5"/>
        </w:rPr>
        <w:t>The</w:t>
      </w:r>
      <w:r>
        <w:rPr>
          <w:spacing w:val="-9"/>
        </w:rPr>
        <w:t xml:space="preserve"> </w:t>
      </w:r>
      <w:r>
        <w:rPr>
          <w:spacing w:val="-5"/>
        </w:rPr>
        <w:t>local</w:t>
      </w:r>
      <w:r>
        <w:rPr>
          <w:spacing w:val="-12"/>
        </w:rPr>
        <w:t xml:space="preserve"> </w:t>
      </w:r>
      <w:r>
        <w:rPr>
          <w:spacing w:val="-5"/>
        </w:rPr>
        <w:t>county/tribal</w:t>
      </w:r>
      <w:r>
        <w:rPr>
          <w:spacing w:val="-12"/>
        </w:rPr>
        <w:t xml:space="preserve"> </w:t>
      </w:r>
      <w:r>
        <w:rPr>
          <w:spacing w:val="-5"/>
        </w:rPr>
        <w:t>agency</w:t>
      </w:r>
      <w:r>
        <w:rPr>
          <w:spacing w:val="-11"/>
        </w:rPr>
        <w:t xml:space="preserve"> </w:t>
      </w:r>
      <w:r>
        <w:rPr>
          <w:spacing w:val="-4"/>
        </w:rPr>
        <w:t>must</w:t>
      </w:r>
      <w:r>
        <w:rPr>
          <w:spacing w:val="-11"/>
        </w:rPr>
        <w:t xml:space="preserve"> </w:t>
      </w:r>
      <w:r>
        <w:rPr>
          <w:spacing w:val="-4"/>
        </w:rPr>
        <w:t>document</w:t>
      </w:r>
      <w:r>
        <w:rPr>
          <w:spacing w:val="-11"/>
        </w:rPr>
        <w:t xml:space="preserve"> </w:t>
      </w:r>
      <w:r>
        <w:rPr>
          <w:spacing w:val="-4"/>
        </w:rPr>
        <w:t>or</w:t>
      </w:r>
      <w:r>
        <w:rPr>
          <w:spacing w:val="-12"/>
        </w:rPr>
        <w:t xml:space="preserve"> </w:t>
      </w:r>
      <w:r>
        <w:rPr>
          <w:spacing w:val="-4"/>
        </w:rPr>
        <w:t>describe</w:t>
      </w:r>
      <w:r>
        <w:rPr>
          <w:spacing w:val="-9"/>
        </w:rPr>
        <w:t xml:space="preserve"> </w:t>
      </w:r>
      <w:r>
        <w:rPr>
          <w:spacing w:val="-4"/>
        </w:rPr>
        <w:t>the</w:t>
      </w:r>
      <w:r>
        <w:rPr>
          <w:spacing w:val="-11"/>
        </w:rPr>
        <w:t xml:space="preserve"> </w:t>
      </w:r>
      <w:r>
        <w:rPr>
          <w:spacing w:val="-4"/>
        </w:rPr>
        <w:t>method</w:t>
      </w:r>
      <w:r>
        <w:rPr>
          <w:spacing w:val="-13"/>
        </w:rPr>
        <w:t xml:space="preserve"> </w:t>
      </w:r>
      <w:r>
        <w:rPr>
          <w:spacing w:val="-4"/>
        </w:rPr>
        <w:t>or</w:t>
      </w:r>
      <w:r>
        <w:rPr>
          <w:spacing w:val="-12"/>
        </w:rPr>
        <w:t xml:space="preserve"> </w:t>
      </w:r>
      <w:r>
        <w:rPr>
          <w:spacing w:val="-4"/>
        </w:rPr>
        <w:t>process</w:t>
      </w:r>
      <w:r>
        <w:rPr>
          <w:spacing w:val="-12"/>
        </w:rPr>
        <w:t xml:space="preserve"> </w:t>
      </w:r>
      <w:r>
        <w:rPr>
          <w:spacing w:val="-4"/>
        </w:rPr>
        <w:t>of</w:t>
      </w:r>
      <w:r>
        <w:rPr>
          <w:spacing w:val="-12"/>
        </w:rPr>
        <w:t xml:space="preserve"> </w:t>
      </w:r>
      <w:r>
        <w:rPr>
          <w:spacing w:val="-4"/>
        </w:rPr>
        <w:t>establishing</w:t>
      </w:r>
      <w:r>
        <w:rPr>
          <w:spacing w:val="-13"/>
        </w:rPr>
        <w:t xml:space="preserve"> </w:t>
      </w:r>
      <w:r>
        <w:rPr>
          <w:spacing w:val="-4"/>
        </w:rPr>
        <w:t>the</w:t>
      </w:r>
      <w:r>
        <w:rPr>
          <w:spacing w:val="-11"/>
        </w:rPr>
        <w:t xml:space="preserve"> </w:t>
      </w:r>
      <w:r>
        <w:rPr>
          <w:spacing w:val="-4"/>
        </w:rPr>
        <w:t>“least</w:t>
      </w:r>
      <w:r>
        <w:rPr>
          <w:spacing w:val="-47"/>
        </w:rPr>
        <w:t xml:space="preserve"> </w:t>
      </w:r>
      <w:r>
        <w:t>costly”</w:t>
      </w:r>
      <w:r>
        <w:rPr>
          <w:spacing w:val="-13"/>
        </w:rPr>
        <w:t xml:space="preserve"> </w:t>
      </w:r>
      <w:r>
        <w:t>appropriate</w:t>
      </w:r>
      <w:r>
        <w:rPr>
          <w:spacing w:val="-15"/>
        </w:rPr>
        <w:t xml:space="preserve"> </w:t>
      </w:r>
      <w:r>
        <w:t>method</w:t>
      </w:r>
      <w:r>
        <w:rPr>
          <w:spacing w:val="-14"/>
        </w:rPr>
        <w:t xml:space="preserve"> </w:t>
      </w:r>
      <w:r>
        <w:t>of</w:t>
      </w:r>
      <w:r>
        <w:rPr>
          <w:spacing w:val="-14"/>
        </w:rPr>
        <w:t xml:space="preserve"> </w:t>
      </w:r>
      <w:r>
        <w:t>transportation.</w:t>
      </w:r>
    </w:p>
    <w:p w:rsidR="00DF18AF" w:rsidRDefault="00B44B92">
      <w:pPr>
        <w:pStyle w:val="ListParagraph"/>
        <w:numPr>
          <w:ilvl w:val="0"/>
          <w:numId w:val="8"/>
        </w:numPr>
        <w:tabs>
          <w:tab w:val="left" w:pos="1181"/>
        </w:tabs>
        <w:spacing w:before="3" w:line="237" w:lineRule="auto"/>
        <w:ind w:right="626" w:hanging="360"/>
      </w:pPr>
      <w:r>
        <w:rPr>
          <w:spacing w:val="-5"/>
        </w:rPr>
        <w:t>The</w:t>
      </w:r>
      <w:r>
        <w:rPr>
          <w:spacing w:val="-9"/>
        </w:rPr>
        <w:t xml:space="preserve"> </w:t>
      </w:r>
      <w:r>
        <w:rPr>
          <w:spacing w:val="-5"/>
        </w:rPr>
        <w:t>local</w:t>
      </w:r>
      <w:r>
        <w:rPr>
          <w:spacing w:val="-12"/>
        </w:rPr>
        <w:t xml:space="preserve"> </w:t>
      </w:r>
      <w:r>
        <w:rPr>
          <w:spacing w:val="-5"/>
        </w:rPr>
        <w:t>county/tribal</w:t>
      </w:r>
      <w:r>
        <w:rPr>
          <w:spacing w:val="-12"/>
        </w:rPr>
        <w:t xml:space="preserve"> </w:t>
      </w:r>
      <w:r>
        <w:rPr>
          <w:spacing w:val="-5"/>
        </w:rPr>
        <w:t>agency</w:t>
      </w:r>
      <w:r>
        <w:rPr>
          <w:spacing w:val="-11"/>
        </w:rPr>
        <w:t xml:space="preserve"> </w:t>
      </w:r>
      <w:r>
        <w:rPr>
          <w:spacing w:val="-5"/>
        </w:rPr>
        <w:t>must</w:t>
      </w:r>
      <w:r>
        <w:rPr>
          <w:spacing w:val="-11"/>
        </w:rPr>
        <w:t xml:space="preserve"> </w:t>
      </w:r>
      <w:r>
        <w:rPr>
          <w:spacing w:val="-5"/>
        </w:rPr>
        <w:t>document</w:t>
      </w:r>
      <w:r>
        <w:rPr>
          <w:spacing w:val="-11"/>
        </w:rPr>
        <w:t xml:space="preserve"> </w:t>
      </w:r>
      <w:r>
        <w:rPr>
          <w:spacing w:val="-5"/>
        </w:rPr>
        <w:t>or</w:t>
      </w:r>
      <w:r>
        <w:rPr>
          <w:spacing w:val="-12"/>
        </w:rPr>
        <w:t xml:space="preserve"> </w:t>
      </w:r>
      <w:r>
        <w:rPr>
          <w:spacing w:val="-5"/>
        </w:rPr>
        <w:t>describe</w:t>
      </w:r>
      <w:r>
        <w:rPr>
          <w:spacing w:val="-9"/>
        </w:rPr>
        <w:t xml:space="preserve"> </w:t>
      </w:r>
      <w:r>
        <w:rPr>
          <w:spacing w:val="-5"/>
        </w:rPr>
        <w:t>the</w:t>
      </w:r>
      <w:r>
        <w:rPr>
          <w:spacing w:val="-9"/>
        </w:rPr>
        <w:t xml:space="preserve"> </w:t>
      </w:r>
      <w:r>
        <w:rPr>
          <w:spacing w:val="-4"/>
        </w:rPr>
        <w:t>process</w:t>
      </w:r>
      <w:r>
        <w:rPr>
          <w:spacing w:val="-9"/>
        </w:rPr>
        <w:t xml:space="preserve"> </w:t>
      </w:r>
      <w:r>
        <w:rPr>
          <w:spacing w:val="-4"/>
        </w:rPr>
        <w:t>used</w:t>
      </w:r>
      <w:r>
        <w:rPr>
          <w:spacing w:val="-10"/>
        </w:rPr>
        <w:t xml:space="preserve"> </w:t>
      </w:r>
      <w:r>
        <w:rPr>
          <w:spacing w:val="-4"/>
        </w:rPr>
        <w:t>in</w:t>
      </w:r>
      <w:r>
        <w:rPr>
          <w:spacing w:val="-13"/>
        </w:rPr>
        <w:t xml:space="preserve"> </w:t>
      </w:r>
      <w:r>
        <w:rPr>
          <w:spacing w:val="-4"/>
        </w:rPr>
        <w:t>establishing</w:t>
      </w:r>
      <w:r>
        <w:rPr>
          <w:spacing w:val="-9"/>
        </w:rPr>
        <w:t xml:space="preserve"> </w:t>
      </w:r>
      <w:r>
        <w:rPr>
          <w:spacing w:val="-4"/>
        </w:rPr>
        <w:t>the</w:t>
      </w:r>
      <w:r>
        <w:rPr>
          <w:spacing w:val="-11"/>
        </w:rPr>
        <w:t xml:space="preserve"> </w:t>
      </w:r>
      <w:r>
        <w:rPr>
          <w:spacing w:val="-4"/>
        </w:rPr>
        <w:t>appropriate</w:t>
      </w:r>
      <w:r>
        <w:rPr>
          <w:spacing w:val="-47"/>
        </w:rPr>
        <w:t xml:space="preserve"> </w:t>
      </w:r>
      <w:r>
        <w:rPr>
          <w:spacing w:val="-5"/>
        </w:rPr>
        <w:t>level</w:t>
      </w:r>
      <w:r>
        <w:rPr>
          <w:spacing w:val="-12"/>
        </w:rPr>
        <w:t xml:space="preserve"> </w:t>
      </w:r>
      <w:r>
        <w:rPr>
          <w:spacing w:val="-5"/>
        </w:rPr>
        <w:t>of</w:t>
      </w:r>
      <w:r>
        <w:rPr>
          <w:spacing w:val="-12"/>
        </w:rPr>
        <w:t xml:space="preserve"> </w:t>
      </w:r>
      <w:r>
        <w:rPr>
          <w:spacing w:val="-5"/>
        </w:rPr>
        <w:t>transport</w:t>
      </w:r>
      <w:r>
        <w:rPr>
          <w:spacing w:val="-11"/>
        </w:rPr>
        <w:t xml:space="preserve"> </w:t>
      </w:r>
      <w:r>
        <w:rPr>
          <w:spacing w:val="-5"/>
        </w:rPr>
        <w:t>and</w:t>
      </w:r>
      <w:r>
        <w:rPr>
          <w:spacing w:val="-10"/>
        </w:rPr>
        <w:t xml:space="preserve"> </w:t>
      </w:r>
      <w:r>
        <w:rPr>
          <w:spacing w:val="-5"/>
        </w:rPr>
        <w:t>related</w:t>
      </w:r>
      <w:r>
        <w:rPr>
          <w:spacing w:val="-9"/>
        </w:rPr>
        <w:t xml:space="preserve"> </w:t>
      </w:r>
      <w:r>
        <w:rPr>
          <w:spacing w:val="-5"/>
        </w:rPr>
        <w:t>ancillary</w:t>
      </w:r>
      <w:r>
        <w:rPr>
          <w:spacing w:val="-9"/>
        </w:rPr>
        <w:t xml:space="preserve"> </w:t>
      </w:r>
      <w:r>
        <w:rPr>
          <w:spacing w:val="-5"/>
        </w:rPr>
        <w:t>services</w:t>
      </w:r>
      <w:r>
        <w:rPr>
          <w:spacing w:val="-9"/>
        </w:rPr>
        <w:t xml:space="preserve"> </w:t>
      </w:r>
      <w:r>
        <w:rPr>
          <w:spacing w:val="-5"/>
        </w:rPr>
        <w:t>approved,</w:t>
      </w:r>
      <w:r>
        <w:rPr>
          <w:spacing w:val="-9"/>
        </w:rPr>
        <w:t xml:space="preserve"> </w:t>
      </w:r>
      <w:r>
        <w:rPr>
          <w:spacing w:val="-5"/>
        </w:rPr>
        <w:t>authorized,</w:t>
      </w:r>
      <w:r>
        <w:rPr>
          <w:spacing w:val="-12"/>
        </w:rPr>
        <w:t xml:space="preserve"> </w:t>
      </w:r>
      <w:r>
        <w:rPr>
          <w:spacing w:val="-4"/>
        </w:rPr>
        <w:t>or</w:t>
      </w:r>
      <w:r>
        <w:rPr>
          <w:spacing w:val="-9"/>
        </w:rPr>
        <w:t xml:space="preserve"> </w:t>
      </w:r>
      <w:r>
        <w:rPr>
          <w:spacing w:val="-4"/>
        </w:rPr>
        <w:t>denied</w:t>
      </w:r>
      <w:r>
        <w:rPr>
          <w:spacing w:val="-10"/>
        </w:rPr>
        <w:t xml:space="preserve"> </w:t>
      </w:r>
      <w:r>
        <w:rPr>
          <w:spacing w:val="-4"/>
        </w:rPr>
        <w:t>to</w:t>
      </w:r>
      <w:r>
        <w:rPr>
          <w:spacing w:val="-9"/>
        </w:rPr>
        <w:t xml:space="preserve"> </w:t>
      </w:r>
      <w:r>
        <w:rPr>
          <w:spacing w:val="-4"/>
        </w:rPr>
        <w:t>the</w:t>
      </w:r>
      <w:r>
        <w:rPr>
          <w:spacing w:val="-9"/>
        </w:rPr>
        <w:t xml:space="preserve"> </w:t>
      </w:r>
      <w:r>
        <w:rPr>
          <w:spacing w:val="-4"/>
        </w:rPr>
        <w:t>recipient.</w:t>
      </w:r>
    </w:p>
    <w:p w:rsidR="00DF18AF" w:rsidRDefault="00B44B92">
      <w:pPr>
        <w:pStyle w:val="ListParagraph"/>
        <w:numPr>
          <w:ilvl w:val="0"/>
          <w:numId w:val="8"/>
        </w:numPr>
        <w:tabs>
          <w:tab w:val="left" w:pos="1180"/>
        </w:tabs>
        <w:spacing w:before="1"/>
        <w:ind w:right="429" w:hanging="360"/>
      </w:pPr>
      <w:r>
        <w:rPr>
          <w:spacing w:val="-5"/>
        </w:rPr>
        <w:t>The</w:t>
      </w:r>
      <w:r>
        <w:rPr>
          <w:spacing w:val="-9"/>
        </w:rPr>
        <w:t xml:space="preserve"> </w:t>
      </w:r>
      <w:r>
        <w:rPr>
          <w:spacing w:val="-5"/>
        </w:rPr>
        <w:t>local</w:t>
      </w:r>
      <w:r>
        <w:rPr>
          <w:spacing w:val="-12"/>
        </w:rPr>
        <w:t xml:space="preserve"> </w:t>
      </w:r>
      <w:r>
        <w:rPr>
          <w:spacing w:val="-5"/>
        </w:rPr>
        <w:t>county</w:t>
      </w:r>
      <w:r>
        <w:rPr>
          <w:spacing w:val="-7"/>
        </w:rPr>
        <w:t xml:space="preserve"> </w:t>
      </w:r>
      <w:r>
        <w:rPr>
          <w:spacing w:val="-5"/>
        </w:rPr>
        <w:t>and</w:t>
      </w:r>
      <w:r>
        <w:rPr>
          <w:spacing w:val="-13"/>
        </w:rPr>
        <w:t xml:space="preserve"> </w:t>
      </w:r>
      <w:r>
        <w:rPr>
          <w:spacing w:val="-5"/>
        </w:rPr>
        <w:t>tribal</w:t>
      </w:r>
      <w:r>
        <w:rPr>
          <w:spacing w:val="-12"/>
        </w:rPr>
        <w:t xml:space="preserve"> </w:t>
      </w:r>
      <w:r>
        <w:rPr>
          <w:spacing w:val="-5"/>
        </w:rPr>
        <w:t>agencies</w:t>
      </w:r>
      <w:r>
        <w:rPr>
          <w:spacing w:val="-11"/>
        </w:rPr>
        <w:t xml:space="preserve"> </w:t>
      </w:r>
      <w:r>
        <w:rPr>
          <w:spacing w:val="-5"/>
        </w:rPr>
        <w:t>shall</w:t>
      </w:r>
      <w:r>
        <w:rPr>
          <w:spacing w:val="-12"/>
        </w:rPr>
        <w:t xml:space="preserve"> </w:t>
      </w:r>
      <w:r>
        <w:rPr>
          <w:spacing w:val="-5"/>
        </w:rPr>
        <w:t>direct</w:t>
      </w:r>
      <w:r>
        <w:rPr>
          <w:spacing w:val="-8"/>
        </w:rPr>
        <w:t xml:space="preserve"> </w:t>
      </w:r>
      <w:r>
        <w:rPr>
          <w:spacing w:val="-5"/>
        </w:rPr>
        <w:t>recipients</w:t>
      </w:r>
      <w:r>
        <w:rPr>
          <w:spacing w:val="-9"/>
        </w:rPr>
        <w:t xml:space="preserve"> </w:t>
      </w:r>
      <w:r>
        <w:rPr>
          <w:spacing w:val="-5"/>
        </w:rPr>
        <w:t>to</w:t>
      </w:r>
      <w:r>
        <w:rPr>
          <w:spacing w:val="-8"/>
        </w:rPr>
        <w:t xml:space="preserve"> </w:t>
      </w:r>
      <w:r>
        <w:rPr>
          <w:spacing w:val="-5"/>
        </w:rPr>
        <w:t>utilize</w:t>
      </w:r>
      <w:r>
        <w:rPr>
          <w:spacing w:val="-8"/>
        </w:rPr>
        <w:t xml:space="preserve"> </w:t>
      </w:r>
      <w:r>
        <w:rPr>
          <w:spacing w:val="-4"/>
        </w:rPr>
        <w:t>all</w:t>
      </w:r>
      <w:r>
        <w:rPr>
          <w:spacing w:val="-12"/>
        </w:rPr>
        <w:t xml:space="preserve"> </w:t>
      </w:r>
      <w:r>
        <w:rPr>
          <w:spacing w:val="-4"/>
        </w:rPr>
        <w:t>available</w:t>
      </w:r>
      <w:r>
        <w:rPr>
          <w:spacing w:val="-8"/>
        </w:rPr>
        <w:t xml:space="preserve"> </w:t>
      </w:r>
      <w:r>
        <w:rPr>
          <w:spacing w:val="-4"/>
        </w:rPr>
        <w:t>sources</w:t>
      </w:r>
      <w:r>
        <w:rPr>
          <w:spacing w:val="-12"/>
        </w:rPr>
        <w:t xml:space="preserve"> </w:t>
      </w:r>
      <w:r>
        <w:rPr>
          <w:spacing w:val="-4"/>
        </w:rPr>
        <w:t>of</w:t>
      </w:r>
      <w:r>
        <w:rPr>
          <w:spacing w:val="-10"/>
        </w:rPr>
        <w:t xml:space="preserve"> </w:t>
      </w:r>
      <w:r>
        <w:rPr>
          <w:spacing w:val="-4"/>
        </w:rPr>
        <w:t>free</w:t>
      </w:r>
      <w:r>
        <w:rPr>
          <w:spacing w:val="-10"/>
        </w:rPr>
        <w:t xml:space="preserve"> </w:t>
      </w:r>
      <w:r>
        <w:rPr>
          <w:spacing w:val="-4"/>
        </w:rPr>
        <w:t>transportation</w:t>
      </w:r>
      <w:r>
        <w:rPr>
          <w:spacing w:val="-3"/>
        </w:rPr>
        <w:t xml:space="preserve"> </w:t>
      </w:r>
      <w:r>
        <w:rPr>
          <w:spacing w:val="-5"/>
        </w:rPr>
        <w:t>services</w:t>
      </w:r>
      <w:r>
        <w:rPr>
          <w:spacing w:val="-9"/>
        </w:rPr>
        <w:t xml:space="preserve"> </w:t>
      </w:r>
      <w:r>
        <w:rPr>
          <w:spacing w:val="-5"/>
        </w:rPr>
        <w:t>(such</w:t>
      </w:r>
      <w:r>
        <w:rPr>
          <w:spacing w:val="-10"/>
        </w:rPr>
        <w:t xml:space="preserve"> </w:t>
      </w:r>
      <w:r>
        <w:rPr>
          <w:spacing w:val="-5"/>
        </w:rPr>
        <w:t>as</w:t>
      </w:r>
      <w:r>
        <w:rPr>
          <w:spacing w:val="-12"/>
        </w:rPr>
        <w:t xml:space="preserve"> </w:t>
      </w:r>
      <w:r>
        <w:rPr>
          <w:spacing w:val="-5"/>
        </w:rPr>
        <w:t>relatives,</w:t>
      </w:r>
      <w:r>
        <w:rPr>
          <w:spacing w:val="-9"/>
        </w:rPr>
        <w:t xml:space="preserve"> </w:t>
      </w:r>
      <w:r>
        <w:rPr>
          <w:spacing w:val="-5"/>
        </w:rPr>
        <w:t>friends,</w:t>
      </w:r>
      <w:r>
        <w:rPr>
          <w:spacing w:val="-12"/>
        </w:rPr>
        <w:t xml:space="preserve"> </w:t>
      </w:r>
      <w:r>
        <w:rPr>
          <w:spacing w:val="-5"/>
        </w:rPr>
        <w:t>other</w:t>
      </w:r>
      <w:r>
        <w:rPr>
          <w:spacing w:val="-10"/>
        </w:rPr>
        <w:t xml:space="preserve"> </w:t>
      </w:r>
      <w:r>
        <w:rPr>
          <w:spacing w:val="-4"/>
        </w:rPr>
        <w:t>public</w:t>
      </w:r>
      <w:r>
        <w:rPr>
          <w:spacing w:val="-12"/>
        </w:rPr>
        <w:t xml:space="preserve"> </w:t>
      </w:r>
      <w:r>
        <w:rPr>
          <w:spacing w:val="-4"/>
        </w:rPr>
        <w:t>options</w:t>
      </w:r>
      <w:r>
        <w:rPr>
          <w:spacing w:val="-9"/>
        </w:rPr>
        <w:t xml:space="preserve"> </w:t>
      </w:r>
      <w:r>
        <w:rPr>
          <w:spacing w:val="-4"/>
        </w:rPr>
        <w:t>if</w:t>
      </w:r>
      <w:r>
        <w:rPr>
          <w:spacing w:val="-12"/>
        </w:rPr>
        <w:t xml:space="preserve"> </w:t>
      </w:r>
      <w:r>
        <w:rPr>
          <w:spacing w:val="-4"/>
        </w:rPr>
        <w:t>available)</w:t>
      </w:r>
      <w:r>
        <w:rPr>
          <w:spacing w:val="-9"/>
        </w:rPr>
        <w:t xml:space="preserve"> </w:t>
      </w:r>
      <w:r>
        <w:rPr>
          <w:spacing w:val="-4"/>
        </w:rPr>
        <w:t>if</w:t>
      </w:r>
      <w:r>
        <w:rPr>
          <w:spacing w:val="-10"/>
        </w:rPr>
        <w:t xml:space="preserve"> </w:t>
      </w:r>
      <w:r>
        <w:rPr>
          <w:spacing w:val="-4"/>
        </w:rPr>
        <w:t>it</w:t>
      </w:r>
      <w:r>
        <w:rPr>
          <w:spacing w:val="-14"/>
        </w:rPr>
        <w:t xml:space="preserve"> </w:t>
      </w:r>
      <w:r>
        <w:rPr>
          <w:spacing w:val="-4"/>
        </w:rPr>
        <w:t>meets</w:t>
      </w:r>
      <w:r>
        <w:rPr>
          <w:spacing w:val="-12"/>
        </w:rPr>
        <w:t xml:space="preserve"> </w:t>
      </w:r>
      <w:r>
        <w:rPr>
          <w:spacing w:val="-4"/>
        </w:rPr>
        <w:t>the</w:t>
      </w:r>
      <w:r>
        <w:rPr>
          <w:spacing w:val="-11"/>
        </w:rPr>
        <w:t xml:space="preserve"> </w:t>
      </w:r>
      <w:r>
        <w:rPr>
          <w:spacing w:val="-4"/>
        </w:rPr>
        <w:t>needs</w:t>
      </w:r>
      <w:r>
        <w:rPr>
          <w:spacing w:val="-9"/>
        </w:rPr>
        <w:t xml:space="preserve"> </w:t>
      </w:r>
      <w:r>
        <w:rPr>
          <w:spacing w:val="-4"/>
        </w:rPr>
        <w:t>of</w:t>
      </w:r>
      <w:r>
        <w:rPr>
          <w:spacing w:val="-12"/>
        </w:rPr>
        <w:t xml:space="preserve"> </w:t>
      </w:r>
      <w:r>
        <w:rPr>
          <w:spacing w:val="-4"/>
        </w:rPr>
        <w:t>the</w:t>
      </w:r>
      <w:r>
        <w:rPr>
          <w:spacing w:val="-11"/>
        </w:rPr>
        <w:t xml:space="preserve"> </w:t>
      </w:r>
      <w:r>
        <w:rPr>
          <w:spacing w:val="-4"/>
        </w:rPr>
        <w:t>recipient.</w:t>
      </w:r>
    </w:p>
    <w:p w:rsidR="00DF18AF" w:rsidRDefault="00B44B92">
      <w:pPr>
        <w:pStyle w:val="ListParagraph"/>
        <w:numPr>
          <w:ilvl w:val="0"/>
          <w:numId w:val="8"/>
        </w:numPr>
        <w:tabs>
          <w:tab w:val="left" w:pos="1180"/>
        </w:tabs>
        <w:spacing w:before="1"/>
        <w:ind w:left="1179" w:hanging="360"/>
      </w:pPr>
      <w:r>
        <w:rPr>
          <w:spacing w:val="-4"/>
        </w:rPr>
        <w:t>The</w:t>
      </w:r>
      <w:r>
        <w:rPr>
          <w:spacing w:val="-9"/>
        </w:rPr>
        <w:t xml:space="preserve"> </w:t>
      </w:r>
      <w:r>
        <w:rPr>
          <w:spacing w:val="-4"/>
        </w:rPr>
        <w:t>next</w:t>
      </w:r>
      <w:r>
        <w:rPr>
          <w:spacing w:val="-9"/>
        </w:rPr>
        <w:t xml:space="preserve"> </w:t>
      </w:r>
      <w:r>
        <w:rPr>
          <w:spacing w:val="-4"/>
        </w:rPr>
        <w:t>most</w:t>
      </w:r>
      <w:r>
        <w:rPr>
          <w:spacing w:val="-8"/>
        </w:rPr>
        <w:t xml:space="preserve"> </w:t>
      </w:r>
      <w:proofErr w:type="gramStart"/>
      <w:r>
        <w:rPr>
          <w:spacing w:val="-4"/>
        </w:rPr>
        <w:t>cost</w:t>
      </w:r>
      <w:r>
        <w:rPr>
          <w:spacing w:val="-9"/>
        </w:rPr>
        <w:t xml:space="preserve"> </w:t>
      </w:r>
      <w:r>
        <w:rPr>
          <w:spacing w:val="-4"/>
        </w:rPr>
        <w:t>effective</w:t>
      </w:r>
      <w:proofErr w:type="gramEnd"/>
      <w:r>
        <w:rPr>
          <w:spacing w:val="-9"/>
        </w:rPr>
        <w:t xml:space="preserve"> </w:t>
      </w:r>
      <w:r>
        <w:rPr>
          <w:spacing w:val="-4"/>
        </w:rPr>
        <w:t>means</w:t>
      </w:r>
      <w:r>
        <w:rPr>
          <w:spacing w:val="-8"/>
        </w:rPr>
        <w:t xml:space="preserve"> </w:t>
      </w:r>
      <w:r>
        <w:rPr>
          <w:spacing w:val="-4"/>
        </w:rPr>
        <w:t>of</w:t>
      </w:r>
      <w:r>
        <w:rPr>
          <w:spacing w:val="-10"/>
        </w:rPr>
        <w:t xml:space="preserve"> </w:t>
      </w:r>
      <w:r>
        <w:rPr>
          <w:spacing w:val="-4"/>
        </w:rPr>
        <w:t>transportation</w:t>
      </w:r>
      <w:r>
        <w:rPr>
          <w:spacing w:val="-7"/>
        </w:rPr>
        <w:t xml:space="preserve"> </w:t>
      </w:r>
      <w:r>
        <w:rPr>
          <w:spacing w:val="-3"/>
        </w:rPr>
        <w:t>under</w:t>
      </w:r>
      <w:r>
        <w:rPr>
          <w:spacing w:val="-10"/>
        </w:rPr>
        <w:t xml:space="preserve"> </w:t>
      </w:r>
      <w:r>
        <w:rPr>
          <w:spacing w:val="-3"/>
        </w:rPr>
        <w:t>this</w:t>
      </w:r>
      <w:r>
        <w:rPr>
          <w:spacing w:val="-9"/>
        </w:rPr>
        <w:t xml:space="preserve"> </w:t>
      </w:r>
      <w:r>
        <w:rPr>
          <w:spacing w:val="-3"/>
        </w:rPr>
        <w:t>plan</w:t>
      </w:r>
      <w:r>
        <w:rPr>
          <w:spacing w:val="-9"/>
        </w:rPr>
        <w:t xml:space="preserve"> </w:t>
      </w:r>
      <w:r>
        <w:rPr>
          <w:spacing w:val="-3"/>
        </w:rPr>
        <w:t>is</w:t>
      </w:r>
      <w:r>
        <w:rPr>
          <w:spacing w:val="-9"/>
        </w:rPr>
        <w:t xml:space="preserve"> </w:t>
      </w:r>
      <w:r>
        <w:rPr>
          <w:spacing w:val="-3"/>
        </w:rPr>
        <w:t>transport</w:t>
      </w:r>
      <w:r>
        <w:rPr>
          <w:spacing w:val="-7"/>
        </w:rPr>
        <w:t xml:space="preserve"> </w:t>
      </w:r>
      <w:r>
        <w:rPr>
          <w:spacing w:val="-3"/>
        </w:rPr>
        <w:t>by</w:t>
      </w:r>
      <w:r>
        <w:rPr>
          <w:spacing w:val="-8"/>
        </w:rPr>
        <w:t xml:space="preserve"> </w:t>
      </w:r>
      <w:r>
        <w:rPr>
          <w:spacing w:val="-3"/>
        </w:rPr>
        <w:t>the</w:t>
      </w:r>
    </w:p>
    <w:p w:rsidR="00DF18AF" w:rsidRDefault="00B44B92">
      <w:pPr>
        <w:pStyle w:val="BodyText"/>
        <w:ind w:left="1180"/>
      </w:pPr>
      <w:r>
        <w:rPr>
          <w:spacing w:val="-4"/>
        </w:rPr>
        <w:t>recipient's</w:t>
      </w:r>
      <w:r>
        <w:rPr>
          <w:spacing w:val="-9"/>
        </w:rPr>
        <w:t xml:space="preserve"> </w:t>
      </w:r>
      <w:r>
        <w:rPr>
          <w:spacing w:val="-4"/>
        </w:rPr>
        <w:t>vehicle.</w:t>
      </w:r>
      <w:r>
        <w:rPr>
          <w:spacing w:val="-7"/>
        </w:rPr>
        <w:t xml:space="preserve"> </w:t>
      </w:r>
      <w:r>
        <w:rPr>
          <w:spacing w:val="-4"/>
        </w:rPr>
        <w:t>Includes</w:t>
      </w:r>
      <w:r>
        <w:rPr>
          <w:spacing w:val="-7"/>
        </w:rPr>
        <w:t xml:space="preserve"> </w:t>
      </w:r>
      <w:r>
        <w:rPr>
          <w:spacing w:val="-4"/>
        </w:rPr>
        <w:t>vehicles</w:t>
      </w:r>
      <w:r>
        <w:rPr>
          <w:spacing w:val="-6"/>
        </w:rPr>
        <w:t xml:space="preserve"> </w:t>
      </w:r>
      <w:r>
        <w:rPr>
          <w:spacing w:val="-4"/>
        </w:rPr>
        <w:t>provided</w:t>
      </w:r>
      <w:r>
        <w:rPr>
          <w:spacing w:val="-10"/>
        </w:rPr>
        <w:t xml:space="preserve"> </w:t>
      </w:r>
      <w:r>
        <w:rPr>
          <w:spacing w:val="-4"/>
        </w:rPr>
        <w:t>by</w:t>
      </w:r>
      <w:r>
        <w:rPr>
          <w:spacing w:val="-8"/>
        </w:rPr>
        <w:t xml:space="preserve"> </w:t>
      </w:r>
      <w:r>
        <w:rPr>
          <w:spacing w:val="-4"/>
        </w:rPr>
        <w:t>other</w:t>
      </w:r>
      <w:r>
        <w:rPr>
          <w:spacing w:val="-10"/>
        </w:rPr>
        <w:t xml:space="preserve"> </w:t>
      </w:r>
      <w:r>
        <w:rPr>
          <w:spacing w:val="-4"/>
        </w:rPr>
        <w:t>individuals</w:t>
      </w:r>
      <w:r>
        <w:rPr>
          <w:spacing w:val="-8"/>
        </w:rPr>
        <w:t xml:space="preserve"> </w:t>
      </w:r>
      <w:r>
        <w:rPr>
          <w:spacing w:val="-4"/>
        </w:rPr>
        <w:t>with</w:t>
      </w:r>
      <w:r>
        <w:rPr>
          <w:spacing w:val="-10"/>
        </w:rPr>
        <w:t xml:space="preserve"> </w:t>
      </w:r>
      <w:r>
        <w:rPr>
          <w:spacing w:val="-4"/>
        </w:rPr>
        <w:t>a</w:t>
      </w:r>
      <w:r>
        <w:rPr>
          <w:spacing w:val="-9"/>
        </w:rPr>
        <w:t xml:space="preserve"> </w:t>
      </w:r>
      <w:r>
        <w:rPr>
          <w:spacing w:val="-4"/>
        </w:rPr>
        <w:t>“vested</w:t>
      </w:r>
      <w:r>
        <w:rPr>
          <w:spacing w:val="-10"/>
        </w:rPr>
        <w:t xml:space="preserve"> </w:t>
      </w:r>
      <w:r>
        <w:rPr>
          <w:spacing w:val="-4"/>
        </w:rPr>
        <w:t>interest”</w:t>
      </w:r>
      <w:r>
        <w:rPr>
          <w:spacing w:val="-7"/>
        </w:rPr>
        <w:t xml:space="preserve"> </w:t>
      </w:r>
      <w:r>
        <w:rPr>
          <w:spacing w:val="-3"/>
        </w:rPr>
        <w:t>in</w:t>
      </w:r>
      <w:r>
        <w:rPr>
          <w:spacing w:val="-10"/>
        </w:rPr>
        <w:t xml:space="preserve"> </w:t>
      </w:r>
      <w:r>
        <w:rPr>
          <w:spacing w:val="-3"/>
        </w:rPr>
        <w:t>the</w:t>
      </w:r>
      <w:r>
        <w:rPr>
          <w:spacing w:val="-8"/>
        </w:rPr>
        <w:t xml:space="preserve"> </w:t>
      </w:r>
      <w:r>
        <w:rPr>
          <w:spacing w:val="-3"/>
        </w:rPr>
        <w:t>recipient.</w:t>
      </w:r>
    </w:p>
    <w:p w:rsidR="00DF18AF" w:rsidRDefault="00B44B92">
      <w:pPr>
        <w:pStyle w:val="ListParagraph"/>
        <w:numPr>
          <w:ilvl w:val="0"/>
          <w:numId w:val="8"/>
        </w:numPr>
        <w:tabs>
          <w:tab w:val="left" w:pos="1180"/>
        </w:tabs>
        <w:ind w:right="366" w:hanging="360"/>
      </w:pPr>
      <w:r>
        <w:rPr>
          <w:spacing w:val="-4"/>
        </w:rPr>
        <w:t>Reimbursement</w:t>
      </w:r>
      <w:r>
        <w:rPr>
          <w:spacing w:val="-7"/>
        </w:rPr>
        <w:t xml:space="preserve"> </w:t>
      </w:r>
      <w:r>
        <w:rPr>
          <w:spacing w:val="-4"/>
        </w:rPr>
        <w:t>will</w:t>
      </w:r>
      <w:r>
        <w:rPr>
          <w:spacing w:val="-9"/>
        </w:rPr>
        <w:t xml:space="preserve"> </w:t>
      </w:r>
      <w:r>
        <w:rPr>
          <w:spacing w:val="-4"/>
        </w:rPr>
        <w:t>not</w:t>
      </w:r>
      <w:r>
        <w:rPr>
          <w:spacing w:val="-9"/>
        </w:rPr>
        <w:t xml:space="preserve"> </w:t>
      </w:r>
      <w:r>
        <w:rPr>
          <w:spacing w:val="-4"/>
        </w:rPr>
        <w:t>be</w:t>
      </w:r>
      <w:r>
        <w:rPr>
          <w:spacing w:val="-6"/>
        </w:rPr>
        <w:t xml:space="preserve"> </w:t>
      </w:r>
      <w:r>
        <w:rPr>
          <w:spacing w:val="-4"/>
        </w:rPr>
        <w:t>made</w:t>
      </w:r>
      <w:r>
        <w:rPr>
          <w:spacing w:val="-9"/>
        </w:rPr>
        <w:t xml:space="preserve"> </w:t>
      </w:r>
      <w:r>
        <w:rPr>
          <w:spacing w:val="-4"/>
        </w:rPr>
        <w:t>to</w:t>
      </w:r>
      <w:r>
        <w:rPr>
          <w:spacing w:val="-7"/>
        </w:rPr>
        <w:t xml:space="preserve"> </w:t>
      </w:r>
      <w:r>
        <w:rPr>
          <w:spacing w:val="-4"/>
        </w:rPr>
        <w:t>a</w:t>
      </w:r>
      <w:r>
        <w:rPr>
          <w:spacing w:val="-9"/>
        </w:rPr>
        <w:t xml:space="preserve"> </w:t>
      </w:r>
      <w:r>
        <w:rPr>
          <w:spacing w:val="-4"/>
        </w:rPr>
        <w:t>recipient</w:t>
      </w:r>
      <w:r>
        <w:rPr>
          <w:spacing w:val="-6"/>
        </w:rPr>
        <w:t xml:space="preserve"> </w:t>
      </w:r>
      <w:r>
        <w:rPr>
          <w:spacing w:val="-4"/>
        </w:rPr>
        <w:t>or</w:t>
      </w:r>
      <w:r>
        <w:rPr>
          <w:spacing w:val="-10"/>
        </w:rPr>
        <w:t xml:space="preserve"> </w:t>
      </w:r>
      <w:r>
        <w:rPr>
          <w:spacing w:val="-4"/>
        </w:rPr>
        <w:t>other</w:t>
      </w:r>
      <w:r>
        <w:rPr>
          <w:spacing w:val="-6"/>
        </w:rPr>
        <w:t xml:space="preserve"> </w:t>
      </w:r>
      <w:r>
        <w:rPr>
          <w:spacing w:val="-4"/>
        </w:rPr>
        <w:t>person</w:t>
      </w:r>
      <w:r>
        <w:rPr>
          <w:spacing w:val="-8"/>
        </w:rPr>
        <w:t xml:space="preserve"> </w:t>
      </w:r>
      <w:r>
        <w:rPr>
          <w:spacing w:val="-4"/>
        </w:rPr>
        <w:t>if</w:t>
      </w:r>
      <w:r>
        <w:rPr>
          <w:spacing w:val="-7"/>
        </w:rPr>
        <w:t xml:space="preserve"> </w:t>
      </w:r>
      <w:r>
        <w:rPr>
          <w:spacing w:val="-4"/>
        </w:rPr>
        <w:t>the</w:t>
      </w:r>
      <w:r>
        <w:rPr>
          <w:spacing w:val="-8"/>
        </w:rPr>
        <w:t xml:space="preserve"> </w:t>
      </w:r>
      <w:r>
        <w:rPr>
          <w:spacing w:val="-4"/>
        </w:rPr>
        <w:t>mode</w:t>
      </w:r>
      <w:r>
        <w:rPr>
          <w:spacing w:val="-9"/>
        </w:rPr>
        <w:t xml:space="preserve"> </w:t>
      </w:r>
      <w:r>
        <w:rPr>
          <w:spacing w:val="-4"/>
        </w:rPr>
        <w:t>of</w:t>
      </w:r>
      <w:r>
        <w:rPr>
          <w:spacing w:val="-9"/>
        </w:rPr>
        <w:t xml:space="preserve"> </w:t>
      </w:r>
      <w:r>
        <w:rPr>
          <w:spacing w:val="-4"/>
        </w:rPr>
        <w:t>transportation</w:t>
      </w:r>
      <w:r>
        <w:rPr>
          <w:spacing w:val="-13"/>
        </w:rPr>
        <w:t xml:space="preserve"> </w:t>
      </w:r>
      <w:r>
        <w:rPr>
          <w:spacing w:val="-3"/>
        </w:rPr>
        <w:t>used</w:t>
      </w:r>
      <w:r>
        <w:rPr>
          <w:spacing w:val="-12"/>
        </w:rPr>
        <w:t xml:space="preserve"> </w:t>
      </w:r>
      <w:r>
        <w:rPr>
          <w:spacing w:val="-3"/>
        </w:rPr>
        <w:t>or</w:t>
      </w:r>
      <w:r>
        <w:rPr>
          <w:spacing w:val="-10"/>
        </w:rPr>
        <w:t xml:space="preserve"> </w:t>
      </w:r>
      <w:r>
        <w:rPr>
          <w:spacing w:val="-3"/>
        </w:rPr>
        <w:t>related</w:t>
      </w:r>
      <w:r>
        <w:rPr>
          <w:spacing w:val="-2"/>
        </w:rPr>
        <w:t xml:space="preserve"> </w:t>
      </w:r>
      <w:r>
        <w:t>travel</w:t>
      </w:r>
      <w:r>
        <w:rPr>
          <w:spacing w:val="-14"/>
        </w:rPr>
        <w:t xml:space="preserve"> </w:t>
      </w:r>
      <w:r>
        <w:t>expenses</w:t>
      </w:r>
      <w:r>
        <w:rPr>
          <w:spacing w:val="-14"/>
        </w:rPr>
        <w:t xml:space="preserve"> </w:t>
      </w:r>
      <w:r>
        <w:t>are</w:t>
      </w:r>
      <w:r>
        <w:rPr>
          <w:spacing w:val="-12"/>
        </w:rPr>
        <w:t xml:space="preserve"> </w:t>
      </w:r>
      <w:r>
        <w:t>furnished</w:t>
      </w:r>
      <w:r>
        <w:rPr>
          <w:spacing w:val="-12"/>
        </w:rPr>
        <w:t xml:space="preserve"> </w:t>
      </w:r>
      <w:r>
        <w:t>at</w:t>
      </w:r>
      <w:r>
        <w:rPr>
          <w:spacing w:val="-11"/>
        </w:rPr>
        <w:t xml:space="preserve"> </w:t>
      </w:r>
      <w:r>
        <w:t>no</w:t>
      </w:r>
      <w:r>
        <w:rPr>
          <w:spacing w:val="-12"/>
        </w:rPr>
        <w:t xml:space="preserve"> </w:t>
      </w:r>
      <w:r>
        <w:t>cost</w:t>
      </w:r>
      <w:r>
        <w:rPr>
          <w:spacing w:val="-13"/>
        </w:rPr>
        <w:t xml:space="preserve"> </w:t>
      </w:r>
      <w:r>
        <w:t>to</w:t>
      </w:r>
      <w:r>
        <w:rPr>
          <w:spacing w:val="-13"/>
        </w:rPr>
        <w:t xml:space="preserve"> </w:t>
      </w:r>
      <w:r>
        <w:t>the</w:t>
      </w:r>
      <w:r>
        <w:rPr>
          <w:spacing w:val="-12"/>
        </w:rPr>
        <w:t xml:space="preserve"> </w:t>
      </w:r>
      <w:r>
        <w:t>recipient.</w:t>
      </w:r>
    </w:p>
    <w:p w:rsidR="00DF18AF" w:rsidRDefault="00B44B92">
      <w:pPr>
        <w:pStyle w:val="ListParagraph"/>
        <w:numPr>
          <w:ilvl w:val="0"/>
          <w:numId w:val="8"/>
        </w:numPr>
        <w:tabs>
          <w:tab w:val="left" w:pos="1181"/>
        </w:tabs>
        <w:spacing w:before="1"/>
        <w:ind w:right="672" w:hanging="360"/>
      </w:pPr>
      <w:r>
        <w:rPr>
          <w:spacing w:val="-5"/>
        </w:rPr>
        <w:t>Transport</w:t>
      </w:r>
      <w:r>
        <w:rPr>
          <w:spacing w:val="-9"/>
        </w:rPr>
        <w:t xml:space="preserve"> </w:t>
      </w:r>
      <w:r>
        <w:rPr>
          <w:spacing w:val="-5"/>
        </w:rPr>
        <w:t>for</w:t>
      </w:r>
      <w:r>
        <w:rPr>
          <w:spacing w:val="-12"/>
        </w:rPr>
        <w:t xml:space="preserve"> </w:t>
      </w:r>
      <w:r>
        <w:rPr>
          <w:spacing w:val="-5"/>
        </w:rPr>
        <w:t>a</w:t>
      </w:r>
      <w:r>
        <w:rPr>
          <w:spacing w:val="-12"/>
        </w:rPr>
        <w:t xml:space="preserve"> </w:t>
      </w:r>
      <w:r>
        <w:rPr>
          <w:spacing w:val="-5"/>
        </w:rPr>
        <w:t>covered</w:t>
      </w:r>
      <w:r>
        <w:rPr>
          <w:spacing w:val="-12"/>
        </w:rPr>
        <w:t xml:space="preserve"> </w:t>
      </w:r>
      <w:r>
        <w:rPr>
          <w:spacing w:val="-4"/>
        </w:rPr>
        <w:t>medical</w:t>
      </w:r>
      <w:r>
        <w:rPr>
          <w:spacing w:val="-10"/>
        </w:rPr>
        <w:t xml:space="preserve"> </w:t>
      </w:r>
      <w:r>
        <w:rPr>
          <w:spacing w:val="-4"/>
        </w:rPr>
        <w:t>service</w:t>
      </w:r>
      <w:r>
        <w:rPr>
          <w:spacing w:val="-11"/>
        </w:rPr>
        <w:t xml:space="preserve"> </w:t>
      </w:r>
      <w:r>
        <w:rPr>
          <w:spacing w:val="-4"/>
        </w:rPr>
        <w:t>that</w:t>
      </w:r>
      <w:r>
        <w:rPr>
          <w:spacing w:val="-11"/>
        </w:rPr>
        <w:t xml:space="preserve"> </w:t>
      </w:r>
      <w:r>
        <w:rPr>
          <w:spacing w:val="-4"/>
        </w:rPr>
        <w:t>is</w:t>
      </w:r>
      <w:r>
        <w:rPr>
          <w:spacing w:val="-11"/>
        </w:rPr>
        <w:t xml:space="preserve"> </w:t>
      </w:r>
      <w:r>
        <w:rPr>
          <w:spacing w:val="-4"/>
        </w:rPr>
        <w:t>obtained</w:t>
      </w:r>
      <w:r>
        <w:rPr>
          <w:spacing w:val="-10"/>
        </w:rPr>
        <w:t xml:space="preserve"> </w:t>
      </w:r>
      <w:r>
        <w:rPr>
          <w:spacing w:val="-4"/>
        </w:rPr>
        <w:t>from</w:t>
      </w:r>
      <w:r>
        <w:rPr>
          <w:spacing w:val="-8"/>
        </w:rPr>
        <w:t xml:space="preserve"> </w:t>
      </w:r>
      <w:r>
        <w:rPr>
          <w:spacing w:val="-4"/>
        </w:rPr>
        <w:t>a</w:t>
      </w:r>
      <w:r>
        <w:rPr>
          <w:spacing w:val="-11"/>
        </w:rPr>
        <w:t xml:space="preserve"> </w:t>
      </w:r>
      <w:r>
        <w:rPr>
          <w:spacing w:val="-4"/>
        </w:rPr>
        <w:t>primary</w:t>
      </w:r>
      <w:r>
        <w:rPr>
          <w:spacing w:val="-11"/>
        </w:rPr>
        <w:t xml:space="preserve"> </w:t>
      </w:r>
      <w:r>
        <w:rPr>
          <w:spacing w:val="-4"/>
        </w:rPr>
        <w:t>care</w:t>
      </w:r>
      <w:r>
        <w:rPr>
          <w:spacing w:val="-9"/>
        </w:rPr>
        <w:t xml:space="preserve"> </w:t>
      </w:r>
      <w:r>
        <w:rPr>
          <w:spacing w:val="-4"/>
        </w:rPr>
        <w:t>provider</w:t>
      </w:r>
      <w:r>
        <w:rPr>
          <w:spacing w:val="-14"/>
        </w:rPr>
        <w:t xml:space="preserve"> </w:t>
      </w:r>
      <w:r>
        <w:rPr>
          <w:spacing w:val="-4"/>
        </w:rPr>
        <w:t>is</w:t>
      </w:r>
      <w:r>
        <w:rPr>
          <w:spacing w:val="-8"/>
        </w:rPr>
        <w:t xml:space="preserve"> </w:t>
      </w:r>
      <w:r>
        <w:rPr>
          <w:spacing w:val="-4"/>
        </w:rPr>
        <w:t>limited</w:t>
      </w:r>
      <w:r>
        <w:rPr>
          <w:spacing w:val="-13"/>
        </w:rPr>
        <w:t xml:space="preserve"> </w:t>
      </w:r>
      <w:r>
        <w:rPr>
          <w:spacing w:val="-4"/>
        </w:rPr>
        <w:t>to</w:t>
      </w:r>
      <w:r>
        <w:rPr>
          <w:spacing w:val="-11"/>
        </w:rPr>
        <w:t xml:space="preserve"> </w:t>
      </w:r>
      <w:r>
        <w:rPr>
          <w:spacing w:val="-4"/>
        </w:rPr>
        <w:t>30</w:t>
      </w:r>
      <w:r>
        <w:rPr>
          <w:spacing w:val="-12"/>
        </w:rPr>
        <w:t xml:space="preserve"> </w:t>
      </w:r>
      <w:r>
        <w:rPr>
          <w:spacing w:val="-4"/>
        </w:rPr>
        <w:t>miles</w:t>
      </w:r>
      <w:r>
        <w:rPr>
          <w:spacing w:val="-47"/>
        </w:rPr>
        <w:t xml:space="preserve"> </w:t>
      </w:r>
      <w:r>
        <w:rPr>
          <w:spacing w:val="-5"/>
        </w:rPr>
        <w:t>from</w:t>
      </w:r>
      <w:r>
        <w:rPr>
          <w:spacing w:val="-11"/>
        </w:rPr>
        <w:t xml:space="preserve"> </w:t>
      </w:r>
      <w:r>
        <w:rPr>
          <w:spacing w:val="-5"/>
        </w:rPr>
        <w:t>the</w:t>
      </w:r>
      <w:r>
        <w:rPr>
          <w:spacing w:val="-9"/>
        </w:rPr>
        <w:t xml:space="preserve"> </w:t>
      </w:r>
      <w:r>
        <w:rPr>
          <w:spacing w:val="-5"/>
        </w:rPr>
        <w:t>recipient’s</w:t>
      </w:r>
      <w:r>
        <w:rPr>
          <w:spacing w:val="-12"/>
        </w:rPr>
        <w:t xml:space="preserve"> </w:t>
      </w:r>
      <w:r>
        <w:rPr>
          <w:spacing w:val="-5"/>
        </w:rPr>
        <w:t>home/residence</w:t>
      </w:r>
      <w:r>
        <w:rPr>
          <w:spacing w:val="-9"/>
        </w:rPr>
        <w:t xml:space="preserve"> </w:t>
      </w:r>
      <w:r>
        <w:rPr>
          <w:spacing w:val="-5"/>
        </w:rPr>
        <w:t>for</w:t>
      </w:r>
      <w:r>
        <w:rPr>
          <w:spacing w:val="-12"/>
        </w:rPr>
        <w:t xml:space="preserve"> </w:t>
      </w:r>
      <w:r>
        <w:rPr>
          <w:spacing w:val="-5"/>
        </w:rPr>
        <w:t>local</w:t>
      </w:r>
      <w:r>
        <w:rPr>
          <w:spacing w:val="-12"/>
        </w:rPr>
        <w:t xml:space="preserve"> </w:t>
      </w:r>
      <w:r>
        <w:rPr>
          <w:spacing w:val="-5"/>
        </w:rPr>
        <w:t>county/tribal</w:t>
      </w:r>
      <w:r>
        <w:rPr>
          <w:spacing w:val="-9"/>
        </w:rPr>
        <w:t xml:space="preserve"> </w:t>
      </w:r>
      <w:r>
        <w:rPr>
          <w:spacing w:val="-5"/>
        </w:rPr>
        <w:t>agency</w:t>
      </w:r>
      <w:r>
        <w:rPr>
          <w:spacing w:val="-8"/>
        </w:rPr>
        <w:t xml:space="preserve"> </w:t>
      </w:r>
      <w:r>
        <w:rPr>
          <w:spacing w:val="-5"/>
        </w:rPr>
        <w:t>and</w:t>
      </w:r>
      <w:r>
        <w:rPr>
          <w:spacing w:val="-13"/>
        </w:rPr>
        <w:t xml:space="preserve"> </w:t>
      </w:r>
      <w:r>
        <w:rPr>
          <w:spacing w:val="-5"/>
        </w:rPr>
        <w:t>state</w:t>
      </w:r>
      <w:r>
        <w:rPr>
          <w:spacing w:val="-11"/>
        </w:rPr>
        <w:t xml:space="preserve"> </w:t>
      </w:r>
      <w:r>
        <w:rPr>
          <w:spacing w:val="-4"/>
        </w:rPr>
        <w:t>administered</w:t>
      </w:r>
      <w:r>
        <w:rPr>
          <w:spacing w:val="-12"/>
        </w:rPr>
        <w:t xml:space="preserve"> </w:t>
      </w:r>
      <w:r>
        <w:rPr>
          <w:spacing w:val="-4"/>
        </w:rPr>
        <w:t>NEMT.</w:t>
      </w:r>
    </w:p>
    <w:p w:rsidR="00DF18AF" w:rsidRDefault="00B44B92">
      <w:pPr>
        <w:pStyle w:val="ListParagraph"/>
        <w:numPr>
          <w:ilvl w:val="0"/>
          <w:numId w:val="8"/>
        </w:numPr>
        <w:tabs>
          <w:tab w:val="left" w:pos="1181"/>
        </w:tabs>
        <w:spacing w:before="2" w:line="237" w:lineRule="auto"/>
        <w:ind w:right="377" w:hanging="360"/>
      </w:pPr>
      <w:r>
        <w:rPr>
          <w:spacing w:val="-5"/>
        </w:rPr>
        <w:t>Transport</w:t>
      </w:r>
      <w:r>
        <w:rPr>
          <w:spacing w:val="-9"/>
        </w:rPr>
        <w:t xml:space="preserve"> </w:t>
      </w:r>
      <w:r>
        <w:rPr>
          <w:spacing w:val="-5"/>
        </w:rPr>
        <w:t>for</w:t>
      </w:r>
      <w:r>
        <w:rPr>
          <w:spacing w:val="-12"/>
        </w:rPr>
        <w:t xml:space="preserve"> </w:t>
      </w:r>
      <w:r>
        <w:rPr>
          <w:spacing w:val="-5"/>
        </w:rPr>
        <w:t>a</w:t>
      </w:r>
      <w:r>
        <w:rPr>
          <w:spacing w:val="-12"/>
        </w:rPr>
        <w:t xml:space="preserve"> </w:t>
      </w:r>
      <w:r>
        <w:rPr>
          <w:spacing w:val="-5"/>
        </w:rPr>
        <w:t>covered</w:t>
      </w:r>
      <w:r>
        <w:rPr>
          <w:spacing w:val="-13"/>
        </w:rPr>
        <w:t xml:space="preserve"> </w:t>
      </w:r>
      <w:r>
        <w:rPr>
          <w:spacing w:val="-5"/>
        </w:rPr>
        <w:t>medical</w:t>
      </w:r>
      <w:r>
        <w:rPr>
          <w:spacing w:val="-10"/>
        </w:rPr>
        <w:t xml:space="preserve"> </w:t>
      </w:r>
      <w:r>
        <w:rPr>
          <w:spacing w:val="-4"/>
        </w:rPr>
        <w:t>service</w:t>
      </w:r>
      <w:r>
        <w:rPr>
          <w:spacing w:val="-11"/>
        </w:rPr>
        <w:t xml:space="preserve"> </w:t>
      </w:r>
      <w:r>
        <w:rPr>
          <w:spacing w:val="-4"/>
        </w:rPr>
        <w:t>obtained</w:t>
      </w:r>
      <w:r>
        <w:rPr>
          <w:spacing w:val="-13"/>
        </w:rPr>
        <w:t xml:space="preserve"> </w:t>
      </w:r>
      <w:r>
        <w:rPr>
          <w:spacing w:val="-4"/>
        </w:rPr>
        <w:t>from</w:t>
      </w:r>
      <w:r>
        <w:rPr>
          <w:spacing w:val="-10"/>
        </w:rPr>
        <w:t xml:space="preserve"> </w:t>
      </w:r>
      <w:r>
        <w:rPr>
          <w:spacing w:val="-4"/>
        </w:rPr>
        <w:t>a</w:t>
      </w:r>
      <w:r>
        <w:rPr>
          <w:spacing w:val="-10"/>
        </w:rPr>
        <w:t xml:space="preserve"> </w:t>
      </w:r>
      <w:r>
        <w:rPr>
          <w:spacing w:val="-4"/>
        </w:rPr>
        <w:t>specialty</w:t>
      </w:r>
      <w:r>
        <w:rPr>
          <w:spacing w:val="-11"/>
        </w:rPr>
        <w:t xml:space="preserve"> </w:t>
      </w:r>
      <w:r>
        <w:rPr>
          <w:spacing w:val="-4"/>
        </w:rPr>
        <w:t>care</w:t>
      </w:r>
      <w:r>
        <w:rPr>
          <w:spacing w:val="-11"/>
        </w:rPr>
        <w:t xml:space="preserve"> </w:t>
      </w:r>
      <w:r>
        <w:rPr>
          <w:spacing w:val="-4"/>
        </w:rPr>
        <w:t>provider</w:t>
      </w:r>
      <w:r>
        <w:rPr>
          <w:spacing w:val="-10"/>
        </w:rPr>
        <w:t xml:space="preserve"> </w:t>
      </w:r>
      <w:r>
        <w:rPr>
          <w:spacing w:val="-4"/>
        </w:rPr>
        <w:t>is</w:t>
      </w:r>
      <w:r>
        <w:rPr>
          <w:spacing w:val="-12"/>
        </w:rPr>
        <w:t xml:space="preserve"> </w:t>
      </w:r>
      <w:r>
        <w:rPr>
          <w:spacing w:val="-4"/>
        </w:rPr>
        <w:t>limited</w:t>
      </w:r>
      <w:r>
        <w:rPr>
          <w:spacing w:val="-10"/>
        </w:rPr>
        <w:t xml:space="preserve"> </w:t>
      </w:r>
      <w:r>
        <w:rPr>
          <w:spacing w:val="-4"/>
        </w:rPr>
        <w:t>to</w:t>
      </w:r>
      <w:r>
        <w:rPr>
          <w:spacing w:val="-11"/>
        </w:rPr>
        <w:t xml:space="preserve"> </w:t>
      </w:r>
      <w:r>
        <w:rPr>
          <w:spacing w:val="-4"/>
        </w:rPr>
        <w:t>60</w:t>
      </w:r>
      <w:r>
        <w:rPr>
          <w:spacing w:val="-12"/>
        </w:rPr>
        <w:t xml:space="preserve"> </w:t>
      </w:r>
      <w:r>
        <w:rPr>
          <w:spacing w:val="-4"/>
        </w:rPr>
        <w:t>miles</w:t>
      </w:r>
      <w:r>
        <w:rPr>
          <w:spacing w:val="-12"/>
        </w:rPr>
        <w:t xml:space="preserve"> </w:t>
      </w:r>
      <w:r>
        <w:rPr>
          <w:spacing w:val="-4"/>
        </w:rPr>
        <w:t>from</w:t>
      </w:r>
      <w:r>
        <w:rPr>
          <w:spacing w:val="-8"/>
        </w:rPr>
        <w:t xml:space="preserve"> </w:t>
      </w:r>
      <w:r>
        <w:rPr>
          <w:spacing w:val="-4"/>
        </w:rPr>
        <w:t>the</w:t>
      </w:r>
      <w:r>
        <w:rPr>
          <w:spacing w:val="-3"/>
        </w:rPr>
        <w:t xml:space="preserve"> </w:t>
      </w:r>
      <w:r>
        <w:rPr>
          <w:spacing w:val="-5"/>
        </w:rPr>
        <w:t>recipient’s</w:t>
      </w:r>
      <w:r>
        <w:rPr>
          <w:spacing w:val="-9"/>
        </w:rPr>
        <w:t xml:space="preserve"> </w:t>
      </w:r>
      <w:r>
        <w:rPr>
          <w:spacing w:val="-5"/>
        </w:rPr>
        <w:t>home/residence</w:t>
      </w:r>
      <w:r>
        <w:rPr>
          <w:spacing w:val="-11"/>
        </w:rPr>
        <w:t xml:space="preserve"> </w:t>
      </w:r>
      <w:r>
        <w:rPr>
          <w:spacing w:val="-5"/>
        </w:rPr>
        <w:t>for</w:t>
      </w:r>
      <w:r>
        <w:rPr>
          <w:spacing w:val="-10"/>
        </w:rPr>
        <w:t xml:space="preserve"> </w:t>
      </w:r>
      <w:r>
        <w:rPr>
          <w:spacing w:val="-5"/>
        </w:rPr>
        <w:t>local</w:t>
      </w:r>
      <w:r>
        <w:rPr>
          <w:spacing w:val="-10"/>
        </w:rPr>
        <w:t xml:space="preserve"> </w:t>
      </w:r>
      <w:r>
        <w:rPr>
          <w:spacing w:val="-5"/>
        </w:rPr>
        <w:t>county/tribal</w:t>
      </w:r>
      <w:r>
        <w:rPr>
          <w:spacing w:val="-12"/>
        </w:rPr>
        <w:t xml:space="preserve"> </w:t>
      </w:r>
      <w:r>
        <w:rPr>
          <w:spacing w:val="-5"/>
        </w:rPr>
        <w:t>agency</w:t>
      </w:r>
      <w:r>
        <w:rPr>
          <w:spacing w:val="-11"/>
        </w:rPr>
        <w:t xml:space="preserve"> </w:t>
      </w:r>
      <w:r>
        <w:rPr>
          <w:spacing w:val="-5"/>
        </w:rPr>
        <w:t>and</w:t>
      </w:r>
      <w:r>
        <w:rPr>
          <w:spacing w:val="-10"/>
        </w:rPr>
        <w:t xml:space="preserve"> </w:t>
      </w:r>
      <w:r>
        <w:rPr>
          <w:spacing w:val="-5"/>
        </w:rPr>
        <w:t>state</w:t>
      </w:r>
      <w:r>
        <w:rPr>
          <w:spacing w:val="-11"/>
        </w:rPr>
        <w:t xml:space="preserve"> </w:t>
      </w:r>
      <w:r>
        <w:rPr>
          <w:spacing w:val="-4"/>
        </w:rPr>
        <w:t>administered</w:t>
      </w:r>
      <w:r>
        <w:rPr>
          <w:spacing w:val="-10"/>
        </w:rPr>
        <w:t xml:space="preserve"> </w:t>
      </w:r>
      <w:r>
        <w:rPr>
          <w:spacing w:val="-4"/>
        </w:rPr>
        <w:t>NEMT.</w:t>
      </w:r>
    </w:p>
    <w:p w:rsidR="00DF18AF" w:rsidRDefault="00B44B92">
      <w:pPr>
        <w:pStyle w:val="ListParagraph"/>
        <w:numPr>
          <w:ilvl w:val="0"/>
          <w:numId w:val="8"/>
        </w:numPr>
        <w:tabs>
          <w:tab w:val="left" w:pos="1181"/>
        </w:tabs>
        <w:spacing w:before="2"/>
      </w:pPr>
      <w:r>
        <w:rPr>
          <w:spacing w:val="-5"/>
        </w:rPr>
        <w:t>Prior</w:t>
      </w:r>
      <w:r>
        <w:rPr>
          <w:spacing w:val="-10"/>
        </w:rPr>
        <w:t xml:space="preserve"> </w:t>
      </w:r>
      <w:r>
        <w:rPr>
          <w:spacing w:val="-5"/>
        </w:rPr>
        <w:t>authorization</w:t>
      </w:r>
      <w:r>
        <w:rPr>
          <w:spacing w:val="-10"/>
        </w:rPr>
        <w:t xml:space="preserve"> </w:t>
      </w:r>
      <w:r>
        <w:rPr>
          <w:spacing w:val="-4"/>
        </w:rPr>
        <w:t>to</w:t>
      </w:r>
      <w:r>
        <w:rPr>
          <w:spacing w:val="-11"/>
        </w:rPr>
        <w:t xml:space="preserve"> </w:t>
      </w:r>
      <w:r>
        <w:rPr>
          <w:spacing w:val="-4"/>
        </w:rPr>
        <w:t>exceed</w:t>
      </w:r>
      <w:r>
        <w:rPr>
          <w:spacing w:val="-9"/>
        </w:rPr>
        <w:t xml:space="preserve"> </w:t>
      </w:r>
      <w:r>
        <w:rPr>
          <w:spacing w:val="-4"/>
        </w:rPr>
        <w:t>the</w:t>
      </w:r>
      <w:r>
        <w:rPr>
          <w:spacing w:val="-11"/>
        </w:rPr>
        <w:t xml:space="preserve"> </w:t>
      </w:r>
      <w:proofErr w:type="gramStart"/>
      <w:r>
        <w:rPr>
          <w:spacing w:val="-4"/>
        </w:rPr>
        <w:t>30</w:t>
      </w:r>
      <w:r>
        <w:rPr>
          <w:spacing w:val="-11"/>
        </w:rPr>
        <w:t xml:space="preserve"> </w:t>
      </w:r>
      <w:r>
        <w:rPr>
          <w:spacing w:val="-4"/>
        </w:rPr>
        <w:t>or</w:t>
      </w:r>
      <w:r>
        <w:rPr>
          <w:spacing w:val="-11"/>
        </w:rPr>
        <w:t xml:space="preserve"> </w:t>
      </w:r>
      <w:r>
        <w:rPr>
          <w:spacing w:val="-4"/>
        </w:rPr>
        <w:t>60</w:t>
      </w:r>
      <w:r>
        <w:rPr>
          <w:spacing w:val="-13"/>
        </w:rPr>
        <w:t xml:space="preserve"> </w:t>
      </w:r>
      <w:r>
        <w:rPr>
          <w:spacing w:val="-4"/>
        </w:rPr>
        <w:t>mile</w:t>
      </w:r>
      <w:proofErr w:type="gramEnd"/>
      <w:r>
        <w:rPr>
          <w:spacing w:val="-11"/>
        </w:rPr>
        <w:t xml:space="preserve"> </w:t>
      </w:r>
      <w:r>
        <w:rPr>
          <w:spacing w:val="-4"/>
        </w:rPr>
        <w:t>transport</w:t>
      </w:r>
      <w:r>
        <w:rPr>
          <w:spacing w:val="-10"/>
        </w:rPr>
        <w:t xml:space="preserve"> </w:t>
      </w:r>
      <w:r>
        <w:rPr>
          <w:spacing w:val="-4"/>
        </w:rPr>
        <w:t>limits</w:t>
      </w:r>
      <w:r>
        <w:rPr>
          <w:spacing w:val="-9"/>
        </w:rPr>
        <w:t xml:space="preserve"> </w:t>
      </w:r>
      <w:r>
        <w:rPr>
          <w:spacing w:val="-4"/>
        </w:rPr>
        <w:t>for</w:t>
      </w:r>
      <w:r>
        <w:rPr>
          <w:spacing w:val="-12"/>
        </w:rPr>
        <w:t xml:space="preserve"> </w:t>
      </w:r>
      <w:r>
        <w:rPr>
          <w:spacing w:val="-4"/>
        </w:rPr>
        <w:t>all</w:t>
      </w:r>
      <w:r>
        <w:rPr>
          <w:spacing w:val="-9"/>
        </w:rPr>
        <w:t xml:space="preserve"> </w:t>
      </w:r>
      <w:r>
        <w:rPr>
          <w:spacing w:val="-4"/>
        </w:rPr>
        <w:t>NEMT</w:t>
      </w:r>
      <w:r>
        <w:rPr>
          <w:spacing w:val="-11"/>
        </w:rPr>
        <w:t xml:space="preserve"> </w:t>
      </w:r>
      <w:r>
        <w:rPr>
          <w:spacing w:val="-4"/>
        </w:rPr>
        <w:t>must:</w:t>
      </w:r>
    </w:p>
    <w:p w:rsidR="00DF18AF" w:rsidRDefault="00B44B92">
      <w:pPr>
        <w:pStyle w:val="ListParagraph"/>
        <w:numPr>
          <w:ilvl w:val="1"/>
          <w:numId w:val="8"/>
        </w:numPr>
        <w:tabs>
          <w:tab w:val="left" w:pos="1452"/>
        </w:tabs>
      </w:pPr>
      <w:r>
        <w:rPr>
          <w:spacing w:val="-5"/>
        </w:rPr>
        <w:t>Be</w:t>
      </w:r>
      <w:r>
        <w:rPr>
          <w:spacing w:val="-9"/>
        </w:rPr>
        <w:t xml:space="preserve"> </w:t>
      </w:r>
      <w:r>
        <w:rPr>
          <w:spacing w:val="-5"/>
        </w:rPr>
        <w:t>requested</w:t>
      </w:r>
      <w:r>
        <w:rPr>
          <w:spacing w:val="-10"/>
        </w:rPr>
        <w:t xml:space="preserve"> </w:t>
      </w:r>
      <w:r>
        <w:rPr>
          <w:spacing w:val="-5"/>
        </w:rPr>
        <w:t>by</w:t>
      </w:r>
      <w:r>
        <w:rPr>
          <w:spacing w:val="-11"/>
        </w:rPr>
        <w:t xml:space="preserve"> </w:t>
      </w:r>
      <w:r>
        <w:rPr>
          <w:spacing w:val="-5"/>
        </w:rPr>
        <w:t>the</w:t>
      </w:r>
      <w:r>
        <w:rPr>
          <w:spacing w:val="-10"/>
        </w:rPr>
        <w:t xml:space="preserve"> </w:t>
      </w:r>
      <w:r>
        <w:rPr>
          <w:spacing w:val="-5"/>
        </w:rPr>
        <w:t>MHCP</w:t>
      </w:r>
      <w:r>
        <w:rPr>
          <w:spacing w:val="-8"/>
        </w:rPr>
        <w:t xml:space="preserve"> </w:t>
      </w:r>
      <w:r>
        <w:rPr>
          <w:spacing w:val="-5"/>
        </w:rPr>
        <w:t>recipient</w:t>
      </w:r>
      <w:r>
        <w:rPr>
          <w:spacing w:val="-9"/>
        </w:rPr>
        <w:t xml:space="preserve"> </w:t>
      </w:r>
      <w:r>
        <w:rPr>
          <w:spacing w:val="-4"/>
        </w:rPr>
        <w:t>for</w:t>
      </w:r>
      <w:r>
        <w:rPr>
          <w:spacing w:val="-9"/>
        </w:rPr>
        <w:t xml:space="preserve"> </w:t>
      </w:r>
      <w:r>
        <w:rPr>
          <w:spacing w:val="-4"/>
        </w:rPr>
        <w:t>review</w:t>
      </w:r>
      <w:r>
        <w:rPr>
          <w:spacing w:val="-9"/>
        </w:rPr>
        <w:t xml:space="preserve"> </w:t>
      </w:r>
      <w:r>
        <w:rPr>
          <w:spacing w:val="-4"/>
        </w:rPr>
        <w:t>by</w:t>
      </w:r>
      <w:r>
        <w:rPr>
          <w:spacing w:val="-11"/>
        </w:rPr>
        <w:t xml:space="preserve"> </w:t>
      </w:r>
      <w:r>
        <w:rPr>
          <w:spacing w:val="-4"/>
        </w:rPr>
        <w:t>the</w:t>
      </w:r>
      <w:r>
        <w:rPr>
          <w:spacing w:val="-9"/>
        </w:rPr>
        <w:t xml:space="preserve"> </w:t>
      </w:r>
      <w:r>
        <w:rPr>
          <w:spacing w:val="-4"/>
        </w:rPr>
        <w:t>local</w:t>
      </w:r>
      <w:r>
        <w:rPr>
          <w:spacing w:val="-9"/>
        </w:rPr>
        <w:t xml:space="preserve"> </w:t>
      </w:r>
      <w:r>
        <w:rPr>
          <w:spacing w:val="-4"/>
        </w:rPr>
        <w:t>county</w:t>
      </w:r>
      <w:r>
        <w:rPr>
          <w:spacing w:val="-13"/>
        </w:rPr>
        <w:t xml:space="preserve"> </w:t>
      </w:r>
      <w:r>
        <w:rPr>
          <w:spacing w:val="-4"/>
        </w:rPr>
        <w:t>or</w:t>
      </w:r>
      <w:r>
        <w:rPr>
          <w:spacing w:val="-10"/>
        </w:rPr>
        <w:t xml:space="preserve"> </w:t>
      </w:r>
      <w:r>
        <w:rPr>
          <w:spacing w:val="-4"/>
        </w:rPr>
        <w:t>tribal</w:t>
      </w:r>
      <w:r>
        <w:rPr>
          <w:spacing w:val="-9"/>
        </w:rPr>
        <w:t xml:space="preserve"> </w:t>
      </w:r>
      <w:r>
        <w:rPr>
          <w:spacing w:val="-4"/>
        </w:rPr>
        <w:t>agency;</w:t>
      </w:r>
    </w:p>
    <w:p w:rsidR="00DF18AF" w:rsidRDefault="00B44B92">
      <w:pPr>
        <w:pStyle w:val="ListParagraph"/>
        <w:numPr>
          <w:ilvl w:val="1"/>
          <w:numId w:val="8"/>
        </w:numPr>
        <w:tabs>
          <w:tab w:val="left" w:pos="1452"/>
        </w:tabs>
      </w:pPr>
      <w:r>
        <w:rPr>
          <w:spacing w:val="-5"/>
        </w:rPr>
        <w:t>Be</w:t>
      </w:r>
      <w:r>
        <w:rPr>
          <w:spacing w:val="-9"/>
        </w:rPr>
        <w:t xml:space="preserve"> </w:t>
      </w:r>
      <w:r>
        <w:rPr>
          <w:spacing w:val="-5"/>
        </w:rPr>
        <w:t>authorized</w:t>
      </w:r>
      <w:r>
        <w:rPr>
          <w:spacing w:val="-13"/>
        </w:rPr>
        <w:t xml:space="preserve"> </w:t>
      </w:r>
      <w:r>
        <w:rPr>
          <w:spacing w:val="-5"/>
        </w:rPr>
        <w:t>or</w:t>
      </w:r>
      <w:r>
        <w:rPr>
          <w:spacing w:val="-10"/>
        </w:rPr>
        <w:t xml:space="preserve"> </w:t>
      </w:r>
      <w:r>
        <w:rPr>
          <w:spacing w:val="-5"/>
        </w:rPr>
        <w:t>denied</w:t>
      </w:r>
      <w:r>
        <w:rPr>
          <w:spacing w:val="-9"/>
        </w:rPr>
        <w:t xml:space="preserve"> </w:t>
      </w:r>
      <w:r>
        <w:rPr>
          <w:spacing w:val="-4"/>
        </w:rPr>
        <w:t>by</w:t>
      </w:r>
      <w:r>
        <w:rPr>
          <w:spacing w:val="-11"/>
        </w:rPr>
        <w:t xml:space="preserve"> </w:t>
      </w:r>
      <w:r>
        <w:rPr>
          <w:spacing w:val="-4"/>
        </w:rPr>
        <w:t>the</w:t>
      </w:r>
      <w:r>
        <w:rPr>
          <w:spacing w:val="-9"/>
        </w:rPr>
        <w:t xml:space="preserve"> </w:t>
      </w:r>
      <w:r>
        <w:rPr>
          <w:spacing w:val="-4"/>
        </w:rPr>
        <w:t>local</w:t>
      </w:r>
      <w:r>
        <w:rPr>
          <w:spacing w:val="-11"/>
        </w:rPr>
        <w:t xml:space="preserve"> </w:t>
      </w:r>
      <w:r>
        <w:rPr>
          <w:spacing w:val="-4"/>
        </w:rPr>
        <w:t>county</w:t>
      </w:r>
      <w:r>
        <w:rPr>
          <w:spacing w:val="-11"/>
        </w:rPr>
        <w:t xml:space="preserve"> </w:t>
      </w:r>
      <w:r>
        <w:rPr>
          <w:spacing w:val="-4"/>
        </w:rPr>
        <w:t>or</w:t>
      </w:r>
      <w:r>
        <w:rPr>
          <w:spacing w:val="-9"/>
        </w:rPr>
        <w:t xml:space="preserve"> </w:t>
      </w:r>
      <w:r>
        <w:rPr>
          <w:spacing w:val="-4"/>
        </w:rPr>
        <w:t>tribal</w:t>
      </w:r>
      <w:r>
        <w:rPr>
          <w:spacing w:val="-9"/>
        </w:rPr>
        <w:t xml:space="preserve"> </w:t>
      </w:r>
      <w:r>
        <w:rPr>
          <w:spacing w:val="-4"/>
        </w:rPr>
        <w:t>agency;</w:t>
      </w:r>
    </w:p>
    <w:p w:rsidR="00DF18AF" w:rsidRDefault="00B44B92">
      <w:pPr>
        <w:pStyle w:val="ListParagraph"/>
        <w:numPr>
          <w:ilvl w:val="1"/>
          <w:numId w:val="8"/>
        </w:numPr>
        <w:tabs>
          <w:tab w:val="left" w:pos="1452"/>
        </w:tabs>
        <w:ind w:right="446"/>
      </w:pPr>
      <w:r>
        <w:rPr>
          <w:spacing w:val="-5"/>
        </w:rPr>
        <w:t>Be</w:t>
      </w:r>
      <w:r>
        <w:rPr>
          <w:spacing w:val="-9"/>
        </w:rPr>
        <w:t xml:space="preserve"> </w:t>
      </w:r>
      <w:r>
        <w:rPr>
          <w:spacing w:val="-5"/>
        </w:rPr>
        <w:t>based</w:t>
      </w:r>
      <w:r>
        <w:rPr>
          <w:spacing w:val="-13"/>
        </w:rPr>
        <w:t xml:space="preserve"> </w:t>
      </w:r>
      <w:r>
        <w:rPr>
          <w:spacing w:val="-5"/>
        </w:rPr>
        <w:t>on</w:t>
      </w:r>
      <w:r>
        <w:rPr>
          <w:spacing w:val="-13"/>
        </w:rPr>
        <w:t xml:space="preserve"> </w:t>
      </w:r>
      <w:r>
        <w:rPr>
          <w:spacing w:val="-5"/>
        </w:rPr>
        <w:t>medical</w:t>
      </w:r>
      <w:r>
        <w:rPr>
          <w:spacing w:val="-10"/>
        </w:rPr>
        <w:t xml:space="preserve"> </w:t>
      </w:r>
      <w:r>
        <w:rPr>
          <w:spacing w:val="-5"/>
        </w:rPr>
        <w:t>necessity</w:t>
      </w:r>
      <w:r>
        <w:rPr>
          <w:spacing w:val="-11"/>
        </w:rPr>
        <w:t xml:space="preserve"> </w:t>
      </w:r>
      <w:r>
        <w:rPr>
          <w:spacing w:val="-5"/>
        </w:rPr>
        <w:t>with</w:t>
      </w:r>
      <w:r>
        <w:rPr>
          <w:spacing w:val="-13"/>
        </w:rPr>
        <w:t xml:space="preserve"> </w:t>
      </w:r>
      <w:r>
        <w:rPr>
          <w:spacing w:val="-4"/>
        </w:rPr>
        <w:t>no</w:t>
      </w:r>
      <w:r>
        <w:rPr>
          <w:spacing w:val="-11"/>
        </w:rPr>
        <w:t xml:space="preserve"> </w:t>
      </w:r>
      <w:r>
        <w:rPr>
          <w:spacing w:val="-4"/>
        </w:rPr>
        <w:t>other</w:t>
      </w:r>
      <w:r>
        <w:rPr>
          <w:spacing w:val="-12"/>
        </w:rPr>
        <w:t xml:space="preserve"> </w:t>
      </w:r>
      <w:r>
        <w:rPr>
          <w:spacing w:val="-4"/>
        </w:rPr>
        <w:t>provider</w:t>
      </w:r>
      <w:r>
        <w:rPr>
          <w:spacing w:val="-9"/>
        </w:rPr>
        <w:t xml:space="preserve"> </w:t>
      </w:r>
      <w:r>
        <w:rPr>
          <w:spacing w:val="-4"/>
        </w:rPr>
        <w:t>capable</w:t>
      </w:r>
      <w:r>
        <w:rPr>
          <w:spacing w:val="-11"/>
        </w:rPr>
        <w:t xml:space="preserve"> </w:t>
      </w:r>
      <w:r>
        <w:rPr>
          <w:spacing w:val="-4"/>
        </w:rPr>
        <w:t>of</w:t>
      </w:r>
      <w:r>
        <w:rPr>
          <w:spacing w:val="-10"/>
        </w:rPr>
        <w:t xml:space="preserve"> </w:t>
      </w:r>
      <w:r>
        <w:rPr>
          <w:spacing w:val="-4"/>
        </w:rPr>
        <w:t>providing</w:t>
      </w:r>
      <w:r>
        <w:rPr>
          <w:spacing w:val="-10"/>
        </w:rPr>
        <w:t xml:space="preserve"> </w:t>
      </w:r>
      <w:r>
        <w:rPr>
          <w:spacing w:val="-4"/>
        </w:rPr>
        <w:t>the</w:t>
      </w:r>
      <w:r>
        <w:rPr>
          <w:spacing w:val="-9"/>
        </w:rPr>
        <w:t xml:space="preserve"> </w:t>
      </w:r>
      <w:r>
        <w:rPr>
          <w:spacing w:val="-4"/>
        </w:rPr>
        <w:t>level</w:t>
      </w:r>
      <w:r>
        <w:rPr>
          <w:spacing w:val="-12"/>
        </w:rPr>
        <w:t xml:space="preserve"> </w:t>
      </w:r>
      <w:r>
        <w:rPr>
          <w:spacing w:val="-4"/>
        </w:rPr>
        <w:t>of</w:t>
      </w:r>
      <w:r>
        <w:rPr>
          <w:spacing w:val="-10"/>
        </w:rPr>
        <w:t xml:space="preserve"> </w:t>
      </w:r>
      <w:r>
        <w:rPr>
          <w:spacing w:val="-4"/>
        </w:rPr>
        <w:t>care</w:t>
      </w:r>
      <w:r>
        <w:rPr>
          <w:spacing w:val="-9"/>
        </w:rPr>
        <w:t xml:space="preserve"> </w:t>
      </w:r>
      <w:r>
        <w:rPr>
          <w:spacing w:val="-4"/>
        </w:rPr>
        <w:t>needed</w:t>
      </w:r>
      <w:r>
        <w:rPr>
          <w:spacing w:val="-12"/>
        </w:rPr>
        <w:t xml:space="preserve"> </w:t>
      </w:r>
      <w:r>
        <w:rPr>
          <w:spacing w:val="-4"/>
        </w:rPr>
        <w:t>closer</w:t>
      </w:r>
      <w:r>
        <w:rPr>
          <w:spacing w:val="-3"/>
        </w:rPr>
        <w:t xml:space="preserve"> </w:t>
      </w:r>
      <w:r>
        <w:t>than</w:t>
      </w:r>
      <w:r>
        <w:rPr>
          <w:spacing w:val="-12"/>
        </w:rPr>
        <w:t xml:space="preserve"> </w:t>
      </w:r>
      <w:r>
        <w:t>the</w:t>
      </w:r>
      <w:r>
        <w:rPr>
          <w:spacing w:val="-11"/>
        </w:rPr>
        <w:t xml:space="preserve"> </w:t>
      </w:r>
      <w:r>
        <w:t>requested</w:t>
      </w:r>
      <w:r>
        <w:rPr>
          <w:spacing w:val="-12"/>
        </w:rPr>
        <w:t xml:space="preserve"> </w:t>
      </w:r>
      <w:r>
        <w:t>destination</w:t>
      </w:r>
      <w:r>
        <w:rPr>
          <w:spacing w:val="-12"/>
        </w:rPr>
        <w:t xml:space="preserve"> </w:t>
      </w:r>
      <w:r>
        <w:t>provider</w:t>
      </w:r>
      <w:r>
        <w:rPr>
          <w:spacing w:val="-12"/>
        </w:rPr>
        <w:t xml:space="preserve"> </w:t>
      </w:r>
      <w:r>
        <w:t>location,</w:t>
      </w:r>
      <w:r>
        <w:rPr>
          <w:spacing w:val="-12"/>
        </w:rPr>
        <w:t xml:space="preserve"> </w:t>
      </w:r>
      <w:r>
        <w:t>and</w:t>
      </w:r>
    </w:p>
    <w:p w:rsidR="00DF18AF" w:rsidRDefault="00B44B92">
      <w:pPr>
        <w:pStyle w:val="ListParagraph"/>
        <w:numPr>
          <w:ilvl w:val="1"/>
          <w:numId w:val="8"/>
        </w:numPr>
        <w:tabs>
          <w:tab w:val="left" w:pos="1452"/>
        </w:tabs>
        <w:spacing w:before="1"/>
        <w:ind w:right="748"/>
      </w:pPr>
      <w:r>
        <w:rPr>
          <w:spacing w:val="-5"/>
        </w:rPr>
        <w:t>Must</w:t>
      </w:r>
      <w:r>
        <w:rPr>
          <w:spacing w:val="-11"/>
        </w:rPr>
        <w:t xml:space="preserve"> </w:t>
      </w:r>
      <w:r>
        <w:rPr>
          <w:spacing w:val="-5"/>
        </w:rPr>
        <w:t>be</w:t>
      </w:r>
      <w:r>
        <w:rPr>
          <w:spacing w:val="-9"/>
        </w:rPr>
        <w:t xml:space="preserve"> </w:t>
      </w:r>
      <w:r>
        <w:rPr>
          <w:spacing w:val="-5"/>
        </w:rPr>
        <w:t>documented</w:t>
      </w:r>
      <w:r>
        <w:rPr>
          <w:spacing w:val="-13"/>
        </w:rPr>
        <w:t xml:space="preserve"> </w:t>
      </w:r>
      <w:r>
        <w:rPr>
          <w:spacing w:val="-5"/>
        </w:rPr>
        <w:t>and</w:t>
      </w:r>
      <w:r>
        <w:rPr>
          <w:spacing w:val="-10"/>
        </w:rPr>
        <w:t xml:space="preserve"> </w:t>
      </w:r>
      <w:r>
        <w:rPr>
          <w:spacing w:val="-5"/>
        </w:rPr>
        <w:t>documentation</w:t>
      </w:r>
      <w:r>
        <w:rPr>
          <w:spacing w:val="-12"/>
        </w:rPr>
        <w:t xml:space="preserve"> </w:t>
      </w:r>
      <w:r>
        <w:rPr>
          <w:spacing w:val="-4"/>
        </w:rPr>
        <w:t>maintained</w:t>
      </w:r>
      <w:r>
        <w:rPr>
          <w:spacing w:val="-13"/>
        </w:rPr>
        <w:t xml:space="preserve"> </w:t>
      </w:r>
      <w:r>
        <w:rPr>
          <w:spacing w:val="-4"/>
        </w:rPr>
        <w:t>as</w:t>
      </w:r>
      <w:r>
        <w:rPr>
          <w:spacing w:val="-12"/>
        </w:rPr>
        <w:t xml:space="preserve"> </w:t>
      </w:r>
      <w:r>
        <w:rPr>
          <w:spacing w:val="-4"/>
        </w:rPr>
        <w:t>part</w:t>
      </w:r>
      <w:r>
        <w:rPr>
          <w:spacing w:val="-11"/>
        </w:rPr>
        <w:t xml:space="preserve"> </w:t>
      </w:r>
      <w:r>
        <w:rPr>
          <w:spacing w:val="-4"/>
        </w:rPr>
        <w:t>of</w:t>
      </w:r>
      <w:r>
        <w:rPr>
          <w:spacing w:val="-12"/>
        </w:rPr>
        <w:t xml:space="preserve"> </w:t>
      </w:r>
      <w:r>
        <w:rPr>
          <w:spacing w:val="-4"/>
        </w:rPr>
        <w:t>the</w:t>
      </w:r>
      <w:r>
        <w:rPr>
          <w:spacing w:val="-10"/>
        </w:rPr>
        <w:t xml:space="preserve"> </w:t>
      </w:r>
      <w:r>
        <w:rPr>
          <w:spacing w:val="-4"/>
        </w:rPr>
        <w:t>transportation</w:t>
      </w:r>
      <w:r>
        <w:rPr>
          <w:spacing w:val="-10"/>
        </w:rPr>
        <w:t xml:space="preserve"> </w:t>
      </w:r>
      <w:r>
        <w:rPr>
          <w:spacing w:val="-4"/>
        </w:rPr>
        <w:t>record</w:t>
      </w:r>
      <w:r>
        <w:rPr>
          <w:spacing w:val="-10"/>
        </w:rPr>
        <w:t xml:space="preserve"> </w:t>
      </w:r>
      <w:r>
        <w:rPr>
          <w:spacing w:val="-4"/>
        </w:rPr>
        <w:t>by</w:t>
      </w:r>
      <w:r>
        <w:rPr>
          <w:spacing w:val="-11"/>
        </w:rPr>
        <w:t xml:space="preserve"> </w:t>
      </w:r>
      <w:r>
        <w:rPr>
          <w:spacing w:val="-4"/>
        </w:rPr>
        <w:t>the</w:t>
      </w:r>
      <w:r>
        <w:rPr>
          <w:spacing w:val="-9"/>
        </w:rPr>
        <w:t xml:space="preserve"> </w:t>
      </w:r>
      <w:r>
        <w:rPr>
          <w:spacing w:val="-4"/>
        </w:rPr>
        <w:t>local</w:t>
      </w:r>
      <w:r>
        <w:rPr>
          <w:spacing w:val="-47"/>
        </w:rPr>
        <w:t xml:space="preserve"> </w:t>
      </w:r>
      <w:r>
        <w:t>county</w:t>
      </w:r>
      <w:r>
        <w:rPr>
          <w:spacing w:val="-12"/>
        </w:rPr>
        <w:t xml:space="preserve"> </w:t>
      </w:r>
      <w:r>
        <w:t>or</w:t>
      </w:r>
      <w:r>
        <w:rPr>
          <w:spacing w:val="-12"/>
        </w:rPr>
        <w:t xml:space="preserve"> </w:t>
      </w:r>
      <w:r>
        <w:t>tribal</w:t>
      </w:r>
      <w:r>
        <w:rPr>
          <w:spacing w:val="-13"/>
        </w:rPr>
        <w:t xml:space="preserve"> </w:t>
      </w:r>
      <w:r>
        <w:t>agency.</w:t>
      </w:r>
    </w:p>
    <w:p w:rsidR="00DF18AF" w:rsidRDefault="00B44B92">
      <w:pPr>
        <w:pStyle w:val="ListParagraph"/>
        <w:numPr>
          <w:ilvl w:val="0"/>
          <w:numId w:val="8"/>
        </w:numPr>
        <w:tabs>
          <w:tab w:val="left" w:pos="1181"/>
        </w:tabs>
      </w:pPr>
      <w:r>
        <w:rPr>
          <w:spacing w:val="-5"/>
        </w:rPr>
        <w:t>Reimbursement</w:t>
      </w:r>
      <w:r>
        <w:rPr>
          <w:spacing w:val="-11"/>
        </w:rPr>
        <w:t xml:space="preserve"> </w:t>
      </w:r>
      <w:r>
        <w:rPr>
          <w:spacing w:val="-5"/>
        </w:rPr>
        <w:t>will</w:t>
      </w:r>
      <w:r>
        <w:rPr>
          <w:spacing w:val="-10"/>
        </w:rPr>
        <w:t xml:space="preserve"> </w:t>
      </w:r>
      <w:r>
        <w:rPr>
          <w:spacing w:val="-5"/>
        </w:rPr>
        <w:t>not</w:t>
      </w:r>
      <w:r>
        <w:rPr>
          <w:spacing w:val="-11"/>
        </w:rPr>
        <w:t xml:space="preserve"> </w:t>
      </w:r>
      <w:r>
        <w:rPr>
          <w:spacing w:val="-5"/>
        </w:rPr>
        <w:t>be</w:t>
      </w:r>
      <w:r>
        <w:rPr>
          <w:spacing w:val="-11"/>
        </w:rPr>
        <w:t xml:space="preserve"> </w:t>
      </w:r>
      <w:r>
        <w:rPr>
          <w:spacing w:val="-5"/>
        </w:rPr>
        <w:t>made</w:t>
      </w:r>
      <w:r>
        <w:rPr>
          <w:spacing w:val="-11"/>
        </w:rPr>
        <w:t xml:space="preserve"> </w:t>
      </w:r>
      <w:r>
        <w:rPr>
          <w:spacing w:val="-5"/>
        </w:rPr>
        <w:t>for</w:t>
      </w:r>
      <w:r>
        <w:rPr>
          <w:spacing w:val="-10"/>
        </w:rPr>
        <w:t xml:space="preserve"> </w:t>
      </w:r>
      <w:r>
        <w:rPr>
          <w:spacing w:val="-5"/>
        </w:rPr>
        <w:t>trips/mileage</w:t>
      </w:r>
      <w:r>
        <w:rPr>
          <w:spacing w:val="-11"/>
        </w:rPr>
        <w:t xml:space="preserve"> </w:t>
      </w:r>
      <w:r>
        <w:rPr>
          <w:spacing w:val="-4"/>
        </w:rPr>
        <w:t>traveled</w:t>
      </w:r>
      <w:r>
        <w:rPr>
          <w:spacing w:val="-10"/>
        </w:rPr>
        <w:t xml:space="preserve"> </w:t>
      </w:r>
      <w:r>
        <w:rPr>
          <w:spacing w:val="-4"/>
        </w:rPr>
        <w:t>without</w:t>
      </w:r>
      <w:r>
        <w:rPr>
          <w:spacing w:val="-9"/>
        </w:rPr>
        <w:t xml:space="preserve"> </w:t>
      </w:r>
      <w:r>
        <w:rPr>
          <w:spacing w:val="-4"/>
        </w:rPr>
        <w:t>a</w:t>
      </w:r>
      <w:r>
        <w:rPr>
          <w:spacing w:val="-12"/>
        </w:rPr>
        <w:t xml:space="preserve"> </w:t>
      </w:r>
      <w:r>
        <w:rPr>
          <w:spacing w:val="-4"/>
        </w:rPr>
        <w:t>recipient</w:t>
      </w:r>
      <w:r>
        <w:rPr>
          <w:spacing w:val="-11"/>
        </w:rPr>
        <w:t xml:space="preserve"> </w:t>
      </w:r>
      <w:r>
        <w:rPr>
          <w:spacing w:val="-4"/>
        </w:rPr>
        <w:t>in</w:t>
      </w:r>
      <w:r>
        <w:rPr>
          <w:spacing w:val="-9"/>
        </w:rPr>
        <w:t xml:space="preserve"> </w:t>
      </w:r>
      <w:r>
        <w:rPr>
          <w:spacing w:val="-4"/>
        </w:rPr>
        <w:t>the</w:t>
      </w:r>
      <w:r>
        <w:rPr>
          <w:spacing w:val="-11"/>
        </w:rPr>
        <w:t xml:space="preserve"> </w:t>
      </w:r>
      <w:r>
        <w:rPr>
          <w:spacing w:val="-4"/>
        </w:rPr>
        <w:t>vehicle</w:t>
      </w:r>
      <w:r>
        <w:rPr>
          <w:spacing w:val="-11"/>
        </w:rPr>
        <w:t xml:space="preserve"> </w:t>
      </w:r>
      <w:r>
        <w:rPr>
          <w:spacing w:val="-4"/>
        </w:rPr>
        <w:t>(no</w:t>
      </w:r>
      <w:r>
        <w:rPr>
          <w:spacing w:val="-8"/>
        </w:rPr>
        <w:t xml:space="preserve"> </w:t>
      </w:r>
      <w:r>
        <w:rPr>
          <w:spacing w:val="-4"/>
        </w:rPr>
        <w:t>load</w:t>
      </w:r>
      <w:r>
        <w:rPr>
          <w:spacing w:val="-13"/>
        </w:rPr>
        <w:t xml:space="preserve"> </w:t>
      </w:r>
      <w:r>
        <w:rPr>
          <w:spacing w:val="-4"/>
        </w:rPr>
        <w:t>miles).</w:t>
      </w:r>
    </w:p>
    <w:p w:rsidR="00DF18AF" w:rsidRDefault="00DF18AF">
      <w:pPr>
        <w:pStyle w:val="BodyText"/>
      </w:pPr>
    </w:p>
    <w:p w:rsidR="00DF18AF" w:rsidRDefault="00DF18AF">
      <w:pPr>
        <w:pStyle w:val="BodyText"/>
        <w:spacing w:before="3"/>
        <w:rPr>
          <w:sz w:val="16"/>
        </w:rPr>
      </w:pPr>
    </w:p>
    <w:p w:rsidR="00DF18AF" w:rsidRDefault="00B44B92">
      <w:pPr>
        <w:pStyle w:val="Heading2"/>
      </w:pPr>
      <w:bookmarkStart w:id="30" w:name="Part_I._Transportation_and_Related_Trave"/>
      <w:bookmarkEnd w:id="30"/>
      <w:r>
        <w:t>Part</w:t>
      </w:r>
      <w:r>
        <w:rPr>
          <w:spacing w:val="-3"/>
        </w:rPr>
        <w:t xml:space="preserve"> </w:t>
      </w:r>
      <w:r>
        <w:t>I.</w:t>
      </w:r>
      <w:r>
        <w:rPr>
          <w:spacing w:val="-4"/>
        </w:rPr>
        <w:t xml:space="preserve"> </w:t>
      </w:r>
      <w:r>
        <w:t>Transportation</w:t>
      </w:r>
      <w:r>
        <w:rPr>
          <w:spacing w:val="-1"/>
        </w:rPr>
        <w:t xml:space="preserve"> </w:t>
      </w:r>
      <w:r>
        <w:t>and</w:t>
      </w:r>
      <w:r>
        <w:rPr>
          <w:spacing w:val="-2"/>
        </w:rPr>
        <w:t xml:space="preserve"> </w:t>
      </w:r>
      <w:r>
        <w:t>Related</w:t>
      </w:r>
      <w:r>
        <w:rPr>
          <w:spacing w:val="-2"/>
        </w:rPr>
        <w:t xml:space="preserve"> </w:t>
      </w:r>
      <w:r>
        <w:t>Travel</w:t>
      </w:r>
      <w:r>
        <w:rPr>
          <w:spacing w:val="-2"/>
        </w:rPr>
        <w:t xml:space="preserve"> </w:t>
      </w:r>
      <w:r>
        <w:t>Costs</w:t>
      </w:r>
    </w:p>
    <w:p w:rsidR="00DF18AF" w:rsidRDefault="00B44B92">
      <w:pPr>
        <w:pStyle w:val="BodyText"/>
        <w:spacing w:before="321"/>
        <w:ind w:left="460"/>
      </w:pPr>
      <w:r>
        <w:rPr>
          <w:spacing w:val="-4"/>
        </w:rPr>
        <w:t>Recipients/applicants</w:t>
      </w:r>
      <w:r>
        <w:rPr>
          <w:spacing w:val="-9"/>
        </w:rPr>
        <w:t xml:space="preserve"> </w:t>
      </w:r>
      <w:r>
        <w:rPr>
          <w:spacing w:val="-4"/>
        </w:rPr>
        <w:t>must</w:t>
      </w:r>
      <w:r>
        <w:rPr>
          <w:spacing w:val="-6"/>
        </w:rPr>
        <w:t xml:space="preserve"> </w:t>
      </w:r>
      <w:r>
        <w:rPr>
          <w:spacing w:val="-4"/>
        </w:rPr>
        <w:t>use</w:t>
      </w:r>
      <w:r>
        <w:rPr>
          <w:spacing w:val="-9"/>
        </w:rPr>
        <w:t xml:space="preserve"> </w:t>
      </w:r>
      <w:r>
        <w:rPr>
          <w:spacing w:val="-4"/>
        </w:rPr>
        <w:t>the</w:t>
      </w:r>
      <w:r>
        <w:rPr>
          <w:spacing w:val="-8"/>
        </w:rPr>
        <w:t xml:space="preserve"> </w:t>
      </w:r>
      <w:r>
        <w:rPr>
          <w:spacing w:val="-4"/>
        </w:rPr>
        <w:t>most</w:t>
      </w:r>
      <w:r>
        <w:rPr>
          <w:spacing w:val="-8"/>
        </w:rPr>
        <w:t xml:space="preserve"> </w:t>
      </w:r>
      <w:proofErr w:type="gramStart"/>
      <w:r>
        <w:rPr>
          <w:spacing w:val="-4"/>
        </w:rPr>
        <w:t>cost</w:t>
      </w:r>
      <w:r>
        <w:rPr>
          <w:spacing w:val="-9"/>
        </w:rPr>
        <w:t xml:space="preserve"> </w:t>
      </w:r>
      <w:r>
        <w:rPr>
          <w:spacing w:val="-4"/>
        </w:rPr>
        <w:t>effective</w:t>
      </w:r>
      <w:proofErr w:type="gramEnd"/>
      <w:r>
        <w:rPr>
          <w:spacing w:val="-5"/>
        </w:rPr>
        <w:t xml:space="preserve"> </w:t>
      </w:r>
      <w:r>
        <w:rPr>
          <w:spacing w:val="-4"/>
        </w:rPr>
        <w:t>method</w:t>
      </w:r>
      <w:r>
        <w:rPr>
          <w:spacing w:val="-10"/>
        </w:rPr>
        <w:t xml:space="preserve"> </w:t>
      </w:r>
      <w:r>
        <w:rPr>
          <w:spacing w:val="-4"/>
        </w:rPr>
        <w:t>of</w:t>
      </w:r>
      <w:r>
        <w:rPr>
          <w:spacing w:val="-9"/>
        </w:rPr>
        <w:t xml:space="preserve"> </w:t>
      </w:r>
      <w:r>
        <w:rPr>
          <w:spacing w:val="-4"/>
        </w:rPr>
        <w:t>transportation</w:t>
      </w:r>
      <w:r>
        <w:rPr>
          <w:spacing w:val="-9"/>
        </w:rPr>
        <w:t xml:space="preserve"> </w:t>
      </w:r>
      <w:r>
        <w:rPr>
          <w:spacing w:val="-4"/>
        </w:rPr>
        <w:t>available</w:t>
      </w:r>
      <w:r>
        <w:rPr>
          <w:spacing w:val="-9"/>
        </w:rPr>
        <w:t xml:space="preserve"> </w:t>
      </w:r>
      <w:r>
        <w:rPr>
          <w:spacing w:val="-3"/>
        </w:rPr>
        <w:t>to</w:t>
      </w:r>
      <w:r>
        <w:rPr>
          <w:spacing w:val="-7"/>
        </w:rPr>
        <w:t xml:space="preserve"> </w:t>
      </w:r>
      <w:r>
        <w:rPr>
          <w:spacing w:val="-3"/>
        </w:rPr>
        <w:t>them.</w:t>
      </w:r>
      <w:r>
        <w:rPr>
          <w:spacing w:val="-10"/>
        </w:rPr>
        <w:t xml:space="preserve"> </w:t>
      </w:r>
      <w:r>
        <w:rPr>
          <w:spacing w:val="-3"/>
        </w:rPr>
        <w:t>Whenever</w:t>
      </w:r>
      <w:r>
        <w:rPr>
          <w:spacing w:val="-46"/>
        </w:rPr>
        <w:t xml:space="preserve"> </w:t>
      </w:r>
      <w:r>
        <w:t>appropriate,</w:t>
      </w:r>
      <w:r>
        <w:rPr>
          <w:spacing w:val="-7"/>
        </w:rPr>
        <w:t xml:space="preserve"> </w:t>
      </w:r>
      <w:r>
        <w:t>the</w:t>
      </w:r>
      <w:r>
        <w:rPr>
          <w:spacing w:val="-5"/>
        </w:rPr>
        <w:t xml:space="preserve"> </w:t>
      </w:r>
      <w:r>
        <w:t>recipient's</w:t>
      </w:r>
      <w:r>
        <w:rPr>
          <w:spacing w:val="-8"/>
        </w:rPr>
        <w:t xml:space="preserve"> </w:t>
      </w:r>
      <w:r>
        <w:t>own</w:t>
      </w:r>
      <w:r>
        <w:rPr>
          <w:spacing w:val="-10"/>
        </w:rPr>
        <w:t xml:space="preserve"> </w:t>
      </w:r>
      <w:r>
        <w:t>vehicle</w:t>
      </w:r>
      <w:r>
        <w:rPr>
          <w:spacing w:val="-10"/>
        </w:rPr>
        <w:t xml:space="preserve"> </w:t>
      </w:r>
      <w:r>
        <w:t>must</w:t>
      </w:r>
      <w:r>
        <w:rPr>
          <w:spacing w:val="-8"/>
        </w:rPr>
        <w:t xml:space="preserve"> </w:t>
      </w:r>
      <w:r>
        <w:t>be</w:t>
      </w:r>
      <w:r>
        <w:rPr>
          <w:spacing w:val="-8"/>
        </w:rPr>
        <w:t xml:space="preserve"> </w:t>
      </w:r>
      <w:r>
        <w:t>used.</w:t>
      </w:r>
    </w:p>
    <w:p w:rsidR="00DF18AF" w:rsidRDefault="00DF18AF">
      <w:pPr>
        <w:pStyle w:val="BodyText"/>
        <w:spacing w:before="1"/>
        <w:rPr>
          <w:sz w:val="20"/>
        </w:rPr>
      </w:pPr>
    </w:p>
    <w:p w:rsidR="00DF18AF" w:rsidRDefault="00B44B92">
      <w:pPr>
        <w:pStyle w:val="Heading3"/>
        <w:numPr>
          <w:ilvl w:val="0"/>
          <w:numId w:val="7"/>
        </w:numPr>
        <w:tabs>
          <w:tab w:val="left" w:pos="1181"/>
        </w:tabs>
        <w:spacing w:before="1"/>
        <w:jc w:val="left"/>
      </w:pPr>
      <w:r>
        <w:rPr>
          <w:color w:val="020202"/>
        </w:rPr>
        <w:t>Services</w:t>
      </w:r>
      <w:r>
        <w:rPr>
          <w:color w:val="020202"/>
          <w:spacing w:val="-5"/>
        </w:rPr>
        <w:t xml:space="preserve"> </w:t>
      </w:r>
      <w:r>
        <w:rPr>
          <w:color w:val="020202"/>
        </w:rPr>
        <w:t>available</w:t>
      </w:r>
    </w:p>
    <w:p w:rsidR="00DF18AF" w:rsidRDefault="00B44B92">
      <w:pPr>
        <w:pStyle w:val="BodyText"/>
        <w:spacing w:before="254"/>
        <w:ind w:left="460"/>
      </w:pPr>
      <w:r>
        <w:rPr>
          <w:spacing w:val="-4"/>
        </w:rPr>
        <w:t>For</w:t>
      </w:r>
      <w:r>
        <w:rPr>
          <w:spacing w:val="-10"/>
        </w:rPr>
        <w:t xml:space="preserve"> </w:t>
      </w:r>
      <w:r>
        <w:rPr>
          <w:spacing w:val="-4"/>
        </w:rPr>
        <w:t>recipients</w:t>
      </w:r>
      <w:r>
        <w:rPr>
          <w:spacing w:val="-9"/>
        </w:rPr>
        <w:t xml:space="preserve"> </w:t>
      </w:r>
      <w:r>
        <w:rPr>
          <w:spacing w:val="-4"/>
        </w:rPr>
        <w:t>receiving</w:t>
      </w:r>
      <w:r>
        <w:rPr>
          <w:spacing w:val="-10"/>
        </w:rPr>
        <w:t xml:space="preserve"> </w:t>
      </w:r>
      <w:r>
        <w:rPr>
          <w:spacing w:val="-4"/>
        </w:rPr>
        <w:t>medical</w:t>
      </w:r>
      <w:r>
        <w:rPr>
          <w:spacing w:val="-10"/>
        </w:rPr>
        <w:t xml:space="preserve"> </w:t>
      </w:r>
      <w:r>
        <w:rPr>
          <w:spacing w:val="-4"/>
        </w:rPr>
        <w:t>care</w:t>
      </w:r>
      <w:r>
        <w:rPr>
          <w:spacing w:val="-8"/>
        </w:rPr>
        <w:t xml:space="preserve"> </w:t>
      </w:r>
      <w:r>
        <w:rPr>
          <w:spacing w:val="-4"/>
        </w:rPr>
        <w:t>from</w:t>
      </w:r>
      <w:r>
        <w:rPr>
          <w:spacing w:val="-8"/>
        </w:rPr>
        <w:t xml:space="preserve"> </w:t>
      </w:r>
      <w:r>
        <w:rPr>
          <w:spacing w:val="-4"/>
        </w:rPr>
        <w:t>a</w:t>
      </w:r>
      <w:r>
        <w:rPr>
          <w:spacing w:val="-10"/>
        </w:rPr>
        <w:t xml:space="preserve"> </w:t>
      </w:r>
      <w:r>
        <w:rPr>
          <w:spacing w:val="-4"/>
        </w:rPr>
        <w:t>MA</w:t>
      </w:r>
      <w:r>
        <w:rPr>
          <w:spacing w:val="-10"/>
        </w:rPr>
        <w:t xml:space="preserve"> </w:t>
      </w:r>
      <w:r>
        <w:rPr>
          <w:spacing w:val="-4"/>
        </w:rPr>
        <w:t>enrolled</w:t>
      </w:r>
      <w:r>
        <w:rPr>
          <w:spacing w:val="-8"/>
        </w:rPr>
        <w:t xml:space="preserve"> </w:t>
      </w:r>
      <w:r>
        <w:rPr>
          <w:spacing w:val="-4"/>
        </w:rPr>
        <w:t>or</w:t>
      </w:r>
      <w:r>
        <w:rPr>
          <w:spacing w:val="-9"/>
        </w:rPr>
        <w:t xml:space="preserve"> </w:t>
      </w:r>
      <w:proofErr w:type="gramStart"/>
      <w:r>
        <w:rPr>
          <w:spacing w:val="-4"/>
        </w:rPr>
        <w:t>other</w:t>
      </w:r>
      <w:proofErr w:type="gramEnd"/>
      <w:r>
        <w:rPr>
          <w:spacing w:val="-10"/>
        </w:rPr>
        <w:t xml:space="preserve"> </w:t>
      </w:r>
      <w:r>
        <w:rPr>
          <w:spacing w:val="-4"/>
        </w:rPr>
        <w:t>appropriate</w:t>
      </w:r>
      <w:r>
        <w:rPr>
          <w:spacing w:val="-6"/>
        </w:rPr>
        <w:t xml:space="preserve"> </w:t>
      </w:r>
      <w:r>
        <w:rPr>
          <w:spacing w:val="-4"/>
        </w:rPr>
        <w:t>non-enrolled</w:t>
      </w:r>
      <w:r>
        <w:rPr>
          <w:spacing w:val="-10"/>
        </w:rPr>
        <w:t xml:space="preserve"> </w:t>
      </w:r>
      <w:r>
        <w:rPr>
          <w:spacing w:val="-3"/>
        </w:rPr>
        <w:t>medical/dental</w:t>
      </w:r>
      <w:r>
        <w:rPr>
          <w:spacing w:val="-6"/>
        </w:rPr>
        <w:t xml:space="preserve"> </w:t>
      </w:r>
      <w:r>
        <w:rPr>
          <w:spacing w:val="-3"/>
        </w:rPr>
        <w:t>provider:</w:t>
      </w:r>
    </w:p>
    <w:p w:rsidR="00DF18AF" w:rsidRDefault="00DF18AF">
      <w:pPr>
        <w:pStyle w:val="BodyText"/>
        <w:spacing w:before="8"/>
        <w:rPr>
          <w:sz w:val="19"/>
        </w:rPr>
      </w:pPr>
    </w:p>
    <w:p w:rsidR="00DF18AF" w:rsidRDefault="00B44B92">
      <w:pPr>
        <w:pStyle w:val="ListParagraph"/>
        <w:numPr>
          <w:ilvl w:val="1"/>
          <w:numId w:val="7"/>
        </w:numPr>
        <w:tabs>
          <w:tab w:val="left" w:pos="1181"/>
        </w:tabs>
        <w:ind w:hanging="361"/>
      </w:pPr>
      <w:r>
        <w:rPr>
          <w:spacing w:val="-5"/>
        </w:rPr>
        <w:t>Mileage</w:t>
      </w:r>
      <w:r>
        <w:rPr>
          <w:spacing w:val="-9"/>
        </w:rPr>
        <w:t xml:space="preserve"> </w:t>
      </w:r>
      <w:r>
        <w:rPr>
          <w:spacing w:val="-5"/>
        </w:rPr>
        <w:t>reimbursement:</w:t>
      </w:r>
    </w:p>
    <w:p w:rsidR="00DF18AF" w:rsidRDefault="00B44B92">
      <w:pPr>
        <w:pStyle w:val="ListParagraph"/>
        <w:numPr>
          <w:ilvl w:val="2"/>
          <w:numId w:val="7"/>
        </w:numPr>
        <w:tabs>
          <w:tab w:val="left" w:pos="1900"/>
          <w:tab w:val="left" w:pos="1901"/>
        </w:tabs>
        <w:spacing w:before="7" w:line="232" w:lineRule="auto"/>
        <w:ind w:right="571" w:hanging="360"/>
      </w:pPr>
      <w:r>
        <w:rPr>
          <w:spacing w:val="-5"/>
        </w:rPr>
        <w:t xml:space="preserve">22 cents per loaded </w:t>
      </w:r>
      <w:r>
        <w:rPr>
          <w:spacing w:val="-4"/>
        </w:rPr>
        <w:t>(recipient in the vehicle) mile when transported in a vehicle provided by an</w:t>
      </w:r>
      <w:r>
        <w:rPr>
          <w:spacing w:val="-3"/>
        </w:rPr>
        <w:t xml:space="preserve"> </w:t>
      </w:r>
      <w:r>
        <w:rPr>
          <w:spacing w:val="-5"/>
        </w:rPr>
        <w:t>individual</w:t>
      </w:r>
      <w:r>
        <w:rPr>
          <w:spacing w:val="-10"/>
        </w:rPr>
        <w:t xml:space="preserve"> </w:t>
      </w:r>
      <w:r>
        <w:rPr>
          <w:spacing w:val="-5"/>
        </w:rPr>
        <w:t>including</w:t>
      </w:r>
      <w:r>
        <w:rPr>
          <w:spacing w:val="-10"/>
        </w:rPr>
        <w:t xml:space="preserve"> </w:t>
      </w:r>
      <w:r>
        <w:rPr>
          <w:spacing w:val="-4"/>
        </w:rPr>
        <w:t>but</w:t>
      </w:r>
      <w:r>
        <w:rPr>
          <w:spacing w:val="-9"/>
        </w:rPr>
        <w:t xml:space="preserve"> </w:t>
      </w:r>
      <w:r>
        <w:rPr>
          <w:spacing w:val="-4"/>
        </w:rPr>
        <w:t>not</w:t>
      </w:r>
      <w:r>
        <w:rPr>
          <w:spacing w:val="-9"/>
        </w:rPr>
        <w:t xml:space="preserve"> </w:t>
      </w:r>
      <w:r>
        <w:rPr>
          <w:spacing w:val="-4"/>
        </w:rPr>
        <w:t>limited</w:t>
      </w:r>
      <w:r>
        <w:rPr>
          <w:spacing w:val="-10"/>
        </w:rPr>
        <w:t xml:space="preserve"> </w:t>
      </w:r>
      <w:r>
        <w:rPr>
          <w:spacing w:val="-4"/>
        </w:rPr>
        <w:t>to</w:t>
      </w:r>
      <w:r>
        <w:rPr>
          <w:spacing w:val="-11"/>
        </w:rPr>
        <w:t xml:space="preserve"> </w:t>
      </w:r>
      <w:r>
        <w:rPr>
          <w:spacing w:val="-4"/>
        </w:rPr>
        <w:t>a</w:t>
      </w:r>
      <w:r>
        <w:rPr>
          <w:spacing w:val="-10"/>
        </w:rPr>
        <w:t xml:space="preserve"> </w:t>
      </w:r>
      <w:r>
        <w:rPr>
          <w:spacing w:val="-4"/>
        </w:rPr>
        <w:t>family</w:t>
      </w:r>
      <w:r>
        <w:rPr>
          <w:spacing w:val="-11"/>
        </w:rPr>
        <w:t xml:space="preserve"> </w:t>
      </w:r>
      <w:r>
        <w:rPr>
          <w:spacing w:val="-4"/>
        </w:rPr>
        <w:t>member,</w:t>
      </w:r>
      <w:r>
        <w:rPr>
          <w:spacing w:val="-9"/>
        </w:rPr>
        <w:t xml:space="preserve"> </w:t>
      </w:r>
      <w:r>
        <w:rPr>
          <w:spacing w:val="-4"/>
        </w:rPr>
        <w:t>self,</w:t>
      </w:r>
      <w:r>
        <w:rPr>
          <w:spacing w:val="-9"/>
        </w:rPr>
        <w:t xml:space="preserve"> </w:t>
      </w:r>
      <w:r>
        <w:rPr>
          <w:spacing w:val="-4"/>
        </w:rPr>
        <w:t>neighbor,</w:t>
      </w:r>
      <w:r>
        <w:rPr>
          <w:spacing w:val="-9"/>
        </w:rPr>
        <w:t xml:space="preserve"> </w:t>
      </w:r>
      <w:r>
        <w:rPr>
          <w:spacing w:val="-4"/>
        </w:rPr>
        <w:t>etc.</w:t>
      </w:r>
      <w:r>
        <w:rPr>
          <w:spacing w:val="-9"/>
        </w:rPr>
        <w:t xml:space="preserve"> </w:t>
      </w:r>
      <w:r>
        <w:rPr>
          <w:spacing w:val="-4"/>
        </w:rPr>
        <w:t>or</w:t>
      </w:r>
      <w:r>
        <w:rPr>
          <w:spacing w:val="-9"/>
        </w:rPr>
        <w:t xml:space="preserve"> </w:t>
      </w:r>
      <w:r>
        <w:rPr>
          <w:spacing w:val="-4"/>
        </w:rPr>
        <w:t>other</w:t>
      </w:r>
      <w:r>
        <w:rPr>
          <w:spacing w:val="-10"/>
        </w:rPr>
        <w:t xml:space="preserve"> </w:t>
      </w:r>
      <w:r>
        <w:rPr>
          <w:spacing w:val="-4"/>
        </w:rPr>
        <w:t>individual</w:t>
      </w:r>
      <w:r>
        <w:rPr>
          <w:spacing w:val="-10"/>
        </w:rPr>
        <w:t xml:space="preserve"> </w:t>
      </w:r>
      <w:r>
        <w:rPr>
          <w:spacing w:val="-4"/>
        </w:rPr>
        <w:t>with</w:t>
      </w:r>
      <w:r>
        <w:rPr>
          <w:spacing w:val="-3"/>
        </w:rPr>
        <w:t xml:space="preserve"> </w:t>
      </w:r>
      <w:r>
        <w:t>vested</w:t>
      </w:r>
      <w:r>
        <w:rPr>
          <w:spacing w:val="-11"/>
        </w:rPr>
        <w:t xml:space="preserve"> </w:t>
      </w:r>
      <w:r>
        <w:t>interest.</w:t>
      </w:r>
      <w:r>
        <w:rPr>
          <w:spacing w:val="-11"/>
        </w:rPr>
        <w:t xml:space="preserve"> </w:t>
      </w:r>
      <w:r>
        <w:t>Billing</w:t>
      </w:r>
      <w:r>
        <w:rPr>
          <w:spacing w:val="-11"/>
        </w:rPr>
        <w:t xml:space="preserve"> </w:t>
      </w:r>
      <w:r>
        <w:t>code</w:t>
      </w:r>
      <w:r>
        <w:rPr>
          <w:spacing w:val="-8"/>
        </w:rPr>
        <w:t xml:space="preserve"> </w:t>
      </w:r>
      <w:r>
        <w:t>“A0090”.</w:t>
      </w:r>
    </w:p>
    <w:p w:rsidR="00DF18AF" w:rsidRDefault="00B44B92">
      <w:pPr>
        <w:pStyle w:val="ListParagraph"/>
        <w:numPr>
          <w:ilvl w:val="2"/>
          <w:numId w:val="7"/>
        </w:numPr>
        <w:tabs>
          <w:tab w:val="left" w:pos="1900"/>
          <w:tab w:val="left" w:pos="1901"/>
        </w:tabs>
        <w:spacing w:before="15" w:line="232" w:lineRule="auto"/>
        <w:ind w:right="439" w:hanging="360"/>
      </w:pPr>
      <w:r>
        <w:rPr>
          <w:spacing w:val="-4"/>
        </w:rPr>
        <w:t>Reimbursement</w:t>
      </w:r>
      <w:r>
        <w:rPr>
          <w:spacing w:val="-7"/>
        </w:rPr>
        <w:t xml:space="preserve"> </w:t>
      </w:r>
      <w:r>
        <w:rPr>
          <w:spacing w:val="-4"/>
        </w:rPr>
        <w:t>for</w:t>
      </w:r>
      <w:r>
        <w:rPr>
          <w:spacing w:val="-9"/>
        </w:rPr>
        <w:t xml:space="preserve"> </w:t>
      </w:r>
      <w:r>
        <w:rPr>
          <w:spacing w:val="-4"/>
        </w:rPr>
        <w:t>personal</w:t>
      </w:r>
      <w:r>
        <w:rPr>
          <w:spacing w:val="-10"/>
        </w:rPr>
        <w:t xml:space="preserve"> </w:t>
      </w:r>
      <w:r>
        <w:rPr>
          <w:spacing w:val="-4"/>
        </w:rPr>
        <w:t>mileage</w:t>
      </w:r>
      <w:r>
        <w:rPr>
          <w:spacing w:val="-7"/>
        </w:rPr>
        <w:t xml:space="preserve"> </w:t>
      </w:r>
      <w:r>
        <w:rPr>
          <w:spacing w:val="-4"/>
        </w:rPr>
        <w:t>includes</w:t>
      </w:r>
      <w:r>
        <w:rPr>
          <w:spacing w:val="-9"/>
        </w:rPr>
        <w:t xml:space="preserve"> </w:t>
      </w:r>
      <w:r>
        <w:rPr>
          <w:spacing w:val="-4"/>
        </w:rPr>
        <w:t>a</w:t>
      </w:r>
      <w:r>
        <w:rPr>
          <w:spacing w:val="-7"/>
        </w:rPr>
        <w:t xml:space="preserve"> </w:t>
      </w:r>
      <w:r>
        <w:rPr>
          <w:spacing w:val="-4"/>
        </w:rPr>
        <w:t>possible</w:t>
      </w:r>
      <w:r>
        <w:rPr>
          <w:spacing w:val="-6"/>
        </w:rPr>
        <w:t xml:space="preserve"> </w:t>
      </w:r>
      <w:r>
        <w:rPr>
          <w:spacing w:val="-4"/>
        </w:rPr>
        <w:t>Rural</w:t>
      </w:r>
      <w:r>
        <w:rPr>
          <w:spacing w:val="-10"/>
        </w:rPr>
        <w:t xml:space="preserve"> </w:t>
      </w:r>
      <w:r>
        <w:rPr>
          <w:spacing w:val="-4"/>
        </w:rPr>
        <w:t>Urban</w:t>
      </w:r>
      <w:r>
        <w:rPr>
          <w:spacing w:val="-8"/>
        </w:rPr>
        <w:t xml:space="preserve"> </w:t>
      </w:r>
      <w:r>
        <w:rPr>
          <w:spacing w:val="-4"/>
        </w:rPr>
        <w:t>Commuting</w:t>
      </w:r>
      <w:r>
        <w:rPr>
          <w:spacing w:val="-8"/>
        </w:rPr>
        <w:t xml:space="preserve"> </w:t>
      </w:r>
      <w:r>
        <w:rPr>
          <w:spacing w:val="-3"/>
        </w:rPr>
        <w:t>Area</w:t>
      </w:r>
      <w:r>
        <w:rPr>
          <w:spacing w:val="-10"/>
        </w:rPr>
        <w:t xml:space="preserve"> </w:t>
      </w:r>
      <w:r>
        <w:rPr>
          <w:spacing w:val="-3"/>
        </w:rPr>
        <w:t>(RUCA)</w:t>
      </w:r>
      <w:r>
        <w:rPr>
          <w:spacing w:val="-6"/>
        </w:rPr>
        <w:t xml:space="preserve"> </w:t>
      </w:r>
      <w:r>
        <w:rPr>
          <w:spacing w:val="-3"/>
        </w:rPr>
        <w:t>add-</w:t>
      </w:r>
      <w:r>
        <w:rPr>
          <w:spacing w:val="-47"/>
        </w:rPr>
        <w:t xml:space="preserve"> </w:t>
      </w:r>
      <w:r>
        <w:rPr>
          <w:spacing w:val="-4"/>
        </w:rPr>
        <w:t xml:space="preserve">on adjustment based on the client’s residence zip </w:t>
      </w:r>
      <w:r>
        <w:rPr>
          <w:spacing w:val="-3"/>
        </w:rPr>
        <w:t>code as rural or super rural and the transport</w:t>
      </w:r>
      <w:r>
        <w:rPr>
          <w:spacing w:val="-2"/>
        </w:rPr>
        <w:t xml:space="preserve"> </w:t>
      </w:r>
      <w:r>
        <w:rPr>
          <w:spacing w:val="-4"/>
        </w:rPr>
        <w:t xml:space="preserve">distance from origination (pick-up) to destination (drop </w:t>
      </w:r>
      <w:r>
        <w:rPr>
          <w:spacing w:val="-3"/>
        </w:rPr>
        <w:t>off) locations (</w:t>
      </w:r>
      <w:proofErr w:type="gramStart"/>
      <w:r>
        <w:rPr>
          <w:spacing w:val="-3"/>
        </w:rPr>
        <w:t>one way</w:t>
      </w:r>
      <w:proofErr w:type="gramEnd"/>
      <w:r>
        <w:rPr>
          <w:spacing w:val="-3"/>
        </w:rPr>
        <w:t xml:space="preserve"> distances of 1 to 17</w:t>
      </w:r>
      <w:r>
        <w:rPr>
          <w:spacing w:val="-47"/>
        </w:rPr>
        <w:t xml:space="preserve"> </w:t>
      </w:r>
      <w:r>
        <w:rPr>
          <w:spacing w:val="-4"/>
        </w:rPr>
        <w:t>miles</w:t>
      </w:r>
      <w:r>
        <w:rPr>
          <w:spacing w:val="-9"/>
        </w:rPr>
        <w:t xml:space="preserve"> </w:t>
      </w:r>
      <w:r>
        <w:rPr>
          <w:spacing w:val="-4"/>
        </w:rPr>
        <w:t>+</w:t>
      </w:r>
      <w:r>
        <w:rPr>
          <w:spacing w:val="-9"/>
        </w:rPr>
        <w:t xml:space="preserve"> </w:t>
      </w:r>
      <w:r>
        <w:rPr>
          <w:spacing w:val="-4"/>
        </w:rPr>
        <w:t>25%,</w:t>
      </w:r>
      <w:r>
        <w:rPr>
          <w:spacing w:val="-9"/>
        </w:rPr>
        <w:t xml:space="preserve"> </w:t>
      </w:r>
      <w:r>
        <w:rPr>
          <w:spacing w:val="-4"/>
        </w:rPr>
        <w:t>18</w:t>
      </w:r>
      <w:r>
        <w:rPr>
          <w:spacing w:val="-9"/>
        </w:rPr>
        <w:t xml:space="preserve"> </w:t>
      </w:r>
      <w:r>
        <w:rPr>
          <w:spacing w:val="-4"/>
        </w:rPr>
        <w:t>to</w:t>
      </w:r>
      <w:r>
        <w:rPr>
          <w:spacing w:val="-8"/>
        </w:rPr>
        <w:t xml:space="preserve"> </w:t>
      </w:r>
      <w:r>
        <w:rPr>
          <w:spacing w:val="-4"/>
        </w:rPr>
        <w:t>50</w:t>
      </w:r>
      <w:r>
        <w:rPr>
          <w:spacing w:val="-9"/>
        </w:rPr>
        <w:t xml:space="preserve"> </w:t>
      </w:r>
      <w:r>
        <w:rPr>
          <w:spacing w:val="-3"/>
        </w:rPr>
        <w:t>miles</w:t>
      </w:r>
      <w:r>
        <w:rPr>
          <w:spacing w:val="-9"/>
        </w:rPr>
        <w:t xml:space="preserve"> </w:t>
      </w:r>
      <w:r>
        <w:rPr>
          <w:spacing w:val="-3"/>
        </w:rPr>
        <w:t>+12.5%,</w:t>
      </w:r>
      <w:r>
        <w:rPr>
          <w:spacing w:val="-9"/>
        </w:rPr>
        <w:t xml:space="preserve"> </w:t>
      </w:r>
      <w:r>
        <w:rPr>
          <w:spacing w:val="-3"/>
        </w:rPr>
        <w:t>and</w:t>
      </w:r>
      <w:r>
        <w:rPr>
          <w:spacing w:val="-10"/>
        </w:rPr>
        <w:t xml:space="preserve"> </w:t>
      </w:r>
      <w:r>
        <w:rPr>
          <w:spacing w:val="-3"/>
        </w:rPr>
        <w:t>51</w:t>
      </w:r>
      <w:r>
        <w:rPr>
          <w:spacing w:val="-8"/>
        </w:rPr>
        <w:t xml:space="preserve"> </w:t>
      </w:r>
      <w:r>
        <w:rPr>
          <w:spacing w:val="-3"/>
        </w:rPr>
        <w:t>miles</w:t>
      </w:r>
      <w:r>
        <w:rPr>
          <w:spacing w:val="-9"/>
        </w:rPr>
        <w:t xml:space="preserve"> </w:t>
      </w:r>
      <w:r>
        <w:rPr>
          <w:spacing w:val="-3"/>
        </w:rPr>
        <w:t>or</w:t>
      </w:r>
      <w:r>
        <w:rPr>
          <w:spacing w:val="-10"/>
        </w:rPr>
        <w:t xml:space="preserve"> </w:t>
      </w:r>
      <w:r>
        <w:rPr>
          <w:spacing w:val="-3"/>
        </w:rPr>
        <w:t>more</w:t>
      </w:r>
      <w:r>
        <w:rPr>
          <w:spacing w:val="-9"/>
        </w:rPr>
        <w:t xml:space="preserve"> </w:t>
      </w:r>
      <w:r>
        <w:rPr>
          <w:spacing w:val="-3"/>
        </w:rPr>
        <w:t>no</w:t>
      </w:r>
      <w:r>
        <w:rPr>
          <w:spacing w:val="-8"/>
        </w:rPr>
        <w:t xml:space="preserve"> </w:t>
      </w:r>
      <w:r>
        <w:rPr>
          <w:spacing w:val="-3"/>
        </w:rPr>
        <w:t>RUCA</w:t>
      </w:r>
      <w:r>
        <w:rPr>
          <w:spacing w:val="-10"/>
        </w:rPr>
        <w:t xml:space="preserve"> </w:t>
      </w:r>
      <w:r>
        <w:rPr>
          <w:spacing w:val="-3"/>
        </w:rPr>
        <w:t>adjustment</w:t>
      </w:r>
      <w:r>
        <w:rPr>
          <w:spacing w:val="-9"/>
        </w:rPr>
        <w:t xml:space="preserve"> </w:t>
      </w:r>
      <w:r>
        <w:rPr>
          <w:spacing w:val="-3"/>
        </w:rPr>
        <w:t>is</w:t>
      </w:r>
      <w:r>
        <w:rPr>
          <w:spacing w:val="-9"/>
        </w:rPr>
        <w:t xml:space="preserve"> </w:t>
      </w:r>
      <w:r>
        <w:rPr>
          <w:spacing w:val="-3"/>
        </w:rPr>
        <w:t>applied.</w:t>
      </w:r>
    </w:p>
    <w:p w:rsidR="00DF18AF" w:rsidRDefault="00B44B92">
      <w:pPr>
        <w:pStyle w:val="ListParagraph"/>
        <w:numPr>
          <w:ilvl w:val="2"/>
          <w:numId w:val="7"/>
        </w:numPr>
        <w:tabs>
          <w:tab w:val="left" w:pos="1900"/>
          <w:tab w:val="left" w:pos="1901"/>
        </w:tabs>
        <w:spacing w:before="5"/>
        <w:ind w:hanging="361"/>
      </w:pPr>
      <w:r>
        <w:t>The</w:t>
      </w:r>
      <w:r>
        <w:rPr>
          <w:spacing w:val="-1"/>
        </w:rPr>
        <w:t xml:space="preserve"> </w:t>
      </w:r>
      <w:r>
        <w:t>local</w:t>
      </w:r>
      <w:r>
        <w:rPr>
          <w:spacing w:val="-1"/>
        </w:rPr>
        <w:t xml:space="preserve"> </w:t>
      </w:r>
      <w:r>
        <w:t>county</w:t>
      </w:r>
      <w:r>
        <w:rPr>
          <w:spacing w:val="-2"/>
        </w:rPr>
        <w:t xml:space="preserve"> </w:t>
      </w:r>
      <w:r>
        <w:t>or</w:t>
      </w:r>
      <w:r>
        <w:rPr>
          <w:spacing w:val="-3"/>
        </w:rPr>
        <w:t xml:space="preserve"> </w:t>
      </w:r>
      <w:r>
        <w:t>tribal</w:t>
      </w:r>
      <w:r>
        <w:rPr>
          <w:spacing w:val="-1"/>
        </w:rPr>
        <w:t xml:space="preserve"> </w:t>
      </w:r>
      <w:r>
        <w:t>agency</w:t>
      </w:r>
      <w:r>
        <w:rPr>
          <w:spacing w:val="-2"/>
        </w:rPr>
        <w:t xml:space="preserve"> </w:t>
      </w:r>
      <w:r>
        <w:t>must</w:t>
      </w:r>
      <w:r>
        <w:rPr>
          <w:spacing w:val="-4"/>
        </w:rPr>
        <w:t xml:space="preserve"> </w:t>
      </w:r>
      <w:r>
        <w:t>calculate</w:t>
      </w:r>
      <w:r>
        <w:rPr>
          <w:spacing w:val="-3"/>
        </w:rPr>
        <w:t xml:space="preserve"> </w:t>
      </w:r>
      <w:r>
        <w:t>all</w:t>
      </w:r>
      <w:r>
        <w:rPr>
          <w:spacing w:val="-1"/>
        </w:rPr>
        <w:t xml:space="preserve"> </w:t>
      </w:r>
      <w:r>
        <w:t>personal</w:t>
      </w:r>
      <w:r>
        <w:rPr>
          <w:spacing w:val="-4"/>
        </w:rPr>
        <w:t xml:space="preserve"> </w:t>
      </w:r>
      <w:r>
        <w:t>mileage</w:t>
      </w:r>
      <w:r>
        <w:rPr>
          <w:spacing w:val="-3"/>
        </w:rPr>
        <w:t xml:space="preserve"> </w:t>
      </w:r>
      <w:r>
        <w:t>RUCA</w:t>
      </w:r>
      <w:r>
        <w:rPr>
          <w:spacing w:val="-4"/>
        </w:rPr>
        <w:t xml:space="preserve"> </w:t>
      </w:r>
      <w:r>
        <w:t>add-on</w:t>
      </w:r>
      <w:r>
        <w:rPr>
          <w:spacing w:val="-2"/>
        </w:rPr>
        <w:t xml:space="preserve"> </w:t>
      </w:r>
      <w:r>
        <w:t>adjustments</w:t>
      </w:r>
    </w:p>
    <w:p w:rsidR="00DF18AF" w:rsidRDefault="00DF18AF">
      <w:pPr>
        <w:sectPr w:rsidR="00DF18AF">
          <w:headerReference w:type="default" r:id="rId46"/>
          <w:footerReference w:type="default" r:id="rId47"/>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1"/>
        <w:rPr>
          <w:sz w:val="19"/>
        </w:rPr>
      </w:pPr>
    </w:p>
    <w:p w:rsidR="00DF18AF" w:rsidRDefault="00B44B92">
      <w:pPr>
        <w:pStyle w:val="BodyText"/>
        <w:spacing w:before="56"/>
        <w:ind w:left="1900"/>
      </w:pPr>
      <w:r>
        <w:t>using</w:t>
      </w:r>
      <w:r>
        <w:rPr>
          <w:spacing w:val="-3"/>
        </w:rPr>
        <w:t xml:space="preserve"> </w:t>
      </w:r>
      <w:r>
        <w:t>the same</w:t>
      </w:r>
      <w:r>
        <w:rPr>
          <w:spacing w:val="-3"/>
        </w:rPr>
        <w:t xml:space="preserve"> </w:t>
      </w:r>
      <w:r>
        <w:t>criteria</w:t>
      </w:r>
      <w:r>
        <w:rPr>
          <w:spacing w:val="-4"/>
        </w:rPr>
        <w:t xml:space="preserve"> </w:t>
      </w:r>
      <w:r>
        <w:t>and</w:t>
      </w:r>
      <w:r>
        <w:rPr>
          <w:spacing w:val="-2"/>
        </w:rPr>
        <w:t xml:space="preserve"> </w:t>
      </w:r>
      <w:r>
        <w:t>process</w:t>
      </w:r>
      <w:r>
        <w:rPr>
          <w:spacing w:val="-1"/>
        </w:rPr>
        <w:t xml:space="preserve"> </w:t>
      </w:r>
      <w:r>
        <w:t>for</w:t>
      </w:r>
      <w:r>
        <w:rPr>
          <w:spacing w:val="-1"/>
        </w:rPr>
        <w:t xml:space="preserve"> </w:t>
      </w:r>
      <w:r>
        <w:t>all</w:t>
      </w:r>
      <w:r>
        <w:rPr>
          <w:spacing w:val="-2"/>
        </w:rPr>
        <w:t xml:space="preserve"> </w:t>
      </w:r>
      <w:r>
        <w:t>individuals.</w:t>
      </w:r>
    </w:p>
    <w:p w:rsidR="00DF18AF" w:rsidRDefault="00DF18AF">
      <w:pPr>
        <w:pStyle w:val="BodyText"/>
        <w:spacing w:before="2"/>
        <w:rPr>
          <w:sz w:val="24"/>
        </w:rPr>
      </w:pPr>
    </w:p>
    <w:p w:rsidR="00DF18AF" w:rsidRDefault="00B44B92">
      <w:pPr>
        <w:pStyle w:val="ListParagraph"/>
        <w:numPr>
          <w:ilvl w:val="0"/>
          <w:numId w:val="6"/>
        </w:numPr>
        <w:tabs>
          <w:tab w:val="left" w:pos="1540"/>
        </w:tabs>
        <w:spacing w:line="235" w:lineRule="auto"/>
        <w:ind w:right="803"/>
      </w:pPr>
      <w:r>
        <w:rPr>
          <w:spacing w:val="-5"/>
        </w:rPr>
        <w:t>Up</w:t>
      </w:r>
      <w:r>
        <w:rPr>
          <w:spacing w:val="-10"/>
        </w:rPr>
        <w:t xml:space="preserve"> </w:t>
      </w:r>
      <w:r>
        <w:rPr>
          <w:spacing w:val="-5"/>
        </w:rPr>
        <w:t>to</w:t>
      </w:r>
      <w:r>
        <w:rPr>
          <w:spacing w:val="-11"/>
        </w:rPr>
        <w:t xml:space="preserve"> </w:t>
      </w:r>
      <w:r>
        <w:rPr>
          <w:spacing w:val="-5"/>
        </w:rPr>
        <w:t>100</w:t>
      </w:r>
      <w:r>
        <w:rPr>
          <w:spacing w:val="-9"/>
        </w:rPr>
        <w:t xml:space="preserve"> </w:t>
      </w:r>
      <w:r>
        <w:rPr>
          <w:spacing w:val="-5"/>
        </w:rPr>
        <w:t>percent</w:t>
      </w:r>
      <w:r>
        <w:rPr>
          <w:spacing w:val="-11"/>
        </w:rPr>
        <w:t xml:space="preserve"> </w:t>
      </w:r>
      <w:r>
        <w:rPr>
          <w:spacing w:val="-5"/>
        </w:rPr>
        <w:t>of</w:t>
      </w:r>
      <w:r>
        <w:rPr>
          <w:spacing w:val="-11"/>
        </w:rPr>
        <w:t xml:space="preserve"> </w:t>
      </w:r>
      <w:r>
        <w:rPr>
          <w:spacing w:val="-5"/>
        </w:rPr>
        <w:t>the</w:t>
      </w:r>
      <w:r>
        <w:rPr>
          <w:spacing w:val="-11"/>
        </w:rPr>
        <w:t xml:space="preserve"> </w:t>
      </w:r>
      <w:r>
        <w:rPr>
          <w:spacing w:val="-5"/>
        </w:rPr>
        <w:t>IRS</w:t>
      </w:r>
      <w:r>
        <w:rPr>
          <w:spacing w:val="-13"/>
        </w:rPr>
        <w:t xml:space="preserve"> </w:t>
      </w:r>
      <w:r>
        <w:rPr>
          <w:spacing w:val="-5"/>
        </w:rPr>
        <w:t>Business</w:t>
      </w:r>
      <w:r>
        <w:rPr>
          <w:spacing w:val="-12"/>
        </w:rPr>
        <w:t xml:space="preserve"> </w:t>
      </w:r>
      <w:r>
        <w:rPr>
          <w:spacing w:val="-4"/>
        </w:rPr>
        <w:t>Mileage</w:t>
      </w:r>
      <w:r>
        <w:rPr>
          <w:spacing w:val="-11"/>
        </w:rPr>
        <w:t xml:space="preserve"> </w:t>
      </w:r>
      <w:r>
        <w:rPr>
          <w:spacing w:val="-4"/>
        </w:rPr>
        <w:t>deduction</w:t>
      </w:r>
      <w:r>
        <w:rPr>
          <w:spacing w:val="-12"/>
        </w:rPr>
        <w:t xml:space="preserve"> </w:t>
      </w:r>
      <w:r>
        <w:rPr>
          <w:spacing w:val="-4"/>
        </w:rPr>
        <w:t>rate</w:t>
      </w:r>
      <w:r>
        <w:rPr>
          <w:spacing w:val="-11"/>
        </w:rPr>
        <w:t xml:space="preserve"> </w:t>
      </w:r>
      <w:r>
        <w:rPr>
          <w:spacing w:val="-4"/>
        </w:rPr>
        <w:t>effective</w:t>
      </w:r>
      <w:r>
        <w:rPr>
          <w:spacing w:val="-9"/>
        </w:rPr>
        <w:t xml:space="preserve"> </w:t>
      </w:r>
      <w:r>
        <w:rPr>
          <w:spacing w:val="-4"/>
        </w:rPr>
        <w:t>for</w:t>
      </w:r>
      <w:r>
        <w:rPr>
          <w:spacing w:val="-12"/>
        </w:rPr>
        <w:t xml:space="preserve"> </w:t>
      </w:r>
      <w:r>
        <w:rPr>
          <w:spacing w:val="-4"/>
        </w:rPr>
        <w:t>the</w:t>
      </w:r>
      <w:r>
        <w:rPr>
          <w:spacing w:val="-8"/>
        </w:rPr>
        <w:t xml:space="preserve"> </w:t>
      </w:r>
      <w:r>
        <w:rPr>
          <w:spacing w:val="-4"/>
        </w:rPr>
        <w:t>date-of-service</w:t>
      </w:r>
      <w:r>
        <w:rPr>
          <w:spacing w:val="-11"/>
        </w:rPr>
        <w:t xml:space="preserve"> </w:t>
      </w:r>
      <w:r>
        <w:rPr>
          <w:spacing w:val="-4"/>
        </w:rPr>
        <w:t>(DOS)</w:t>
      </w:r>
      <w:r>
        <w:rPr>
          <w:spacing w:val="-3"/>
        </w:rPr>
        <w:t xml:space="preserve"> </w:t>
      </w:r>
      <w:r>
        <w:rPr>
          <w:spacing w:val="-4"/>
        </w:rPr>
        <w:t xml:space="preserve">for non-emergency transportation using a vehicle provided by a </w:t>
      </w:r>
      <w:r>
        <w:rPr>
          <w:b/>
          <w:spacing w:val="-4"/>
        </w:rPr>
        <w:t xml:space="preserve">volunteer driver </w:t>
      </w:r>
      <w:r>
        <w:rPr>
          <w:spacing w:val="-4"/>
        </w:rPr>
        <w:t xml:space="preserve">(individual </w:t>
      </w:r>
      <w:r>
        <w:rPr>
          <w:spacing w:val="-3"/>
        </w:rPr>
        <w:t>or</w:t>
      </w:r>
      <w:r>
        <w:rPr>
          <w:spacing w:val="-2"/>
        </w:rPr>
        <w:t xml:space="preserve"> </w:t>
      </w:r>
      <w:r>
        <w:rPr>
          <w:spacing w:val="-3"/>
        </w:rPr>
        <w:t>organization)</w:t>
      </w:r>
      <w:r>
        <w:rPr>
          <w:spacing w:val="-10"/>
        </w:rPr>
        <w:t xml:space="preserve"> </w:t>
      </w:r>
      <w:r>
        <w:rPr>
          <w:spacing w:val="-3"/>
        </w:rPr>
        <w:t>with</w:t>
      </w:r>
      <w:r>
        <w:rPr>
          <w:spacing w:val="-5"/>
        </w:rPr>
        <w:t xml:space="preserve"> </w:t>
      </w:r>
      <w:r>
        <w:rPr>
          <w:spacing w:val="-3"/>
        </w:rPr>
        <w:t>no</w:t>
      </w:r>
      <w:r>
        <w:rPr>
          <w:spacing w:val="-6"/>
        </w:rPr>
        <w:t xml:space="preserve"> </w:t>
      </w:r>
      <w:r>
        <w:rPr>
          <w:spacing w:val="-3"/>
        </w:rPr>
        <w:t>vested</w:t>
      </w:r>
      <w:r>
        <w:rPr>
          <w:spacing w:val="-5"/>
        </w:rPr>
        <w:t xml:space="preserve"> </w:t>
      </w:r>
      <w:r>
        <w:rPr>
          <w:spacing w:val="-3"/>
        </w:rPr>
        <w:t>interest</w:t>
      </w:r>
      <w:r>
        <w:rPr>
          <w:spacing w:val="-7"/>
        </w:rPr>
        <w:t xml:space="preserve"> </w:t>
      </w:r>
      <w:r>
        <w:rPr>
          <w:spacing w:val="-3"/>
        </w:rPr>
        <w:t>(billing</w:t>
      </w:r>
      <w:r>
        <w:rPr>
          <w:spacing w:val="-8"/>
        </w:rPr>
        <w:t xml:space="preserve"> </w:t>
      </w:r>
      <w:r>
        <w:rPr>
          <w:spacing w:val="-3"/>
        </w:rPr>
        <w:t>code</w:t>
      </w:r>
      <w:r>
        <w:rPr>
          <w:spacing w:val="-6"/>
        </w:rPr>
        <w:t xml:space="preserve"> </w:t>
      </w:r>
      <w:r>
        <w:rPr>
          <w:spacing w:val="-3"/>
        </w:rPr>
        <w:t>“A0080”)</w:t>
      </w:r>
      <w:r>
        <w:rPr>
          <w:spacing w:val="-7"/>
        </w:rPr>
        <w:t xml:space="preserve"> </w:t>
      </w:r>
      <w:r>
        <w:rPr>
          <w:spacing w:val="-3"/>
        </w:rPr>
        <w:t>and</w:t>
      </w:r>
      <w:r>
        <w:rPr>
          <w:spacing w:val="-8"/>
        </w:rPr>
        <w:t xml:space="preserve"> </w:t>
      </w:r>
      <w:r>
        <w:rPr>
          <w:spacing w:val="-3"/>
        </w:rPr>
        <w:t>for</w:t>
      </w:r>
      <w:r>
        <w:rPr>
          <w:spacing w:val="-6"/>
        </w:rPr>
        <w:t xml:space="preserve"> </w:t>
      </w:r>
      <w:r>
        <w:rPr>
          <w:b/>
          <w:spacing w:val="-3"/>
        </w:rPr>
        <w:t>licensed</w:t>
      </w:r>
      <w:r>
        <w:rPr>
          <w:b/>
          <w:spacing w:val="-9"/>
        </w:rPr>
        <w:t xml:space="preserve"> </w:t>
      </w:r>
      <w:r>
        <w:rPr>
          <w:b/>
          <w:spacing w:val="-3"/>
        </w:rPr>
        <w:t>foster</w:t>
      </w:r>
      <w:r>
        <w:rPr>
          <w:b/>
          <w:spacing w:val="-9"/>
        </w:rPr>
        <w:t xml:space="preserve"> </w:t>
      </w:r>
      <w:r>
        <w:rPr>
          <w:b/>
          <w:spacing w:val="-2"/>
        </w:rPr>
        <w:t>parents</w:t>
      </w:r>
      <w:r>
        <w:rPr>
          <w:b/>
          <w:spacing w:val="-7"/>
        </w:rPr>
        <w:t xml:space="preserve"> </w:t>
      </w:r>
      <w:r>
        <w:rPr>
          <w:spacing w:val="-2"/>
        </w:rPr>
        <w:t>(billing</w:t>
      </w:r>
      <w:r>
        <w:rPr>
          <w:spacing w:val="-46"/>
        </w:rPr>
        <w:t xml:space="preserve"> </w:t>
      </w:r>
      <w:r>
        <w:t>code/modifier</w:t>
      </w:r>
      <w:r>
        <w:rPr>
          <w:spacing w:val="-8"/>
        </w:rPr>
        <w:t xml:space="preserve"> </w:t>
      </w:r>
      <w:r>
        <w:t>“A0090</w:t>
      </w:r>
      <w:r>
        <w:rPr>
          <w:spacing w:val="-6"/>
        </w:rPr>
        <w:t xml:space="preserve"> </w:t>
      </w:r>
      <w:r>
        <w:t>UC”).</w:t>
      </w:r>
    </w:p>
    <w:p w:rsidR="00DF18AF" w:rsidRDefault="00B44B92">
      <w:pPr>
        <w:pStyle w:val="ListParagraph"/>
        <w:numPr>
          <w:ilvl w:val="1"/>
          <w:numId w:val="6"/>
        </w:numPr>
        <w:tabs>
          <w:tab w:val="left" w:pos="1900"/>
          <w:tab w:val="left" w:pos="1901"/>
        </w:tabs>
        <w:spacing w:before="20" w:line="232" w:lineRule="auto"/>
        <w:ind w:right="322" w:hanging="360"/>
      </w:pPr>
      <w:r>
        <w:rPr>
          <w:spacing w:val="-4"/>
        </w:rPr>
        <w:t xml:space="preserve">Reimbursement for personal mileage of the licensed foster parent and volunteer </w:t>
      </w:r>
      <w:r>
        <w:rPr>
          <w:spacing w:val="-3"/>
        </w:rPr>
        <w:t>driver includes a</w:t>
      </w:r>
      <w:r>
        <w:rPr>
          <w:spacing w:val="-2"/>
        </w:rPr>
        <w:t xml:space="preserve"> </w:t>
      </w:r>
      <w:r>
        <w:rPr>
          <w:spacing w:val="-4"/>
        </w:rPr>
        <w:t>possible</w:t>
      </w:r>
      <w:r>
        <w:rPr>
          <w:spacing w:val="-9"/>
        </w:rPr>
        <w:t xml:space="preserve"> </w:t>
      </w:r>
      <w:r>
        <w:rPr>
          <w:spacing w:val="-4"/>
        </w:rPr>
        <w:t>RUCA</w:t>
      </w:r>
      <w:r>
        <w:rPr>
          <w:spacing w:val="-10"/>
        </w:rPr>
        <w:t xml:space="preserve"> </w:t>
      </w:r>
      <w:r>
        <w:rPr>
          <w:spacing w:val="-4"/>
        </w:rPr>
        <w:t>add-on</w:t>
      </w:r>
      <w:r>
        <w:rPr>
          <w:spacing w:val="-9"/>
        </w:rPr>
        <w:t xml:space="preserve"> </w:t>
      </w:r>
      <w:r>
        <w:rPr>
          <w:spacing w:val="-4"/>
        </w:rPr>
        <w:t>adjustment</w:t>
      </w:r>
      <w:r>
        <w:rPr>
          <w:spacing w:val="-9"/>
        </w:rPr>
        <w:t xml:space="preserve"> </w:t>
      </w:r>
      <w:r>
        <w:rPr>
          <w:spacing w:val="-4"/>
        </w:rPr>
        <w:t>based</w:t>
      </w:r>
      <w:r>
        <w:rPr>
          <w:spacing w:val="-10"/>
        </w:rPr>
        <w:t xml:space="preserve"> </w:t>
      </w:r>
      <w:r>
        <w:rPr>
          <w:spacing w:val="-4"/>
        </w:rPr>
        <w:t>on</w:t>
      </w:r>
      <w:r>
        <w:rPr>
          <w:spacing w:val="-9"/>
        </w:rPr>
        <w:t xml:space="preserve"> </w:t>
      </w:r>
      <w:r>
        <w:rPr>
          <w:spacing w:val="-4"/>
        </w:rPr>
        <w:t>the</w:t>
      </w:r>
      <w:r>
        <w:rPr>
          <w:spacing w:val="-9"/>
        </w:rPr>
        <w:t xml:space="preserve"> </w:t>
      </w:r>
      <w:r>
        <w:rPr>
          <w:spacing w:val="-4"/>
        </w:rPr>
        <w:t>client’s</w:t>
      </w:r>
      <w:r>
        <w:rPr>
          <w:spacing w:val="-9"/>
        </w:rPr>
        <w:t xml:space="preserve"> </w:t>
      </w:r>
      <w:r>
        <w:rPr>
          <w:spacing w:val="-3"/>
        </w:rPr>
        <w:t>residence</w:t>
      </w:r>
      <w:r>
        <w:rPr>
          <w:spacing w:val="-8"/>
        </w:rPr>
        <w:t xml:space="preserve"> </w:t>
      </w:r>
      <w:r>
        <w:rPr>
          <w:spacing w:val="-3"/>
        </w:rPr>
        <w:t>zip</w:t>
      </w:r>
      <w:r>
        <w:rPr>
          <w:spacing w:val="-10"/>
        </w:rPr>
        <w:t xml:space="preserve"> </w:t>
      </w:r>
      <w:r>
        <w:rPr>
          <w:spacing w:val="-3"/>
        </w:rPr>
        <w:t>code</w:t>
      </w:r>
      <w:r>
        <w:rPr>
          <w:spacing w:val="-7"/>
        </w:rPr>
        <w:t xml:space="preserve"> </w:t>
      </w:r>
      <w:r>
        <w:rPr>
          <w:spacing w:val="-3"/>
        </w:rPr>
        <w:t>as</w:t>
      </w:r>
      <w:r>
        <w:rPr>
          <w:spacing w:val="-8"/>
        </w:rPr>
        <w:t xml:space="preserve"> </w:t>
      </w:r>
      <w:r>
        <w:rPr>
          <w:spacing w:val="-3"/>
        </w:rPr>
        <w:t>rural</w:t>
      </w:r>
      <w:r>
        <w:rPr>
          <w:spacing w:val="-10"/>
        </w:rPr>
        <w:t xml:space="preserve"> </w:t>
      </w:r>
      <w:r>
        <w:rPr>
          <w:spacing w:val="-3"/>
        </w:rPr>
        <w:t>or</w:t>
      </w:r>
      <w:r>
        <w:rPr>
          <w:spacing w:val="-7"/>
        </w:rPr>
        <w:t xml:space="preserve"> </w:t>
      </w:r>
      <w:r>
        <w:rPr>
          <w:spacing w:val="-3"/>
        </w:rPr>
        <w:t>super</w:t>
      </w:r>
      <w:r>
        <w:rPr>
          <w:spacing w:val="-6"/>
        </w:rPr>
        <w:t xml:space="preserve"> </w:t>
      </w:r>
      <w:r>
        <w:rPr>
          <w:spacing w:val="-3"/>
        </w:rPr>
        <w:t>rural</w:t>
      </w:r>
      <w:r>
        <w:rPr>
          <w:spacing w:val="-7"/>
        </w:rPr>
        <w:t xml:space="preserve"> </w:t>
      </w:r>
      <w:r>
        <w:rPr>
          <w:spacing w:val="-3"/>
        </w:rPr>
        <w:t>and</w:t>
      </w:r>
      <w:r>
        <w:rPr>
          <w:spacing w:val="-47"/>
        </w:rPr>
        <w:t xml:space="preserve"> </w:t>
      </w:r>
      <w:r>
        <w:rPr>
          <w:spacing w:val="-4"/>
        </w:rPr>
        <w:t xml:space="preserve">the distance from origination (pick-up) to destination (drop off) locations. </w:t>
      </w:r>
      <w:r>
        <w:rPr>
          <w:spacing w:val="-3"/>
        </w:rPr>
        <w:t xml:space="preserve">For </w:t>
      </w:r>
      <w:proofErr w:type="gramStart"/>
      <w:r>
        <w:rPr>
          <w:spacing w:val="-3"/>
        </w:rPr>
        <w:t>one way</w:t>
      </w:r>
      <w:proofErr w:type="gramEnd"/>
      <w:r>
        <w:rPr>
          <w:spacing w:val="-3"/>
        </w:rPr>
        <w:t xml:space="preserve"> transport</w:t>
      </w:r>
      <w:r>
        <w:rPr>
          <w:spacing w:val="-2"/>
        </w:rPr>
        <w:t xml:space="preserve"> </w:t>
      </w:r>
      <w:r>
        <w:rPr>
          <w:spacing w:val="-4"/>
        </w:rPr>
        <w:t xml:space="preserve">distances </w:t>
      </w:r>
      <w:r>
        <w:rPr>
          <w:spacing w:val="-3"/>
        </w:rPr>
        <w:t>of 1 to 17 miles + 25%, 18 to 50 miles + 12.5% and for distances in excess of 50 miles no</w:t>
      </w:r>
      <w:r>
        <w:rPr>
          <w:spacing w:val="-2"/>
        </w:rPr>
        <w:t xml:space="preserve"> </w:t>
      </w:r>
      <w:r>
        <w:t>RUCA</w:t>
      </w:r>
      <w:r>
        <w:rPr>
          <w:spacing w:val="-11"/>
        </w:rPr>
        <w:t xml:space="preserve"> </w:t>
      </w:r>
      <w:r>
        <w:t>adjustment</w:t>
      </w:r>
      <w:r>
        <w:rPr>
          <w:spacing w:val="-10"/>
        </w:rPr>
        <w:t xml:space="preserve"> </w:t>
      </w:r>
      <w:r>
        <w:t>is</w:t>
      </w:r>
      <w:r>
        <w:rPr>
          <w:spacing w:val="-7"/>
        </w:rPr>
        <w:t xml:space="preserve"> </w:t>
      </w:r>
      <w:r>
        <w:t>applied.</w:t>
      </w:r>
    </w:p>
    <w:p w:rsidR="00DF18AF" w:rsidRDefault="00B44B92">
      <w:pPr>
        <w:pStyle w:val="ListParagraph"/>
        <w:numPr>
          <w:ilvl w:val="1"/>
          <w:numId w:val="6"/>
        </w:numPr>
        <w:tabs>
          <w:tab w:val="left" w:pos="1900"/>
          <w:tab w:val="left" w:pos="1901"/>
        </w:tabs>
        <w:spacing w:before="13" w:line="232" w:lineRule="auto"/>
        <w:ind w:right="462" w:hanging="360"/>
      </w:pPr>
      <w:r>
        <w:t>The local county or tribal agency must calculate all licensed foster parent personal mileage and</w:t>
      </w:r>
      <w:r>
        <w:rPr>
          <w:spacing w:val="-48"/>
        </w:rPr>
        <w:t xml:space="preserve"> </w:t>
      </w:r>
      <w:r>
        <w:t>volunteer driver mileage RUCA add-on adjustments using the same criteria and process for all</w:t>
      </w:r>
      <w:r>
        <w:rPr>
          <w:spacing w:val="1"/>
        </w:rPr>
        <w:t xml:space="preserve"> </w:t>
      </w:r>
      <w:r>
        <w:t>individuals.</w:t>
      </w:r>
    </w:p>
    <w:p w:rsidR="00DF18AF" w:rsidRDefault="00DF18AF">
      <w:pPr>
        <w:pStyle w:val="BodyText"/>
        <w:spacing w:before="11"/>
      </w:pPr>
    </w:p>
    <w:p w:rsidR="00DF18AF" w:rsidRDefault="00B44B92">
      <w:pPr>
        <w:pStyle w:val="ListParagraph"/>
        <w:numPr>
          <w:ilvl w:val="1"/>
          <w:numId w:val="7"/>
        </w:numPr>
        <w:tabs>
          <w:tab w:val="left" w:pos="1181"/>
        </w:tabs>
        <w:spacing w:line="235" w:lineRule="auto"/>
        <w:ind w:right="922" w:hanging="360"/>
      </w:pPr>
      <w:r>
        <w:rPr>
          <w:spacing w:val="-4"/>
        </w:rPr>
        <w:t>Parking</w:t>
      </w:r>
      <w:r>
        <w:rPr>
          <w:spacing w:val="-10"/>
        </w:rPr>
        <w:t xml:space="preserve"> </w:t>
      </w:r>
      <w:r>
        <w:rPr>
          <w:spacing w:val="-4"/>
        </w:rPr>
        <w:t>fees</w:t>
      </w:r>
      <w:r>
        <w:rPr>
          <w:spacing w:val="-9"/>
        </w:rPr>
        <w:t xml:space="preserve"> </w:t>
      </w:r>
      <w:r>
        <w:rPr>
          <w:spacing w:val="-4"/>
        </w:rPr>
        <w:t>and</w:t>
      </w:r>
      <w:r>
        <w:rPr>
          <w:spacing w:val="-9"/>
        </w:rPr>
        <w:t xml:space="preserve"> </w:t>
      </w:r>
      <w:r>
        <w:rPr>
          <w:spacing w:val="-4"/>
        </w:rPr>
        <w:t>tolls</w:t>
      </w:r>
      <w:r>
        <w:rPr>
          <w:spacing w:val="-9"/>
        </w:rPr>
        <w:t xml:space="preserve"> </w:t>
      </w:r>
      <w:r>
        <w:rPr>
          <w:spacing w:val="-4"/>
        </w:rPr>
        <w:t>are</w:t>
      </w:r>
      <w:r>
        <w:rPr>
          <w:spacing w:val="-9"/>
        </w:rPr>
        <w:t xml:space="preserve"> </w:t>
      </w:r>
      <w:r>
        <w:rPr>
          <w:spacing w:val="-4"/>
        </w:rPr>
        <w:t>reimbursed</w:t>
      </w:r>
      <w:r>
        <w:rPr>
          <w:spacing w:val="-7"/>
        </w:rPr>
        <w:t xml:space="preserve"> </w:t>
      </w:r>
      <w:r>
        <w:rPr>
          <w:spacing w:val="-4"/>
        </w:rPr>
        <w:t>at</w:t>
      </w:r>
      <w:r>
        <w:rPr>
          <w:spacing w:val="-9"/>
        </w:rPr>
        <w:t xml:space="preserve"> </w:t>
      </w:r>
      <w:r>
        <w:rPr>
          <w:spacing w:val="-4"/>
        </w:rPr>
        <w:t>actual</w:t>
      </w:r>
      <w:r>
        <w:rPr>
          <w:spacing w:val="-7"/>
        </w:rPr>
        <w:t xml:space="preserve"> </w:t>
      </w:r>
      <w:r>
        <w:rPr>
          <w:spacing w:val="-4"/>
        </w:rPr>
        <w:t>cost</w:t>
      </w:r>
      <w:r>
        <w:rPr>
          <w:spacing w:val="-8"/>
        </w:rPr>
        <w:t xml:space="preserve"> </w:t>
      </w:r>
      <w:r>
        <w:rPr>
          <w:spacing w:val="-4"/>
        </w:rPr>
        <w:t>(billing</w:t>
      </w:r>
      <w:r>
        <w:rPr>
          <w:spacing w:val="-10"/>
        </w:rPr>
        <w:t xml:space="preserve"> </w:t>
      </w:r>
      <w:r>
        <w:rPr>
          <w:spacing w:val="-3"/>
        </w:rPr>
        <w:t>code</w:t>
      </w:r>
      <w:r>
        <w:rPr>
          <w:spacing w:val="-9"/>
        </w:rPr>
        <w:t xml:space="preserve"> </w:t>
      </w:r>
      <w:r>
        <w:rPr>
          <w:spacing w:val="-3"/>
        </w:rPr>
        <w:t>“A0170”).</w:t>
      </w:r>
      <w:r>
        <w:rPr>
          <w:spacing w:val="-9"/>
        </w:rPr>
        <w:t xml:space="preserve"> </w:t>
      </w:r>
      <w:r>
        <w:rPr>
          <w:spacing w:val="-3"/>
        </w:rPr>
        <w:t>Receipts</w:t>
      </w:r>
      <w:r>
        <w:rPr>
          <w:spacing w:val="-7"/>
        </w:rPr>
        <w:t xml:space="preserve"> </w:t>
      </w:r>
      <w:r>
        <w:rPr>
          <w:spacing w:val="-3"/>
        </w:rPr>
        <w:t>are</w:t>
      </w:r>
      <w:r>
        <w:rPr>
          <w:spacing w:val="-9"/>
        </w:rPr>
        <w:t xml:space="preserve"> </w:t>
      </w:r>
      <w:r>
        <w:rPr>
          <w:spacing w:val="-3"/>
        </w:rPr>
        <w:t>required</w:t>
      </w:r>
      <w:r>
        <w:rPr>
          <w:spacing w:val="-9"/>
        </w:rPr>
        <w:t xml:space="preserve"> </w:t>
      </w:r>
      <w:r>
        <w:rPr>
          <w:spacing w:val="-3"/>
        </w:rPr>
        <w:t>when</w:t>
      </w:r>
      <w:r>
        <w:rPr>
          <w:spacing w:val="-47"/>
        </w:rPr>
        <w:t xml:space="preserve"> </w:t>
      </w:r>
      <w:r>
        <w:t>available</w:t>
      </w:r>
      <w:r>
        <w:rPr>
          <w:spacing w:val="-10"/>
        </w:rPr>
        <w:t xml:space="preserve"> </w:t>
      </w:r>
      <w:r>
        <w:t>to</w:t>
      </w:r>
      <w:r>
        <w:rPr>
          <w:spacing w:val="-9"/>
        </w:rPr>
        <w:t xml:space="preserve"> </w:t>
      </w:r>
      <w:r>
        <w:t>the</w:t>
      </w:r>
      <w:r>
        <w:rPr>
          <w:spacing w:val="-7"/>
        </w:rPr>
        <w:t xml:space="preserve"> </w:t>
      </w:r>
      <w:r>
        <w:t>recipient.</w:t>
      </w:r>
    </w:p>
    <w:p w:rsidR="00DF18AF" w:rsidRDefault="00DF18AF">
      <w:pPr>
        <w:pStyle w:val="BodyText"/>
        <w:spacing w:before="9"/>
        <w:rPr>
          <w:sz w:val="21"/>
        </w:rPr>
      </w:pPr>
    </w:p>
    <w:p w:rsidR="00DF18AF" w:rsidRDefault="00B44B92">
      <w:pPr>
        <w:pStyle w:val="ListParagraph"/>
        <w:numPr>
          <w:ilvl w:val="1"/>
          <w:numId w:val="7"/>
        </w:numPr>
        <w:tabs>
          <w:tab w:val="left" w:pos="1179"/>
          <w:tab w:val="left" w:pos="1180"/>
        </w:tabs>
        <w:spacing w:line="235" w:lineRule="auto"/>
        <w:ind w:right="1017" w:hanging="360"/>
      </w:pPr>
      <w:r>
        <w:rPr>
          <w:spacing w:val="-4"/>
        </w:rPr>
        <w:t>Reimburse</w:t>
      </w:r>
      <w:r>
        <w:rPr>
          <w:spacing w:val="-9"/>
        </w:rPr>
        <w:t xml:space="preserve"> </w:t>
      </w:r>
      <w:r>
        <w:rPr>
          <w:spacing w:val="-4"/>
        </w:rPr>
        <w:t>volunteer</w:t>
      </w:r>
      <w:r>
        <w:rPr>
          <w:spacing w:val="-7"/>
        </w:rPr>
        <w:t xml:space="preserve"> </w:t>
      </w:r>
      <w:r>
        <w:rPr>
          <w:spacing w:val="-4"/>
        </w:rPr>
        <w:t>drivers</w:t>
      </w:r>
      <w:r>
        <w:rPr>
          <w:spacing w:val="-7"/>
        </w:rPr>
        <w:t xml:space="preserve"> </w:t>
      </w:r>
      <w:r>
        <w:rPr>
          <w:spacing w:val="-4"/>
        </w:rPr>
        <w:t>at</w:t>
      </w:r>
      <w:r>
        <w:rPr>
          <w:spacing w:val="-9"/>
        </w:rPr>
        <w:t xml:space="preserve"> </w:t>
      </w:r>
      <w:r>
        <w:rPr>
          <w:spacing w:val="-4"/>
        </w:rPr>
        <w:t>the</w:t>
      </w:r>
      <w:r>
        <w:rPr>
          <w:spacing w:val="-8"/>
        </w:rPr>
        <w:t xml:space="preserve"> </w:t>
      </w:r>
      <w:r>
        <w:rPr>
          <w:spacing w:val="-4"/>
        </w:rPr>
        <w:t>MHCP/DHS</w:t>
      </w:r>
      <w:r>
        <w:rPr>
          <w:spacing w:val="-10"/>
        </w:rPr>
        <w:t xml:space="preserve"> </w:t>
      </w:r>
      <w:r>
        <w:rPr>
          <w:spacing w:val="-4"/>
        </w:rPr>
        <w:t>maximum</w:t>
      </w:r>
      <w:r>
        <w:rPr>
          <w:spacing w:val="-8"/>
        </w:rPr>
        <w:t xml:space="preserve"> </w:t>
      </w:r>
      <w:r>
        <w:rPr>
          <w:spacing w:val="-3"/>
        </w:rPr>
        <w:t>reimbursement</w:t>
      </w:r>
      <w:r>
        <w:rPr>
          <w:spacing w:val="-7"/>
        </w:rPr>
        <w:t xml:space="preserve"> </w:t>
      </w:r>
      <w:r>
        <w:rPr>
          <w:spacing w:val="-3"/>
        </w:rPr>
        <w:t>rate,</w:t>
      </w:r>
      <w:r>
        <w:rPr>
          <w:spacing w:val="-7"/>
        </w:rPr>
        <w:t xml:space="preserve"> </w:t>
      </w:r>
      <w:r>
        <w:rPr>
          <w:spacing w:val="-3"/>
        </w:rPr>
        <w:t>up</w:t>
      </w:r>
      <w:r>
        <w:rPr>
          <w:spacing w:val="-9"/>
        </w:rPr>
        <w:t xml:space="preserve"> </w:t>
      </w:r>
      <w:r>
        <w:rPr>
          <w:spacing w:val="-3"/>
        </w:rPr>
        <w:t>to</w:t>
      </w:r>
      <w:r>
        <w:rPr>
          <w:spacing w:val="-8"/>
        </w:rPr>
        <w:t xml:space="preserve"> </w:t>
      </w:r>
      <w:r>
        <w:rPr>
          <w:spacing w:val="-3"/>
        </w:rPr>
        <w:t>100%</w:t>
      </w:r>
      <w:r>
        <w:rPr>
          <w:spacing w:val="-9"/>
        </w:rPr>
        <w:t xml:space="preserve"> </w:t>
      </w:r>
      <w:r>
        <w:rPr>
          <w:spacing w:val="-3"/>
        </w:rPr>
        <w:t>of</w:t>
      </w:r>
      <w:r>
        <w:rPr>
          <w:spacing w:val="-10"/>
        </w:rPr>
        <w:t xml:space="preserve"> </w:t>
      </w:r>
      <w:r>
        <w:rPr>
          <w:spacing w:val="-3"/>
        </w:rPr>
        <w:t>the</w:t>
      </w:r>
      <w:r>
        <w:rPr>
          <w:spacing w:val="-8"/>
        </w:rPr>
        <w:t xml:space="preserve"> </w:t>
      </w:r>
      <w:r>
        <w:rPr>
          <w:spacing w:val="-3"/>
        </w:rPr>
        <w:t>IRS</w:t>
      </w:r>
      <w:r>
        <w:rPr>
          <w:spacing w:val="-47"/>
        </w:rPr>
        <w:t xml:space="preserve"> </w:t>
      </w:r>
      <w:r>
        <w:t>business</w:t>
      </w:r>
      <w:r>
        <w:rPr>
          <w:spacing w:val="-9"/>
        </w:rPr>
        <w:t xml:space="preserve"> </w:t>
      </w:r>
      <w:r>
        <w:t>deduction</w:t>
      </w:r>
      <w:r>
        <w:rPr>
          <w:spacing w:val="-11"/>
        </w:rPr>
        <w:t xml:space="preserve"> </w:t>
      </w:r>
      <w:r>
        <w:t>rate</w:t>
      </w:r>
      <w:r>
        <w:rPr>
          <w:spacing w:val="-7"/>
        </w:rPr>
        <w:t xml:space="preserve"> </w:t>
      </w:r>
      <w:r>
        <w:t>in</w:t>
      </w:r>
      <w:r>
        <w:rPr>
          <w:spacing w:val="-9"/>
        </w:rPr>
        <w:t xml:space="preserve"> </w:t>
      </w:r>
      <w:r>
        <w:t>place</w:t>
      </w:r>
      <w:r>
        <w:rPr>
          <w:spacing w:val="-10"/>
        </w:rPr>
        <w:t xml:space="preserve"> </w:t>
      </w:r>
      <w:r>
        <w:t>on</w:t>
      </w:r>
      <w:r>
        <w:rPr>
          <w:spacing w:val="-11"/>
        </w:rPr>
        <w:t xml:space="preserve"> </w:t>
      </w:r>
      <w:r>
        <w:t>the</w:t>
      </w:r>
      <w:r>
        <w:rPr>
          <w:spacing w:val="-10"/>
        </w:rPr>
        <w:t xml:space="preserve"> </w:t>
      </w:r>
      <w:r>
        <w:t>DOS.</w:t>
      </w:r>
    </w:p>
    <w:p w:rsidR="00DF18AF" w:rsidRDefault="00DF18AF">
      <w:pPr>
        <w:pStyle w:val="BodyText"/>
        <w:spacing w:before="5"/>
        <w:rPr>
          <w:sz w:val="16"/>
        </w:rPr>
      </w:pPr>
    </w:p>
    <w:p w:rsidR="00DF18AF" w:rsidRDefault="00B44B92">
      <w:pPr>
        <w:pStyle w:val="ListParagraph"/>
        <w:numPr>
          <w:ilvl w:val="1"/>
          <w:numId w:val="7"/>
        </w:numPr>
        <w:tabs>
          <w:tab w:val="left" w:pos="1179"/>
          <w:tab w:val="left" w:pos="1180"/>
        </w:tabs>
        <w:spacing w:before="1" w:line="235" w:lineRule="auto"/>
        <w:ind w:right="310" w:hanging="360"/>
      </w:pPr>
      <w:r>
        <w:rPr>
          <w:spacing w:val="-3"/>
        </w:rPr>
        <w:t xml:space="preserve">Unassisted Transport including bus/light rail (billing code “A0110” </w:t>
      </w:r>
      <w:r>
        <w:rPr>
          <w:spacing w:val="-2"/>
        </w:rPr>
        <w:t>or monthly pass “A0110 U7”) and other</w:t>
      </w:r>
      <w:r>
        <w:rPr>
          <w:spacing w:val="-1"/>
        </w:rPr>
        <w:t xml:space="preserve"> </w:t>
      </w:r>
      <w:r>
        <w:rPr>
          <w:spacing w:val="-4"/>
        </w:rPr>
        <w:t xml:space="preserve">commercial carrier fares such as air travel (billing </w:t>
      </w:r>
      <w:r>
        <w:rPr>
          <w:spacing w:val="-3"/>
        </w:rPr>
        <w:t>code “A0140”) are reimbursed the standard rider fare of</w:t>
      </w:r>
      <w:r>
        <w:rPr>
          <w:spacing w:val="-2"/>
        </w:rPr>
        <w:t xml:space="preserve"> </w:t>
      </w:r>
      <w:r>
        <w:rPr>
          <w:spacing w:val="-4"/>
        </w:rPr>
        <w:t>the</w:t>
      </w:r>
      <w:r>
        <w:rPr>
          <w:spacing w:val="-9"/>
        </w:rPr>
        <w:t xml:space="preserve"> </w:t>
      </w:r>
      <w:r>
        <w:rPr>
          <w:spacing w:val="-4"/>
        </w:rPr>
        <w:t>transportation</w:t>
      </w:r>
      <w:r>
        <w:rPr>
          <w:spacing w:val="-8"/>
        </w:rPr>
        <w:t xml:space="preserve"> </w:t>
      </w:r>
      <w:r>
        <w:rPr>
          <w:spacing w:val="-4"/>
        </w:rPr>
        <w:t>provider.</w:t>
      </w:r>
      <w:r>
        <w:rPr>
          <w:spacing w:val="-7"/>
        </w:rPr>
        <w:t xml:space="preserve"> </w:t>
      </w:r>
      <w:r>
        <w:rPr>
          <w:spacing w:val="-4"/>
        </w:rPr>
        <w:t>Reimbursement</w:t>
      </w:r>
      <w:r>
        <w:rPr>
          <w:spacing w:val="-6"/>
        </w:rPr>
        <w:t xml:space="preserve"> </w:t>
      </w:r>
      <w:r>
        <w:rPr>
          <w:spacing w:val="-4"/>
        </w:rPr>
        <w:t>is</w:t>
      </w:r>
      <w:r>
        <w:rPr>
          <w:spacing w:val="-9"/>
        </w:rPr>
        <w:t xml:space="preserve"> </w:t>
      </w:r>
      <w:r>
        <w:rPr>
          <w:spacing w:val="-4"/>
        </w:rPr>
        <w:t>considered</w:t>
      </w:r>
      <w:r>
        <w:rPr>
          <w:spacing w:val="-10"/>
        </w:rPr>
        <w:t xml:space="preserve"> </w:t>
      </w:r>
      <w:r>
        <w:rPr>
          <w:spacing w:val="-4"/>
        </w:rPr>
        <w:t>“at</w:t>
      </w:r>
      <w:r>
        <w:rPr>
          <w:spacing w:val="-8"/>
        </w:rPr>
        <w:t xml:space="preserve"> </w:t>
      </w:r>
      <w:r>
        <w:rPr>
          <w:spacing w:val="-4"/>
        </w:rPr>
        <w:t>cost”</w:t>
      </w:r>
      <w:r>
        <w:rPr>
          <w:spacing w:val="-8"/>
        </w:rPr>
        <w:t xml:space="preserve"> </w:t>
      </w:r>
      <w:r>
        <w:rPr>
          <w:spacing w:val="-4"/>
        </w:rPr>
        <w:t>with</w:t>
      </w:r>
      <w:r>
        <w:rPr>
          <w:spacing w:val="-10"/>
        </w:rPr>
        <w:t xml:space="preserve"> </w:t>
      </w:r>
      <w:r>
        <w:rPr>
          <w:spacing w:val="-4"/>
        </w:rPr>
        <w:t>reduction</w:t>
      </w:r>
      <w:r>
        <w:rPr>
          <w:spacing w:val="-9"/>
        </w:rPr>
        <w:t xml:space="preserve"> </w:t>
      </w:r>
      <w:r>
        <w:rPr>
          <w:spacing w:val="-3"/>
        </w:rPr>
        <w:t>for</w:t>
      </w:r>
      <w:r>
        <w:rPr>
          <w:spacing w:val="-10"/>
        </w:rPr>
        <w:t xml:space="preserve"> </w:t>
      </w:r>
      <w:r>
        <w:rPr>
          <w:spacing w:val="-3"/>
        </w:rPr>
        <w:t>excluded</w:t>
      </w:r>
      <w:r>
        <w:rPr>
          <w:spacing w:val="-10"/>
        </w:rPr>
        <w:t xml:space="preserve"> </w:t>
      </w:r>
      <w:r>
        <w:rPr>
          <w:spacing w:val="-3"/>
        </w:rPr>
        <w:t>costs</w:t>
      </w:r>
      <w:r>
        <w:rPr>
          <w:spacing w:val="-9"/>
        </w:rPr>
        <w:t xml:space="preserve"> </w:t>
      </w:r>
      <w:r>
        <w:rPr>
          <w:spacing w:val="-3"/>
        </w:rPr>
        <w:t>related</w:t>
      </w:r>
      <w:r>
        <w:rPr>
          <w:spacing w:val="-46"/>
        </w:rPr>
        <w:t xml:space="preserve"> </w:t>
      </w:r>
      <w:r>
        <w:t>to</w:t>
      </w:r>
      <w:r>
        <w:rPr>
          <w:spacing w:val="-9"/>
        </w:rPr>
        <w:t xml:space="preserve"> </w:t>
      </w:r>
      <w:r>
        <w:t>transportation.</w:t>
      </w:r>
    </w:p>
    <w:p w:rsidR="00DF18AF" w:rsidRDefault="00B44B92">
      <w:pPr>
        <w:pStyle w:val="ListParagraph"/>
        <w:numPr>
          <w:ilvl w:val="2"/>
          <w:numId w:val="7"/>
        </w:numPr>
        <w:tabs>
          <w:tab w:val="left" w:pos="1540"/>
          <w:tab w:val="left" w:pos="1541"/>
        </w:tabs>
        <w:spacing w:before="15"/>
        <w:ind w:left="1540" w:hanging="361"/>
      </w:pPr>
      <w:r>
        <w:rPr>
          <w:spacing w:val="-4"/>
        </w:rPr>
        <w:t>Reimbursement</w:t>
      </w:r>
      <w:r>
        <w:rPr>
          <w:spacing w:val="-7"/>
        </w:rPr>
        <w:t xml:space="preserve"> </w:t>
      </w:r>
      <w:r>
        <w:rPr>
          <w:spacing w:val="-4"/>
        </w:rPr>
        <w:t>for</w:t>
      </w:r>
      <w:r>
        <w:rPr>
          <w:spacing w:val="-10"/>
        </w:rPr>
        <w:t xml:space="preserve"> </w:t>
      </w:r>
      <w:r>
        <w:rPr>
          <w:spacing w:val="-4"/>
        </w:rPr>
        <w:t>the</w:t>
      </w:r>
      <w:r>
        <w:rPr>
          <w:spacing w:val="-9"/>
        </w:rPr>
        <w:t xml:space="preserve"> </w:t>
      </w:r>
      <w:r>
        <w:rPr>
          <w:spacing w:val="-4"/>
        </w:rPr>
        <w:t>“standard</w:t>
      </w:r>
      <w:r>
        <w:rPr>
          <w:spacing w:val="-10"/>
        </w:rPr>
        <w:t xml:space="preserve"> </w:t>
      </w:r>
      <w:r>
        <w:rPr>
          <w:spacing w:val="-4"/>
        </w:rPr>
        <w:t>fare”</w:t>
      </w:r>
      <w:r>
        <w:rPr>
          <w:spacing w:val="-7"/>
        </w:rPr>
        <w:t xml:space="preserve"> </w:t>
      </w:r>
      <w:r>
        <w:rPr>
          <w:spacing w:val="-4"/>
        </w:rPr>
        <w:t>transports</w:t>
      </w:r>
      <w:r>
        <w:rPr>
          <w:spacing w:val="-9"/>
        </w:rPr>
        <w:t xml:space="preserve"> </w:t>
      </w:r>
      <w:r>
        <w:rPr>
          <w:spacing w:val="-4"/>
        </w:rPr>
        <w:t>DO</w:t>
      </w:r>
      <w:r>
        <w:rPr>
          <w:spacing w:val="-9"/>
        </w:rPr>
        <w:t xml:space="preserve"> </w:t>
      </w:r>
      <w:r>
        <w:rPr>
          <w:spacing w:val="-4"/>
        </w:rPr>
        <w:t>NOT</w:t>
      </w:r>
      <w:r>
        <w:rPr>
          <w:spacing w:val="-8"/>
        </w:rPr>
        <w:t xml:space="preserve"> </w:t>
      </w:r>
      <w:r>
        <w:rPr>
          <w:spacing w:val="-4"/>
        </w:rPr>
        <w:t>include</w:t>
      </w:r>
      <w:r>
        <w:rPr>
          <w:spacing w:val="-7"/>
        </w:rPr>
        <w:t xml:space="preserve"> </w:t>
      </w:r>
      <w:r>
        <w:rPr>
          <w:spacing w:val="-4"/>
        </w:rPr>
        <w:t>a</w:t>
      </w:r>
      <w:r>
        <w:rPr>
          <w:spacing w:val="-9"/>
        </w:rPr>
        <w:t xml:space="preserve"> </w:t>
      </w:r>
      <w:r>
        <w:rPr>
          <w:spacing w:val="-4"/>
        </w:rPr>
        <w:t>possible</w:t>
      </w:r>
      <w:r>
        <w:rPr>
          <w:spacing w:val="-9"/>
        </w:rPr>
        <w:t xml:space="preserve"> </w:t>
      </w:r>
      <w:r>
        <w:rPr>
          <w:spacing w:val="-3"/>
        </w:rPr>
        <w:t>RUCA</w:t>
      </w:r>
      <w:r>
        <w:rPr>
          <w:spacing w:val="-8"/>
        </w:rPr>
        <w:t xml:space="preserve"> </w:t>
      </w:r>
      <w:r>
        <w:rPr>
          <w:spacing w:val="-3"/>
        </w:rPr>
        <w:t>add-on</w:t>
      </w:r>
      <w:r>
        <w:rPr>
          <w:spacing w:val="-10"/>
        </w:rPr>
        <w:t xml:space="preserve"> </w:t>
      </w:r>
      <w:r>
        <w:rPr>
          <w:spacing w:val="-3"/>
        </w:rPr>
        <w:t>adjustment</w:t>
      </w:r>
    </w:p>
    <w:p w:rsidR="00DF18AF" w:rsidRDefault="00DF18AF">
      <w:pPr>
        <w:pStyle w:val="BodyText"/>
        <w:spacing w:before="5"/>
        <w:rPr>
          <w:sz w:val="21"/>
        </w:rPr>
      </w:pPr>
    </w:p>
    <w:p w:rsidR="00DF18AF" w:rsidRDefault="00B44B92">
      <w:pPr>
        <w:pStyle w:val="ListParagraph"/>
        <w:numPr>
          <w:ilvl w:val="1"/>
          <w:numId w:val="7"/>
        </w:numPr>
        <w:tabs>
          <w:tab w:val="left" w:pos="1180"/>
        </w:tabs>
        <w:spacing w:line="235" w:lineRule="auto"/>
        <w:ind w:right="428" w:hanging="360"/>
      </w:pPr>
      <w:r>
        <w:t>Unassisted Transport (billing code A0100) is reimbursed the standard rider fare or the MHCP allowable,</w:t>
      </w:r>
      <w:r>
        <w:rPr>
          <w:spacing w:val="-47"/>
        </w:rPr>
        <w:t xml:space="preserve"> </w:t>
      </w:r>
      <w:r>
        <w:t>whichever</w:t>
      </w:r>
      <w:r>
        <w:rPr>
          <w:spacing w:val="-1"/>
        </w:rPr>
        <w:t xml:space="preserve"> </w:t>
      </w:r>
      <w:r>
        <w:t>is less.</w:t>
      </w:r>
    </w:p>
    <w:p w:rsidR="00DF18AF" w:rsidRDefault="00B44B92">
      <w:pPr>
        <w:pStyle w:val="ListParagraph"/>
        <w:numPr>
          <w:ilvl w:val="2"/>
          <w:numId w:val="7"/>
        </w:numPr>
        <w:tabs>
          <w:tab w:val="left" w:pos="1540"/>
          <w:tab w:val="left" w:pos="1541"/>
        </w:tabs>
        <w:spacing w:before="21" w:line="232" w:lineRule="auto"/>
        <w:ind w:left="1540" w:right="395" w:hanging="360"/>
      </w:pPr>
      <w:r>
        <w:rPr>
          <w:spacing w:val="-4"/>
        </w:rPr>
        <w:t>Reimbursement</w:t>
      </w:r>
      <w:r>
        <w:rPr>
          <w:spacing w:val="-7"/>
        </w:rPr>
        <w:t xml:space="preserve"> </w:t>
      </w:r>
      <w:r>
        <w:rPr>
          <w:spacing w:val="-4"/>
        </w:rPr>
        <w:t>for</w:t>
      </w:r>
      <w:r>
        <w:rPr>
          <w:spacing w:val="-9"/>
        </w:rPr>
        <w:t xml:space="preserve"> </w:t>
      </w:r>
      <w:r>
        <w:rPr>
          <w:spacing w:val="-4"/>
        </w:rPr>
        <w:t>unassisted</w:t>
      </w:r>
      <w:r>
        <w:rPr>
          <w:spacing w:val="-10"/>
        </w:rPr>
        <w:t xml:space="preserve"> </w:t>
      </w:r>
      <w:r>
        <w:rPr>
          <w:spacing w:val="-4"/>
        </w:rPr>
        <w:t>transport</w:t>
      </w:r>
      <w:r>
        <w:rPr>
          <w:spacing w:val="-7"/>
        </w:rPr>
        <w:t xml:space="preserve"> </w:t>
      </w:r>
      <w:r>
        <w:rPr>
          <w:spacing w:val="-4"/>
        </w:rPr>
        <w:t>(A0100)</w:t>
      </w:r>
      <w:r>
        <w:rPr>
          <w:spacing w:val="-9"/>
        </w:rPr>
        <w:t xml:space="preserve"> </w:t>
      </w:r>
      <w:r>
        <w:rPr>
          <w:b/>
          <w:spacing w:val="-4"/>
        </w:rPr>
        <w:t>curb-to-curb</w:t>
      </w:r>
      <w:r>
        <w:rPr>
          <w:b/>
          <w:spacing w:val="-9"/>
        </w:rPr>
        <w:t xml:space="preserve"> </w:t>
      </w:r>
      <w:r>
        <w:rPr>
          <w:b/>
          <w:spacing w:val="-4"/>
        </w:rPr>
        <w:t>transports</w:t>
      </w:r>
      <w:r>
        <w:rPr>
          <w:b/>
          <w:spacing w:val="-9"/>
        </w:rPr>
        <w:t xml:space="preserve"> </w:t>
      </w:r>
      <w:r>
        <w:rPr>
          <w:spacing w:val="-4"/>
        </w:rPr>
        <w:t>includes</w:t>
      </w:r>
      <w:r>
        <w:rPr>
          <w:spacing w:val="-6"/>
        </w:rPr>
        <w:t xml:space="preserve"> </w:t>
      </w:r>
      <w:r>
        <w:rPr>
          <w:spacing w:val="-4"/>
        </w:rPr>
        <w:t>a</w:t>
      </w:r>
      <w:r>
        <w:rPr>
          <w:spacing w:val="-6"/>
        </w:rPr>
        <w:t xml:space="preserve"> </w:t>
      </w:r>
      <w:r>
        <w:rPr>
          <w:spacing w:val="-4"/>
        </w:rPr>
        <w:t>possible</w:t>
      </w:r>
      <w:r>
        <w:rPr>
          <w:spacing w:val="-9"/>
        </w:rPr>
        <w:t xml:space="preserve"> </w:t>
      </w:r>
      <w:r>
        <w:rPr>
          <w:spacing w:val="-3"/>
        </w:rPr>
        <w:t>RUCA</w:t>
      </w:r>
      <w:r>
        <w:rPr>
          <w:spacing w:val="-9"/>
        </w:rPr>
        <w:t xml:space="preserve"> </w:t>
      </w:r>
      <w:r>
        <w:rPr>
          <w:spacing w:val="-3"/>
        </w:rPr>
        <w:t>add-</w:t>
      </w:r>
      <w:r>
        <w:rPr>
          <w:spacing w:val="-47"/>
        </w:rPr>
        <w:t xml:space="preserve"> </w:t>
      </w:r>
      <w:r>
        <w:rPr>
          <w:spacing w:val="-4"/>
        </w:rPr>
        <w:t xml:space="preserve">on adjustment for the base (pick-up) service code based on the client’s </w:t>
      </w:r>
      <w:r>
        <w:rPr>
          <w:spacing w:val="-3"/>
        </w:rPr>
        <w:t>residence zip code classification</w:t>
      </w:r>
      <w:r>
        <w:rPr>
          <w:spacing w:val="-2"/>
        </w:rPr>
        <w:t xml:space="preserve"> </w:t>
      </w:r>
      <w:r>
        <w:t>as</w:t>
      </w:r>
      <w:r>
        <w:rPr>
          <w:spacing w:val="-10"/>
        </w:rPr>
        <w:t xml:space="preserve"> </w:t>
      </w:r>
      <w:r>
        <w:t>super</w:t>
      </w:r>
      <w:r>
        <w:rPr>
          <w:spacing w:val="-10"/>
        </w:rPr>
        <w:t xml:space="preserve"> </w:t>
      </w:r>
      <w:r>
        <w:t>rural.</w:t>
      </w:r>
    </w:p>
    <w:p w:rsidR="00DF18AF" w:rsidRDefault="00B44B92">
      <w:pPr>
        <w:pStyle w:val="ListParagraph"/>
        <w:numPr>
          <w:ilvl w:val="2"/>
          <w:numId w:val="7"/>
        </w:numPr>
        <w:tabs>
          <w:tab w:val="left" w:pos="1540"/>
          <w:tab w:val="left" w:pos="1541"/>
        </w:tabs>
        <w:spacing w:before="7"/>
        <w:ind w:left="1540" w:hanging="361"/>
      </w:pPr>
      <w:r>
        <w:rPr>
          <w:spacing w:val="-4"/>
        </w:rPr>
        <w:t>The</w:t>
      </w:r>
      <w:r>
        <w:rPr>
          <w:spacing w:val="-9"/>
        </w:rPr>
        <w:t xml:space="preserve"> </w:t>
      </w:r>
      <w:r>
        <w:rPr>
          <w:spacing w:val="-4"/>
        </w:rPr>
        <w:t>RUCA</w:t>
      </w:r>
      <w:r>
        <w:rPr>
          <w:spacing w:val="-8"/>
        </w:rPr>
        <w:t xml:space="preserve"> </w:t>
      </w:r>
      <w:r>
        <w:rPr>
          <w:spacing w:val="-4"/>
        </w:rPr>
        <w:t>add-on</w:t>
      </w:r>
      <w:r>
        <w:rPr>
          <w:spacing w:val="-8"/>
        </w:rPr>
        <w:t xml:space="preserve"> </w:t>
      </w:r>
      <w:r>
        <w:rPr>
          <w:spacing w:val="-4"/>
        </w:rPr>
        <w:t>adjustment</w:t>
      </w:r>
      <w:r>
        <w:rPr>
          <w:spacing w:val="-8"/>
        </w:rPr>
        <w:t xml:space="preserve"> </w:t>
      </w:r>
      <w:r>
        <w:rPr>
          <w:spacing w:val="-4"/>
        </w:rPr>
        <w:t>for</w:t>
      </w:r>
      <w:r>
        <w:rPr>
          <w:spacing w:val="-10"/>
        </w:rPr>
        <w:t xml:space="preserve"> </w:t>
      </w:r>
      <w:r>
        <w:rPr>
          <w:spacing w:val="-4"/>
        </w:rPr>
        <w:t>transport</w:t>
      </w:r>
      <w:r>
        <w:rPr>
          <w:spacing w:val="-9"/>
        </w:rPr>
        <w:t xml:space="preserve"> </w:t>
      </w:r>
      <w:r>
        <w:rPr>
          <w:spacing w:val="-4"/>
        </w:rPr>
        <w:t>base</w:t>
      </w:r>
      <w:r>
        <w:rPr>
          <w:spacing w:val="-9"/>
        </w:rPr>
        <w:t xml:space="preserve"> </w:t>
      </w:r>
      <w:r>
        <w:rPr>
          <w:spacing w:val="-3"/>
        </w:rPr>
        <w:t>service</w:t>
      </w:r>
      <w:r>
        <w:rPr>
          <w:spacing w:val="-5"/>
        </w:rPr>
        <w:t xml:space="preserve"> </w:t>
      </w:r>
      <w:r>
        <w:rPr>
          <w:spacing w:val="-3"/>
        </w:rPr>
        <w:t>charges</w:t>
      </w:r>
      <w:r>
        <w:rPr>
          <w:spacing w:val="-9"/>
        </w:rPr>
        <w:t xml:space="preserve"> </w:t>
      </w:r>
      <w:r>
        <w:rPr>
          <w:spacing w:val="-3"/>
        </w:rPr>
        <w:t>is</w:t>
      </w:r>
      <w:r>
        <w:rPr>
          <w:spacing w:val="-9"/>
        </w:rPr>
        <w:t xml:space="preserve"> </w:t>
      </w:r>
      <w:r>
        <w:rPr>
          <w:spacing w:val="-3"/>
        </w:rPr>
        <w:t>11.3%.</w:t>
      </w:r>
    </w:p>
    <w:p w:rsidR="00DF18AF" w:rsidRDefault="00DF18AF">
      <w:pPr>
        <w:pStyle w:val="BodyText"/>
        <w:spacing w:before="4"/>
        <w:rPr>
          <w:sz w:val="21"/>
        </w:rPr>
      </w:pPr>
    </w:p>
    <w:p w:rsidR="00DF18AF" w:rsidRDefault="00B44B92">
      <w:pPr>
        <w:pStyle w:val="ListParagraph"/>
        <w:numPr>
          <w:ilvl w:val="1"/>
          <w:numId w:val="7"/>
        </w:numPr>
        <w:tabs>
          <w:tab w:val="left" w:pos="1180"/>
        </w:tabs>
        <w:spacing w:line="235" w:lineRule="auto"/>
        <w:ind w:right="443" w:hanging="360"/>
      </w:pPr>
      <w:r>
        <w:rPr>
          <w:spacing w:val="-4"/>
        </w:rPr>
        <w:t xml:space="preserve">Reimbursement for unassisted transports includes a possible RUCA add-on adjustment for </w:t>
      </w:r>
      <w:r>
        <w:rPr>
          <w:spacing w:val="-3"/>
        </w:rPr>
        <w:t>mileage (S0215)</w:t>
      </w:r>
      <w:r>
        <w:rPr>
          <w:spacing w:val="-2"/>
        </w:rPr>
        <w:t xml:space="preserve"> </w:t>
      </w:r>
      <w:r>
        <w:rPr>
          <w:spacing w:val="-4"/>
        </w:rPr>
        <w:t>based</w:t>
      </w:r>
      <w:r>
        <w:rPr>
          <w:spacing w:val="-10"/>
        </w:rPr>
        <w:t xml:space="preserve"> </w:t>
      </w:r>
      <w:r>
        <w:rPr>
          <w:spacing w:val="-4"/>
        </w:rPr>
        <w:t>on</w:t>
      </w:r>
      <w:r>
        <w:rPr>
          <w:spacing w:val="-10"/>
        </w:rPr>
        <w:t xml:space="preserve"> </w:t>
      </w:r>
      <w:r>
        <w:rPr>
          <w:spacing w:val="-4"/>
        </w:rPr>
        <w:t>the</w:t>
      </w:r>
      <w:r>
        <w:rPr>
          <w:spacing w:val="-9"/>
        </w:rPr>
        <w:t xml:space="preserve"> </w:t>
      </w:r>
      <w:r>
        <w:rPr>
          <w:spacing w:val="-4"/>
        </w:rPr>
        <w:t>client’s</w:t>
      </w:r>
      <w:r>
        <w:rPr>
          <w:spacing w:val="-9"/>
        </w:rPr>
        <w:t xml:space="preserve"> </w:t>
      </w:r>
      <w:r>
        <w:rPr>
          <w:spacing w:val="-4"/>
        </w:rPr>
        <w:t>residence</w:t>
      </w:r>
      <w:r>
        <w:rPr>
          <w:spacing w:val="-9"/>
        </w:rPr>
        <w:t xml:space="preserve"> </w:t>
      </w:r>
      <w:r>
        <w:rPr>
          <w:spacing w:val="-4"/>
        </w:rPr>
        <w:t>zip</w:t>
      </w:r>
      <w:r>
        <w:rPr>
          <w:spacing w:val="-10"/>
        </w:rPr>
        <w:t xml:space="preserve"> </w:t>
      </w:r>
      <w:r>
        <w:rPr>
          <w:spacing w:val="-4"/>
        </w:rPr>
        <w:t>code</w:t>
      </w:r>
      <w:r>
        <w:rPr>
          <w:spacing w:val="-9"/>
        </w:rPr>
        <w:t xml:space="preserve"> </w:t>
      </w:r>
      <w:r>
        <w:rPr>
          <w:spacing w:val="-4"/>
        </w:rPr>
        <w:t>as</w:t>
      </w:r>
      <w:r>
        <w:rPr>
          <w:spacing w:val="-7"/>
        </w:rPr>
        <w:t xml:space="preserve"> </w:t>
      </w:r>
      <w:r>
        <w:rPr>
          <w:spacing w:val="-4"/>
        </w:rPr>
        <w:t>rural</w:t>
      </w:r>
      <w:r>
        <w:rPr>
          <w:spacing w:val="-10"/>
        </w:rPr>
        <w:t xml:space="preserve"> </w:t>
      </w:r>
      <w:r>
        <w:rPr>
          <w:spacing w:val="-3"/>
        </w:rPr>
        <w:t>or</w:t>
      </w:r>
      <w:r>
        <w:rPr>
          <w:spacing w:val="-10"/>
        </w:rPr>
        <w:t xml:space="preserve"> </w:t>
      </w:r>
      <w:r>
        <w:rPr>
          <w:spacing w:val="-3"/>
        </w:rPr>
        <w:t>super</w:t>
      </w:r>
      <w:r>
        <w:rPr>
          <w:spacing w:val="-7"/>
        </w:rPr>
        <w:t xml:space="preserve"> </w:t>
      </w:r>
      <w:r>
        <w:rPr>
          <w:spacing w:val="-3"/>
        </w:rPr>
        <w:t>rural</w:t>
      </w:r>
      <w:r>
        <w:rPr>
          <w:spacing w:val="-10"/>
        </w:rPr>
        <w:t xml:space="preserve"> </w:t>
      </w:r>
      <w:r>
        <w:rPr>
          <w:spacing w:val="-3"/>
        </w:rPr>
        <w:t>and</w:t>
      </w:r>
      <w:r>
        <w:rPr>
          <w:spacing w:val="-10"/>
        </w:rPr>
        <w:t xml:space="preserve"> </w:t>
      </w:r>
      <w:r>
        <w:rPr>
          <w:spacing w:val="-3"/>
        </w:rPr>
        <w:t>the</w:t>
      </w:r>
      <w:r>
        <w:rPr>
          <w:spacing w:val="-9"/>
        </w:rPr>
        <w:t xml:space="preserve"> </w:t>
      </w:r>
      <w:r>
        <w:rPr>
          <w:spacing w:val="-3"/>
        </w:rPr>
        <w:t>distance</w:t>
      </w:r>
      <w:r>
        <w:rPr>
          <w:spacing w:val="-9"/>
        </w:rPr>
        <w:t xml:space="preserve"> </w:t>
      </w:r>
      <w:r>
        <w:rPr>
          <w:spacing w:val="-3"/>
        </w:rPr>
        <w:t>from</w:t>
      </w:r>
      <w:r>
        <w:rPr>
          <w:spacing w:val="-8"/>
        </w:rPr>
        <w:t xml:space="preserve"> </w:t>
      </w:r>
      <w:r>
        <w:rPr>
          <w:spacing w:val="-3"/>
        </w:rPr>
        <w:t>origination</w:t>
      </w:r>
      <w:r>
        <w:rPr>
          <w:spacing w:val="-10"/>
        </w:rPr>
        <w:t xml:space="preserve"> </w:t>
      </w:r>
      <w:r>
        <w:rPr>
          <w:spacing w:val="-3"/>
        </w:rPr>
        <w:t>(pick-up)</w:t>
      </w:r>
      <w:r>
        <w:rPr>
          <w:spacing w:val="-9"/>
        </w:rPr>
        <w:t xml:space="preserve"> </w:t>
      </w:r>
      <w:r>
        <w:rPr>
          <w:spacing w:val="-3"/>
        </w:rPr>
        <w:t>to</w:t>
      </w:r>
      <w:r>
        <w:rPr>
          <w:spacing w:val="-46"/>
        </w:rPr>
        <w:t xml:space="preserve"> </w:t>
      </w:r>
      <w:r>
        <w:rPr>
          <w:spacing w:val="-4"/>
        </w:rPr>
        <w:t xml:space="preserve">destination (drop-off) locations. For </w:t>
      </w:r>
      <w:proofErr w:type="gramStart"/>
      <w:r>
        <w:rPr>
          <w:spacing w:val="-4"/>
        </w:rPr>
        <w:t xml:space="preserve">one </w:t>
      </w:r>
      <w:r>
        <w:rPr>
          <w:spacing w:val="-3"/>
        </w:rPr>
        <w:t>way</w:t>
      </w:r>
      <w:proofErr w:type="gramEnd"/>
      <w:r>
        <w:rPr>
          <w:spacing w:val="-3"/>
        </w:rPr>
        <w:t xml:space="preserve"> transport distances of 1 to 17 miles + 25%, 18 to 50 miles +</w:t>
      </w:r>
      <w:r>
        <w:rPr>
          <w:spacing w:val="-2"/>
        </w:rPr>
        <w:t xml:space="preserve"> </w:t>
      </w:r>
      <w:r>
        <w:rPr>
          <w:spacing w:val="-4"/>
        </w:rPr>
        <w:t>12.5%</w:t>
      </w:r>
      <w:r>
        <w:rPr>
          <w:spacing w:val="-9"/>
        </w:rPr>
        <w:t xml:space="preserve"> </w:t>
      </w:r>
      <w:r>
        <w:rPr>
          <w:spacing w:val="-4"/>
        </w:rPr>
        <w:t>and</w:t>
      </w:r>
      <w:r>
        <w:rPr>
          <w:spacing w:val="-10"/>
        </w:rPr>
        <w:t xml:space="preserve"> </w:t>
      </w:r>
      <w:r>
        <w:rPr>
          <w:spacing w:val="-4"/>
        </w:rPr>
        <w:t>for</w:t>
      </w:r>
      <w:r>
        <w:rPr>
          <w:spacing w:val="-7"/>
        </w:rPr>
        <w:t xml:space="preserve"> </w:t>
      </w:r>
      <w:r>
        <w:rPr>
          <w:spacing w:val="-4"/>
        </w:rPr>
        <w:t>distances</w:t>
      </w:r>
      <w:r>
        <w:rPr>
          <w:spacing w:val="-9"/>
        </w:rPr>
        <w:t xml:space="preserve"> </w:t>
      </w:r>
      <w:r>
        <w:rPr>
          <w:spacing w:val="-4"/>
        </w:rPr>
        <w:t>in</w:t>
      </w:r>
      <w:r>
        <w:rPr>
          <w:spacing w:val="-10"/>
        </w:rPr>
        <w:t xml:space="preserve"> </w:t>
      </w:r>
      <w:r>
        <w:rPr>
          <w:spacing w:val="-4"/>
        </w:rPr>
        <w:t>excess</w:t>
      </w:r>
      <w:r>
        <w:rPr>
          <w:spacing w:val="-9"/>
        </w:rPr>
        <w:t xml:space="preserve"> </w:t>
      </w:r>
      <w:r>
        <w:rPr>
          <w:spacing w:val="-3"/>
        </w:rPr>
        <w:t>of</w:t>
      </w:r>
      <w:r>
        <w:rPr>
          <w:spacing w:val="-10"/>
        </w:rPr>
        <w:t xml:space="preserve"> </w:t>
      </w:r>
      <w:r>
        <w:rPr>
          <w:spacing w:val="-3"/>
        </w:rPr>
        <w:t>50</w:t>
      </w:r>
      <w:r>
        <w:rPr>
          <w:spacing w:val="-8"/>
        </w:rPr>
        <w:t xml:space="preserve"> </w:t>
      </w:r>
      <w:r>
        <w:rPr>
          <w:spacing w:val="-3"/>
        </w:rPr>
        <w:t>miles</w:t>
      </w:r>
      <w:r>
        <w:rPr>
          <w:spacing w:val="-9"/>
        </w:rPr>
        <w:t xml:space="preserve"> </w:t>
      </w:r>
      <w:r>
        <w:rPr>
          <w:spacing w:val="-3"/>
        </w:rPr>
        <w:t>no</w:t>
      </w:r>
      <w:r>
        <w:rPr>
          <w:spacing w:val="-8"/>
        </w:rPr>
        <w:t xml:space="preserve"> </w:t>
      </w:r>
      <w:r>
        <w:rPr>
          <w:spacing w:val="-3"/>
        </w:rPr>
        <w:t>RUCA</w:t>
      </w:r>
      <w:r>
        <w:rPr>
          <w:spacing w:val="-10"/>
        </w:rPr>
        <w:t xml:space="preserve"> </w:t>
      </w:r>
      <w:r>
        <w:rPr>
          <w:spacing w:val="-3"/>
        </w:rPr>
        <w:t>adjustment</w:t>
      </w:r>
      <w:r>
        <w:rPr>
          <w:spacing w:val="-9"/>
        </w:rPr>
        <w:t xml:space="preserve"> </w:t>
      </w:r>
      <w:r>
        <w:rPr>
          <w:spacing w:val="-3"/>
        </w:rPr>
        <w:t>is</w:t>
      </w:r>
      <w:r>
        <w:rPr>
          <w:spacing w:val="-9"/>
        </w:rPr>
        <w:t xml:space="preserve"> </w:t>
      </w:r>
      <w:r>
        <w:rPr>
          <w:spacing w:val="-3"/>
        </w:rPr>
        <w:t>applied.</w:t>
      </w:r>
    </w:p>
    <w:p w:rsidR="00DF18AF" w:rsidRDefault="00DF18AF">
      <w:pPr>
        <w:pStyle w:val="BodyText"/>
      </w:pPr>
    </w:p>
    <w:p w:rsidR="00DF18AF" w:rsidRDefault="00DF18AF">
      <w:pPr>
        <w:pStyle w:val="BodyText"/>
        <w:spacing w:before="5"/>
        <w:rPr>
          <w:sz w:val="16"/>
        </w:rPr>
      </w:pPr>
    </w:p>
    <w:p w:rsidR="00DF18AF" w:rsidRDefault="00B44B92">
      <w:pPr>
        <w:pStyle w:val="ListParagraph"/>
        <w:numPr>
          <w:ilvl w:val="1"/>
          <w:numId w:val="7"/>
        </w:numPr>
        <w:tabs>
          <w:tab w:val="left" w:pos="1181"/>
        </w:tabs>
        <w:spacing w:line="235" w:lineRule="auto"/>
        <w:ind w:right="514" w:hanging="360"/>
      </w:pPr>
      <w:r>
        <w:t xml:space="preserve">Assisted Transport includes </w:t>
      </w:r>
      <w:r>
        <w:rPr>
          <w:b/>
        </w:rPr>
        <w:t xml:space="preserve">door-to-door and door-thru-door ambulatory transports </w:t>
      </w:r>
      <w:r>
        <w:t>where the client</w:t>
      </w:r>
      <w:r>
        <w:rPr>
          <w:spacing w:val="-47"/>
        </w:rPr>
        <w:t xml:space="preserve"> </w:t>
      </w:r>
      <w:r>
        <w:t>has</w:t>
      </w:r>
      <w:r>
        <w:rPr>
          <w:spacing w:val="-1"/>
        </w:rPr>
        <w:t xml:space="preserve"> </w:t>
      </w:r>
      <w:r>
        <w:t>been</w:t>
      </w:r>
      <w:r>
        <w:rPr>
          <w:spacing w:val="-2"/>
        </w:rPr>
        <w:t xml:space="preserve"> </w:t>
      </w:r>
      <w:r>
        <w:t>certified</w:t>
      </w:r>
      <w:r>
        <w:rPr>
          <w:spacing w:val="-2"/>
        </w:rPr>
        <w:t xml:space="preserve"> </w:t>
      </w:r>
      <w:r>
        <w:t>by the MHCP/DHS</w:t>
      </w:r>
      <w:r>
        <w:rPr>
          <w:spacing w:val="-4"/>
        </w:rPr>
        <w:t xml:space="preserve"> </w:t>
      </w:r>
      <w:r>
        <w:t>medical</w:t>
      </w:r>
      <w:r>
        <w:rPr>
          <w:spacing w:val="-1"/>
        </w:rPr>
        <w:t xml:space="preserve"> </w:t>
      </w:r>
      <w:r>
        <w:t>review</w:t>
      </w:r>
      <w:r>
        <w:rPr>
          <w:spacing w:val="-3"/>
        </w:rPr>
        <w:t xml:space="preserve"> </w:t>
      </w:r>
      <w:r>
        <w:t>agent as</w:t>
      </w:r>
      <w:r>
        <w:rPr>
          <w:spacing w:val="-1"/>
        </w:rPr>
        <w:t xml:space="preserve"> </w:t>
      </w:r>
      <w:r>
        <w:t>requiring</w:t>
      </w:r>
      <w:r>
        <w:rPr>
          <w:spacing w:val="-2"/>
        </w:rPr>
        <w:t xml:space="preserve"> </w:t>
      </w:r>
      <w:r>
        <w:t>this</w:t>
      </w:r>
      <w:r>
        <w:rPr>
          <w:spacing w:val="-1"/>
        </w:rPr>
        <w:t xml:space="preserve"> </w:t>
      </w:r>
      <w:r>
        <w:t>level</w:t>
      </w:r>
      <w:r>
        <w:rPr>
          <w:spacing w:val="-4"/>
        </w:rPr>
        <w:t xml:space="preserve"> </w:t>
      </w:r>
      <w:r>
        <w:t>of</w:t>
      </w:r>
      <w:r>
        <w:rPr>
          <w:spacing w:val="-1"/>
        </w:rPr>
        <w:t xml:space="preserve"> </w:t>
      </w:r>
      <w:r>
        <w:t>transport.</w:t>
      </w:r>
    </w:p>
    <w:p w:rsidR="00DF18AF" w:rsidRDefault="00B44B92">
      <w:pPr>
        <w:pStyle w:val="ListParagraph"/>
        <w:numPr>
          <w:ilvl w:val="2"/>
          <w:numId w:val="7"/>
        </w:numPr>
        <w:tabs>
          <w:tab w:val="left" w:pos="1540"/>
          <w:tab w:val="left" w:pos="1541"/>
        </w:tabs>
        <w:spacing w:before="23" w:line="230" w:lineRule="auto"/>
        <w:ind w:left="1540" w:right="519" w:hanging="360"/>
      </w:pPr>
      <w:r>
        <w:rPr>
          <w:spacing w:val="-4"/>
        </w:rPr>
        <w:t>Reimbursement</w:t>
      </w:r>
      <w:r>
        <w:rPr>
          <w:spacing w:val="-7"/>
        </w:rPr>
        <w:t xml:space="preserve"> </w:t>
      </w:r>
      <w:r>
        <w:rPr>
          <w:spacing w:val="-4"/>
        </w:rPr>
        <w:t>for</w:t>
      </w:r>
      <w:r>
        <w:rPr>
          <w:spacing w:val="-10"/>
        </w:rPr>
        <w:t xml:space="preserve"> </w:t>
      </w:r>
      <w:r>
        <w:rPr>
          <w:spacing w:val="-4"/>
        </w:rPr>
        <w:t>assisted</w:t>
      </w:r>
      <w:r>
        <w:rPr>
          <w:spacing w:val="-8"/>
        </w:rPr>
        <w:t xml:space="preserve"> </w:t>
      </w:r>
      <w:r>
        <w:rPr>
          <w:spacing w:val="-4"/>
        </w:rPr>
        <w:t>transports</w:t>
      </w:r>
      <w:r>
        <w:rPr>
          <w:spacing w:val="-9"/>
        </w:rPr>
        <w:t xml:space="preserve"> </w:t>
      </w:r>
      <w:r>
        <w:rPr>
          <w:spacing w:val="-4"/>
        </w:rPr>
        <w:t>includes</w:t>
      </w:r>
      <w:r>
        <w:rPr>
          <w:spacing w:val="-7"/>
        </w:rPr>
        <w:t xml:space="preserve"> </w:t>
      </w:r>
      <w:r>
        <w:rPr>
          <w:spacing w:val="-4"/>
        </w:rPr>
        <w:t>a</w:t>
      </w:r>
      <w:r>
        <w:rPr>
          <w:spacing w:val="-10"/>
        </w:rPr>
        <w:t xml:space="preserve"> </w:t>
      </w:r>
      <w:r>
        <w:rPr>
          <w:spacing w:val="-4"/>
        </w:rPr>
        <w:t>RUCA</w:t>
      </w:r>
      <w:r>
        <w:rPr>
          <w:spacing w:val="-8"/>
        </w:rPr>
        <w:t xml:space="preserve"> </w:t>
      </w:r>
      <w:r>
        <w:rPr>
          <w:spacing w:val="-4"/>
        </w:rPr>
        <w:t>adjustment</w:t>
      </w:r>
      <w:r>
        <w:rPr>
          <w:spacing w:val="-9"/>
        </w:rPr>
        <w:t xml:space="preserve"> </w:t>
      </w:r>
      <w:r>
        <w:rPr>
          <w:spacing w:val="-4"/>
        </w:rPr>
        <w:t>for</w:t>
      </w:r>
      <w:r>
        <w:rPr>
          <w:spacing w:val="-10"/>
        </w:rPr>
        <w:t xml:space="preserve"> </w:t>
      </w:r>
      <w:r>
        <w:rPr>
          <w:spacing w:val="-3"/>
        </w:rPr>
        <w:t>the</w:t>
      </w:r>
      <w:r>
        <w:rPr>
          <w:spacing w:val="-9"/>
        </w:rPr>
        <w:t xml:space="preserve"> </w:t>
      </w:r>
      <w:r>
        <w:rPr>
          <w:spacing w:val="-3"/>
        </w:rPr>
        <w:t>base</w:t>
      </w:r>
      <w:r>
        <w:rPr>
          <w:spacing w:val="-9"/>
        </w:rPr>
        <w:t xml:space="preserve"> </w:t>
      </w:r>
      <w:r>
        <w:rPr>
          <w:spacing w:val="-3"/>
        </w:rPr>
        <w:t>(pick-up)</w:t>
      </w:r>
      <w:r>
        <w:rPr>
          <w:spacing w:val="-9"/>
        </w:rPr>
        <w:t xml:space="preserve"> </w:t>
      </w:r>
      <w:r>
        <w:rPr>
          <w:spacing w:val="-3"/>
        </w:rPr>
        <w:t>service</w:t>
      </w:r>
      <w:r>
        <w:rPr>
          <w:spacing w:val="-9"/>
        </w:rPr>
        <w:t xml:space="preserve"> </w:t>
      </w:r>
      <w:r>
        <w:rPr>
          <w:spacing w:val="-3"/>
        </w:rPr>
        <w:t>code</w:t>
      </w:r>
      <w:r>
        <w:rPr>
          <w:spacing w:val="-46"/>
        </w:rPr>
        <w:t xml:space="preserve"> </w:t>
      </w:r>
      <w:r>
        <w:t>(T2003)</w:t>
      </w:r>
      <w:r>
        <w:rPr>
          <w:spacing w:val="-11"/>
        </w:rPr>
        <w:t xml:space="preserve"> </w:t>
      </w:r>
      <w:r>
        <w:t>based</w:t>
      </w:r>
      <w:r>
        <w:rPr>
          <w:spacing w:val="-12"/>
        </w:rPr>
        <w:t xml:space="preserve"> </w:t>
      </w:r>
      <w:r>
        <w:t>on</w:t>
      </w:r>
      <w:r>
        <w:rPr>
          <w:spacing w:val="-12"/>
        </w:rPr>
        <w:t xml:space="preserve"> </w:t>
      </w:r>
      <w:r>
        <w:t>the</w:t>
      </w:r>
      <w:r>
        <w:rPr>
          <w:spacing w:val="-11"/>
        </w:rPr>
        <w:t xml:space="preserve"> </w:t>
      </w:r>
      <w:r>
        <w:t>client’s</w:t>
      </w:r>
      <w:r>
        <w:rPr>
          <w:spacing w:val="-11"/>
        </w:rPr>
        <w:t xml:space="preserve"> </w:t>
      </w:r>
      <w:r>
        <w:t>residence</w:t>
      </w:r>
      <w:r>
        <w:rPr>
          <w:spacing w:val="-8"/>
        </w:rPr>
        <w:t xml:space="preserve"> </w:t>
      </w:r>
      <w:r>
        <w:t>zip</w:t>
      </w:r>
      <w:r>
        <w:rPr>
          <w:spacing w:val="-12"/>
        </w:rPr>
        <w:t xml:space="preserve"> </w:t>
      </w:r>
      <w:r>
        <w:t>code</w:t>
      </w:r>
      <w:r>
        <w:rPr>
          <w:spacing w:val="-11"/>
        </w:rPr>
        <w:t xml:space="preserve"> </w:t>
      </w:r>
      <w:r>
        <w:t>as</w:t>
      </w:r>
      <w:r>
        <w:rPr>
          <w:spacing w:val="-9"/>
        </w:rPr>
        <w:t xml:space="preserve"> </w:t>
      </w:r>
      <w:r>
        <w:t>super</w:t>
      </w:r>
      <w:r>
        <w:rPr>
          <w:spacing w:val="-12"/>
        </w:rPr>
        <w:t xml:space="preserve"> </w:t>
      </w:r>
      <w:r>
        <w:t>rural.</w:t>
      </w:r>
    </w:p>
    <w:p w:rsidR="00DF18AF" w:rsidRDefault="00B44B92">
      <w:pPr>
        <w:pStyle w:val="ListParagraph"/>
        <w:numPr>
          <w:ilvl w:val="2"/>
          <w:numId w:val="7"/>
        </w:numPr>
        <w:tabs>
          <w:tab w:val="left" w:pos="1540"/>
          <w:tab w:val="left" w:pos="1541"/>
        </w:tabs>
        <w:spacing w:before="11"/>
        <w:ind w:left="1540" w:hanging="361"/>
      </w:pPr>
      <w:r>
        <w:rPr>
          <w:spacing w:val="-4"/>
        </w:rPr>
        <w:t>The</w:t>
      </w:r>
      <w:r>
        <w:rPr>
          <w:spacing w:val="-9"/>
        </w:rPr>
        <w:t xml:space="preserve"> </w:t>
      </w:r>
      <w:r>
        <w:rPr>
          <w:spacing w:val="-4"/>
        </w:rPr>
        <w:t>RUCA</w:t>
      </w:r>
      <w:r>
        <w:rPr>
          <w:spacing w:val="-8"/>
        </w:rPr>
        <w:t xml:space="preserve"> </w:t>
      </w:r>
      <w:r>
        <w:rPr>
          <w:spacing w:val="-4"/>
        </w:rPr>
        <w:t>add-on</w:t>
      </w:r>
      <w:r>
        <w:rPr>
          <w:spacing w:val="-8"/>
        </w:rPr>
        <w:t xml:space="preserve"> </w:t>
      </w:r>
      <w:r>
        <w:rPr>
          <w:spacing w:val="-4"/>
        </w:rPr>
        <w:t>adjustment</w:t>
      </w:r>
      <w:r>
        <w:rPr>
          <w:spacing w:val="-8"/>
        </w:rPr>
        <w:t xml:space="preserve"> </w:t>
      </w:r>
      <w:r>
        <w:rPr>
          <w:spacing w:val="-4"/>
        </w:rPr>
        <w:t>for</w:t>
      </w:r>
      <w:r>
        <w:rPr>
          <w:spacing w:val="-10"/>
        </w:rPr>
        <w:t xml:space="preserve"> </w:t>
      </w:r>
      <w:r>
        <w:rPr>
          <w:spacing w:val="-4"/>
        </w:rPr>
        <w:t>transport</w:t>
      </w:r>
      <w:r>
        <w:rPr>
          <w:spacing w:val="-9"/>
        </w:rPr>
        <w:t xml:space="preserve"> </w:t>
      </w:r>
      <w:r>
        <w:rPr>
          <w:spacing w:val="-4"/>
        </w:rPr>
        <w:t>base</w:t>
      </w:r>
      <w:r>
        <w:rPr>
          <w:spacing w:val="-9"/>
        </w:rPr>
        <w:t xml:space="preserve"> </w:t>
      </w:r>
      <w:r>
        <w:rPr>
          <w:spacing w:val="-3"/>
        </w:rPr>
        <w:t>service</w:t>
      </w:r>
      <w:r>
        <w:rPr>
          <w:spacing w:val="-5"/>
        </w:rPr>
        <w:t xml:space="preserve"> </w:t>
      </w:r>
      <w:r>
        <w:rPr>
          <w:spacing w:val="-3"/>
        </w:rPr>
        <w:t>charges</w:t>
      </w:r>
      <w:r>
        <w:rPr>
          <w:spacing w:val="-9"/>
        </w:rPr>
        <w:t xml:space="preserve"> </w:t>
      </w:r>
      <w:r>
        <w:rPr>
          <w:spacing w:val="-3"/>
        </w:rPr>
        <w:t>is</w:t>
      </w:r>
      <w:r>
        <w:rPr>
          <w:spacing w:val="-9"/>
        </w:rPr>
        <w:t xml:space="preserve"> </w:t>
      </w:r>
      <w:r>
        <w:rPr>
          <w:spacing w:val="-3"/>
        </w:rPr>
        <w:t>11.3%.</w:t>
      </w:r>
    </w:p>
    <w:p w:rsidR="00DF18AF" w:rsidRDefault="00B44B92">
      <w:pPr>
        <w:pStyle w:val="ListParagraph"/>
        <w:numPr>
          <w:ilvl w:val="2"/>
          <w:numId w:val="7"/>
        </w:numPr>
        <w:tabs>
          <w:tab w:val="left" w:pos="1540"/>
          <w:tab w:val="left" w:pos="1541"/>
        </w:tabs>
        <w:spacing w:before="16" w:line="232" w:lineRule="auto"/>
        <w:ind w:left="1540" w:right="465" w:hanging="360"/>
      </w:pPr>
      <w:r>
        <w:rPr>
          <w:spacing w:val="-4"/>
        </w:rPr>
        <w:t xml:space="preserve">Reimbursement for assisted transports includes a RUCA adjustment for </w:t>
      </w:r>
      <w:r>
        <w:rPr>
          <w:spacing w:val="-3"/>
        </w:rPr>
        <w:t>mileage (S0215) based on the</w:t>
      </w:r>
      <w:r>
        <w:rPr>
          <w:spacing w:val="-2"/>
        </w:rPr>
        <w:t xml:space="preserve"> </w:t>
      </w:r>
      <w:r>
        <w:rPr>
          <w:spacing w:val="-4"/>
        </w:rPr>
        <w:t xml:space="preserve">client’s residence zip code as rural or super rural and the distance </w:t>
      </w:r>
      <w:r>
        <w:rPr>
          <w:spacing w:val="-3"/>
        </w:rPr>
        <w:t>from origination to destination</w:t>
      </w:r>
      <w:r>
        <w:rPr>
          <w:spacing w:val="-2"/>
        </w:rPr>
        <w:t xml:space="preserve"> </w:t>
      </w:r>
      <w:r>
        <w:rPr>
          <w:spacing w:val="-4"/>
        </w:rPr>
        <w:t>locations.</w:t>
      </w:r>
      <w:r>
        <w:rPr>
          <w:spacing w:val="-10"/>
        </w:rPr>
        <w:t xml:space="preserve"> </w:t>
      </w:r>
      <w:r>
        <w:rPr>
          <w:spacing w:val="-4"/>
        </w:rPr>
        <w:t>For</w:t>
      </w:r>
      <w:r>
        <w:rPr>
          <w:spacing w:val="-10"/>
        </w:rPr>
        <w:t xml:space="preserve"> </w:t>
      </w:r>
      <w:proofErr w:type="gramStart"/>
      <w:r>
        <w:rPr>
          <w:spacing w:val="-4"/>
        </w:rPr>
        <w:t>one</w:t>
      </w:r>
      <w:r>
        <w:rPr>
          <w:spacing w:val="-9"/>
        </w:rPr>
        <w:t xml:space="preserve"> </w:t>
      </w:r>
      <w:r>
        <w:rPr>
          <w:spacing w:val="-4"/>
        </w:rPr>
        <w:t>way</w:t>
      </w:r>
      <w:proofErr w:type="gramEnd"/>
      <w:r>
        <w:rPr>
          <w:spacing w:val="-9"/>
        </w:rPr>
        <w:t xml:space="preserve"> </w:t>
      </w:r>
      <w:r>
        <w:rPr>
          <w:spacing w:val="-3"/>
        </w:rPr>
        <w:t>transport</w:t>
      </w:r>
      <w:r>
        <w:rPr>
          <w:spacing w:val="-9"/>
        </w:rPr>
        <w:t xml:space="preserve"> </w:t>
      </w:r>
      <w:r>
        <w:rPr>
          <w:spacing w:val="-3"/>
        </w:rPr>
        <w:t>distances</w:t>
      </w:r>
      <w:r>
        <w:rPr>
          <w:spacing w:val="-9"/>
        </w:rPr>
        <w:t xml:space="preserve"> </w:t>
      </w:r>
      <w:r>
        <w:rPr>
          <w:spacing w:val="-3"/>
        </w:rPr>
        <w:t>of</w:t>
      </w:r>
      <w:r>
        <w:rPr>
          <w:spacing w:val="-10"/>
        </w:rPr>
        <w:t xml:space="preserve"> </w:t>
      </w:r>
      <w:r>
        <w:rPr>
          <w:spacing w:val="-3"/>
        </w:rPr>
        <w:t>1</w:t>
      </w:r>
      <w:r>
        <w:rPr>
          <w:spacing w:val="-9"/>
        </w:rPr>
        <w:t xml:space="preserve"> </w:t>
      </w:r>
      <w:r>
        <w:rPr>
          <w:spacing w:val="-3"/>
        </w:rPr>
        <w:t>to</w:t>
      </w:r>
      <w:r>
        <w:rPr>
          <w:spacing w:val="-8"/>
        </w:rPr>
        <w:t xml:space="preserve"> </w:t>
      </w:r>
      <w:r>
        <w:rPr>
          <w:spacing w:val="-3"/>
        </w:rPr>
        <w:t>17</w:t>
      </w:r>
      <w:r>
        <w:rPr>
          <w:spacing w:val="-8"/>
        </w:rPr>
        <w:t xml:space="preserve"> </w:t>
      </w:r>
      <w:r>
        <w:rPr>
          <w:spacing w:val="-3"/>
        </w:rPr>
        <w:t>miles</w:t>
      </w:r>
      <w:r>
        <w:rPr>
          <w:spacing w:val="-9"/>
        </w:rPr>
        <w:t xml:space="preserve"> </w:t>
      </w:r>
      <w:r>
        <w:rPr>
          <w:spacing w:val="-3"/>
        </w:rPr>
        <w:t>+</w:t>
      </w:r>
      <w:r>
        <w:rPr>
          <w:spacing w:val="-9"/>
        </w:rPr>
        <w:t xml:space="preserve"> </w:t>
      </w:r>
      <w:r>
        <w:rPr>
          <w:spacing w:val="-3"/>
        </w:rPr>
        <w:t>25%,</w:t>
      </w:r>
      <w:r>
        <w:rPr>
          <w:spacing w:val="-9"/>
        </w:rPr>
        <w:t xml:space="preserve"> </w:t>
      </w:r>
      <w:r>
        <w:rPr>
          <w:spacing w:val="-3"/>
        </w:rPr>
        <w:t>18</w:t>
      </w:r>
      <w:r>
        <w:rPr>
          <w:spacing w:val="-9"/>
        </w:rPr>
        <w:t xml:space="preserve"> </w:t>
      </w:r>
      <w:r>
        <w:rPr>
          <w:spacing w:val="-3"/>
        </w:rPr>
        <w:t>to</w:t>
      </w:r>
      <w:r>
        <w:rPr>
          <w:spacing w:val="-8"/>
        </w:rPr>
        <w:t xml:space="preserve"> </w:t>
      </w:r>
      <w:r>
        <w:rPr>
          <w:spacing w:val="-3"/>
        </w:rPr>
        <w:t>50</w:t>
      </w:r>
      <w:r>
        <w:rPr>
          <w:spacing w:val="-9"/>
        </w:rPr>
        <w:t xml:space="preserve"> </w:t>
      </w:r>
      <w:r>
        <w:rPr>
          <w:spacing w:val="-3"/>
        </w:rPr>
        <w:t>miles</w:t>
      </w:r>
      <w:r>
        <w:rPr>
          <w:spacing w:val="-9"/>
        </w:rPr>
        <w:t xml:space="preserve"> </w:t>
      </w:r>
      <w:r>
        <w:rPr>
          <w:spacing w:val="-3"/>
        </w:rPr>
        <w:t>+</w:t>
      </w:r>
      <w:r>
        <w:rPr>
          <w:spacing w:val="-9"/>
        </w:rPr>
        <w:t xml:space="preserve"> </w:t>
      </w:r>
      <w:r>
        <w:rPr>
          <w:spacing w:val="-3"/>
        </w:rPr>
        <w:t>12.5%,</w:t>
      </w:r>
      <w:r>
        <w:rPr>
          <w:spacing w:val="-9"/>
        </w:rPr>
        <w:t xml:space="preserve"> </w:t>
      </w:r>
      <w:r>
        <w:rPr>
          <w:spacing w:val="-3"/>
        </w:rPr>
        <w:t>and</w:t>
      </w:r>
      <w:r>
        <w:rPr>
          <w:spacing w:val="-8"/>
        </w:rPr>
        <w:t xml:space="preserve"> </w:t>
      </w:r>
      <w:r>
        <w:rPr>
          <w:spacing w:val="-3"/>
        </w:rPr>
        <w:t>distances</w:t>
      </w:r>
      <w:r>
        <w:rPr>
          <w:spacing w:val="-47"/>
        </w:rPr>
        <w:t xml:space="preserve"> </w:t>
      </w:r>
      <w:r>
        <w:t>in</w:t>
      </w:r>
      <w:r>
        <w:rPr>
          <w:spacing w:val="-12"/>
        </w:rPr>
        <w:t xml:space="preserve"> </w:t>
      </w:r>
      <w:r>
        <w:t>excess</w:t>
      </w:r>
      <w:r>
        <w:rPr>
          <w:spacing w:val="-10"/>
        </w:rPr>
        <w:t xml:space="preserve"> </w:t>
      </w:r>
      <w:r>
        <w:t>of</w:t>
      </w:r>
      <w:r>
        <w:rPr>
          <w:spacing w:val="-11"/>
        </w:rPr>
        <w:t xml:space="preserve"> </w:t>
      </w:r>
      <w:r>
        <w:t>50</w:t>
      </w:r>
      <w:r>
        <w:rPr>
          <w:spacing w:val="-9"/>
        </w:rPr>
        <w:t xml:space="preserve"> </w:t>
      </w:r>
      <w:r>
        <w:t>miles</w:t>
      </w:r>
      <w:r>
        <w:rPr>
          <w:spacing w:val="-11"/>
        </w:rPr>
        <w:t xml:space="preserve"> </w:t>
      </w:r>
      <w:r>
        <w:t>no</w:t>
      </w:r>
      <w:r>
        <w:rPr>
          <w:spacing w:val="-9"/>
        </w:rPr>
        <w:t xml:space="preserve"> </w:t>
      </w:r>
      <w:r>
        <w:t>RUCA</w:t>
      </w:r>
      <w:r>
        <w:rPr>
          <w:spacing w:val="-11"/>
        </w:rPr>
        <w:t xml:space="preserve"> </w:t>
      </w:r>
      <w:r>
        <w:t>adjustment</w:t>
      </w:r>
      <w:r>
        <w:rPr>
          <w:spacing w:val="-8"/>
        </w:rPr>
        <w:t xml:space="preserve"> </w:t>
      </w:r>
      <w:r>
        <w:t>is</w:t>
      </w:r>
      <w:r>
        <w:rPr>
          <w:spacing w:val="-11"/>
        </w:rPr>
        <w:t xml:space="preserve"> </w:t>
      </w:r>
      <w:r>
        <w:t>applied.</w:t>
      </w:r>
    </w:p>
    <w:p w:rsidR="00DF18AF" w:rsidRDefault="00DF18AF">
      <w:pPr>
        <w:spacing w:line="232" w:lineRule="auto"/>
        <w:sectPr w:rsidR="00DF18AF">
          <w:headerReference w:type="default" r:id="rId48"/>
          <w:footerReference w:type="default" r:id="rId49"/>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11"/>
        <w:rPr>
          <w:sz w:val="20"/>
        </w:rPr>
      </w:pPr>
    </w:p>
    <w:p w:rsidR="00DF18AF" w:rsidRDefault="00B44B92">
      <w:pPr>
        <w:pStyle w:val="ListParagraph"/>
        <w:numPr>
          <w:ilvl w:val="1"/>
          <w:numId w:val="7"/>
        </w:numPr>
        <w:tabs>
          <w:tab w:val="left" w:pos="1179"/>
          <w:tab w:val="left" w:pos="1180"/>
        </w:tabs>
        <w:spacing w:before="56" w:line="266" w:lineRule="exact"/>
        <w:ind w:left="1179" w:hanging="360"/>
      </w:pPr>
      <w:r>
        <w:rPr>
          <w:spacing w:val="-3"/>
        </w:rPr>
        <w:t>Meals:</w:t>
      </w:r>
      <w:r>
        <w:rPr>
          <w:spacing w:val="1"/>
        </w:rPr>
        <w:t xml:space="preserve"> </w:t>
      </w:r>
      <w:r>
        <w:rPr>
          <w:spacing w:val="-3"/>
        </w:rPr>
        <w:t>The</w:t>
      </w:r>
      <w:r>
        <w:rPr>
          <w:spacing w:val="-4"/>
        </w:rPr>
        <w:t xml:space="preserve"> </w:t>
      </w:r>
      <w:r>
        <w:rPr>
          <w:spacing w:val="-3"/>
        </w:rPr>
        <w:t>maximum</w:t>
      </w:r>
      <w:r>
        <w:rPr>
          <w:spacing w:val="-1"/>
        </w:rPr>
        <w:t xml:space="preserve"> </w:t>
      </w:r>
      <w:r>
        <w:rPr>
          <w:spacing w:val="-3"/>
        </w:rPr>
        <w:t>reimbursement</w:t>
      </w:r>
      <w:r>
        <w:rPr>
          <w:spacing w:val="1"/>
        </w:rPr>
        <w:t xml:space="preserve"> </w:t>
      </w:r>
      <w:r>
        <w:rPr>
          <w:spacing w:val="-2"/>
        </w:rPr>
        <w:t>for</w:t>
      </w:r>
      <w:r>
        <w:rPr>
          <w:spacing w:val="-1"/>
        </w:rPr>
        <w:t xml:space="preserve"> </w:t>
      </w:r>
      <w:r>
        <w:rPr>
          <w:spacing w:val="-2"/>
        </w:rPr>
        <w:t>meals (Billing</w:t>
      </w:r>
      <w:r>
        <w:rPr>
          <w:spacing w:val="-15"/>
        </w:rPr>
        <w:t xml:space="preserve"> </w:t>
      </w:r>
      <w:r>
        <w:rPr>
          <w:spacing w:val="-2"/>
        </w:rPr>
        <w:t>code</w:t>
      </w:r>
      <w:r>
        <w:rPr>
          <w:spacing w:val="-14"/>
        </w:rPr>
        <w:t xml:space="preserve"> </w:t>
      </w:r>
      <w:r>
        <w:rPr>
          <w:spacing w:val="-2"/>
        </w:rPr>
        <w:t>“A0190”)</w:t>
      </w:r>
      <w:r>
        <w:rPr>
          <w:spacing w:val="-14"/>
        </w:rPr>
        <w:t xml:space="preserve"> </w:t>
      </w:r>
      <w:r>
        <w:rPr>
          <w:spacing w:val="-2"/>
        </w:rPr>
        <w:t>is:</w:t>
      </w:r>
    </w:p>
    <w:p w:rsidR="00DF18AF" w:rsidRDefault="00B44B92">
      <w:pPr>
        <w:pStyle w:val="ListParagraph"/>
        <w:numPr>
          <w:ilvl w:val="2"/>
          <w:numId w:val="7"/>
        </w:numPr>
        <w:tabs>
          <w:tab w:val="left" w:pos="1540"/>
          <w:tab w:val="left" w:pos="1541"/>
        </w:tabs>
        <w:spacing w:line="264" w:lineRule="exact"/>
        <w:ind w:left="1540" w:hanging="361"/>
      </w:pPr>
      <w:r>
        <w:rPr>
          <w:spacing w:val="-4"/>
        </w:rPr>
        <w:t>Breakfast</w:t>
      </w:r>
      <w:r>
        <w:rPr>
          <w:spacing w:val="-7"/>
        </w:rPr>
        <w:t xml:space="preserve"> </w:t>
      </w:r>
      <w:r>
        <w:rPr>
          <w:spacing w:val="-4"/>
        </w:rPr>
        <w:t>-</w:t>
      </w:r>
      <w:r>
        <w:rPr>
          <w:spacing w:val="-10"/>
        </w:rPr>
        <w:t xml:space="preserve"> </w:t>
      </w:r>
      <w:r>
        <w:rPr>
          <w:spacing w:val="-4"/>
        </w:rPr>
        <w:t>$5.50;</w:t>
      </w:r>
      <w:r>
        <w:rPr>
          <w:spacing w:val="-9"/>
        </w:rPr>
        <w:t xml:space="preserve"> </w:t>
      </w:r>
      <w:r>
        <w:rPr>
          <w:spacing w:val="-4"/>
        </w:rPr>
        <w:t>Must</w:t>
      </w:r>
      <w:r>
        <w:rPr>
          <w:spacing w:val="-7"/>
        </w:rPr>
        <w:t xml:space="preserve"> </w:t>
      </w:r>
      <w:r>
        <w:rPr>
          <w:spacing w:val="-4"/>
        </w:rPr>
        <w:t>be</w:t>
      </w:r>
      <w:r>
        <w:rPr>
          <w:spacing w:val="-9"/>
        </w:rPr>
        <w:t xml:space="preserve"> </w:t>
      </w:r>
      <w:r>
        <w:rPr>
          <w:spacing w:val="-4"/>
        </w:rPr>
        <w:t>in</w:t>
      </w:r>
      <w:r>
        <w:rPr>
          <w:spacing w:val="-10"/>
        </w:rPr>
        <w:t xml:space="preserve"> </w:t>
      </w:r>
      <w:r>
        <w:rPr>
          <w:spacing w:val="-4"/>
        </w:rPr>
        <w:t>transit</w:t>
      </w:r>
      <w:r>
        <w:rPr>
          <w:spacing w:val="-9"/>
        </w:rPr>
        <w:t xml:space="preserve"> </w:t>
      </w:r>
      <w:r>
        <w:rPr>
          <w:spacing w:val="-3"/>
        </w:rPr>
        <w:t>or</w:t>
      </w:r>
      <w:r>
        <w:rPr>
          <w:spacing w:val="-7"/>
        </w:rPr>
        <w:t xml:space="preserve"> </w:t>
      </w:r>
      <w:r>
        <w:rPr>
          <w:spacing w:val="-3"/>
        </w:rPr>
        <w:t>at</w:t>
      </w:r>
      <w:r>
        <w:rPr>
          <w:spacing w:val="-9"/>
        </w:rPr>
        <w:t xml:space="preserve"> </w:t>
      </w:r>
      <w:r>
        <w:rPr>
          <w:spacing w:val="-3"/>
        </w:rPr>
        <w:t>the</w:t>
      </w:r>
      <w:r>
        <w:rPr>
          <w:spacing w:val="-9"/>
        </w:rPr>
        <w:t xml:space="preserve"> </w:t>
      </w:r>
      <w:r>
        <w:rPr>
          <w:spacing w:val="-3"/>
        </w:rPr>
        <w:t>medical</w:t>
      </w:r>
      <w:r>
        <w:rPr>
          <w:spacing w:val="-7"/>
        </w:rPr>
        <w:t xml:space="preserve"> </w:t>
      </w:r>
      <w:r>
        <w:rPr>
          <w:spacing w:val="-3"/>
        </w:rPr>
        <w:t>appointment</w:t>
      </w:r>
      <w:r>
        <w:rPr>
          <w:spacing w:val="-9"/>
        </w:rPr>
        <w:t xml:space="preserve"> </w:t>
      </w:r>
      <w:r>
        <w:rPr>
          <w:spacing w:val="-3"/>
        </w:rPr>
        <w:t>prior</w:t>
      </w:r>
      <w:r>
        <w:rPr>
          <w:spacing w:val="-10"/>
        </w:rPr>
        <w:t xml:space="preserve"> </w:t>
      </w:r>
      <w:r>
        <w:rPr>
          <w:spacing w:val="-3"/>
        </w:rPr>
        <w:t>to</w:t>
      </w:r>
      <w:r>
        <w:rPr>
          <w:spacing w:val="-8"/>
        </w:rPr>
        <w:t xml:space="preserve"> </w:t>
      </w:r>
      <w:r>
        <w:rPr>
          <w:spacing w:val="-3"/>
        </w:rPr>
        <w:t>6:00</w:t>
      </w:r>
      <w:r>
        <w:rPr>
          <w:spacing w:val="-9"/>
        </w:rPr>
        <w:t xml:space="preserve"> </w:t>
      </w:r>
      <w:r>
        <w:rPr>
          <w:spacing w:val="-3"/>
        </w:rPr>
        <w:t>AM</w:t>
      </w:r>
    </w:p>
    <w:p w:rsidR="00DF18AF" w:rsidRDefault="00B44B92">
      <w:pPr>
        <w:pStyle w:val="ListParagraph"/>
        <w:numPr>
          <w:ilvl w:val="2"/>
          <w:numId w:val="7"/>
        </w:numPr>
        <w:tabs>
          <w:tab w:val="left" w:pos="1540"/>
          <w:tab w:val="left" w:pos="1541"/>
        </w:tabs>
        <w:spacing w:line="264" w:lineRule="exact"/>
        <w:ind w:left="1540" w:hanging="361"/>
      </w:pPr>
      <w:r>
        <w:rPr>
          <w:spacing w:val="-4"/>
        </w:rPr>
        <w:t>Lunch</w:t>
      </w:r>
      <w:r>
        <w:rPr>
          <w:spacing w:val="-8"/>
        </w:rPr>
        <w:t xml:space="preserve"> </w:t>
      </w:r>
      <w:r>
        <w:rPr>
          <w:spacing w:val="-4"/>
        </w:rPr>
        <w:t>-</w:t>
      </w:r>
      <w:r>
        <w:rPr>
          <w:spacing w:val="-10"/>
        </w:rPr>
        <w:t xml:space="preserve"> </w:t>
      </w:r>
      <w:r>
        <w:rPr>
          <w:spacing w:val="-4"/>
        </w:rPr>
        <w:t>$6.50;</w:t>
      </w:r>
      <w:r>
        <w:rPr>
          <w:spacing w:val="-9"/>
        </w:rPr>
        <w:t xml:space="preserve"> </w:t>
      </w:r>
      <w:r>
        <w:rPr>
          <w:spacing w:val="-4"/>
        </w:rPr>
        <w:t>Must</w:t>
      </w:r>
      <w:r>
        <w:rPr>
          <w:spacing w:val="-7"/>
        </w:rPr>
        <w:t xml:space="preserve"> </w:t>
      </w:r>
      <w:r>
        <w:rPr>
          <w:spacing w:val="-4"/>
        </w:rPr>
        <w:t>be</w:t>
      </w:r>
      <w:r>
        <w:rPr>
          <w:spacing w:val="-9"/>
        </w:rPr>
        <w:t xml:space="preserve"> </w:t>
      </w:r>
      <w:r>
        <w:rPr>
          <w:spacing w:val="-3"/>
        </w:rPr>
        <w:t>in</w:t>
      </w:r>
      <w:r>
        <w:rPr>
          <w:spacing w:val="-8"/>
        </w:rPr>
        <w:t xml:space="preserve"> </w:t>
      </w:r>
      <w:r>
        <w:rPr>
          <w:spacing w:val="-3"/>
        </w:rPr>
        <w:t>transit</w:t>
      </w:r>
      <w:r>
        <w:rPr>
          <w:spacing w:val="-9"/>
        </w:rPr>
        <w:t xml:space="preserve"> </w:t>
      </w:r>
      <w:r>
        <w:rPr>
          <w:spacing w:val="-3"/>
        </w:rPr>
        <w:t>or</w:t>
      </w:r>
      <w:r>
        <w:rPr>
          <w:spacing w:val="-10"/>
        </w:rPr>
        <w:t xml:space="preserve"> </w:t>
      </w:r>
      <w:r>
        <w:rPr>
          <w:spacing w:val="-3"/>
        </w:rPr>
        <w:t>at</w:t>
      </w:r>
      <w:r>
        <w:rPr>
          <w:spacing w:val="-7"/>
        </w:rPr>
        <w:t xml:space="preserve"> </w:t>
      </w:r>
      <w:r>
        <w:rPr>
          <w:spacing w:val="-3"/>
        </w:rPr>
        <w:t>the</w:t>
      </w:r>
      <w:r>
        <w:rPr>
          <w:spacing w:val="-8"/>
        </w:rPr>
        <w:t xml:space="preserve"> </w:t>
      </w:r>
      <w:r>
        <w:rPr>
          <w:spacing w:val="-3"/>
        </w:rPr>
        <w:t>medical</w:t>
      </w:r>
      <w:r>
        <w:rPr>
          <w:spacing w:val="-10"/>
        </w:rPr>
        <w:t xml:space="preserve"> </w:t>
      </w:r>
      <w:r>
        <w:rPr>
          <w:spacing w:val="-3"/>
        </w:rPr>
        <w:t>appointment</w:t>
      </w:r>
      <w:r>
        <w:rPr>
          <w:spacing w:val="-9"/>
        </w:rPr>
        <w:t xml:space="preserve"> </w:t>
      </w:r>
      <w:r>
        <w:rPr>
          <w:spacing w:val="-3"/>
        </w:rPr>
        <w:t>11:00</w:t>
      </w:r>
      <w:r>
        <w:rPr>
          <w:spacing w:val="-9"/>
        </w:rPr>
        <w:t xml:space="preserve"> </w:t>
      </w:r>
      <w:r>
        <w:rPr>
          <w:spacing w:val="-3"/>
        </w:rPr>
        <w:t>AM</w:t>
      </w:r>
      <w:r>
        <w:rPr>
          <w:spacing w:val="-8"/>
        </w:rPr>
        <w:t xml:space="preserve"> </w:t>
      </w:r>
      <w:r>
        <w:rPr>
          <w:spacing w:val="-3"/>
        </w:rPr>
        <w:t>to</w:t>
      </w:r>
      <w:r>
        <w:rPr>
          <w:spacing w:val="-8"/>
        </w:rPr>
        <w:t xml:space="preserve"> </w:t>
      </w:r>
      <w:r>
        <w:rPr>
          <w:spacing w:val="-3"/>
        </w:rPr>
        <w:t>1:00</w:t>
      </w:r>
      <w:r>
        <w:rPr>
          <w:spacing w:val="-8"/>
        </w:rPr>
        <w:t xml:space="preserve"> </w:t>
      </w:r>
      <w:r>
        <w:rPr>
          <w:spacing w:val="-3"/>
        </w:rPr>
        <w:t>PM</w:t>
      </w:r>
    </w:p>
    <w:p w:rsidR="00DF18AF" w:rsidRDefault="00B44B92">
      <w:pPr>
        <w:pStyle w:val="ListParagraph"/>
        <w:numPr>
          <w:ilvl w:val="2"/>
          <w:numId w:val="7"/>
        </w:numPr>
        <w:tabs>
          <w:tab w:val="left" w:pos="1540"/>
          <w:tab w:val="left" w:pos="1541"/>
        </w:tabs>
        <w:spacing w:line="264" w:lineRule="exact"/>
        <w:ind w:left="1540" w:hanging="361"/>
      </w:pPr>
      <w:r>
        <w:rPr>
          <w:spacing w:val="-4"/>
        </w:rPr>
        <w:t>Dinner</w:t>
      </w:r>
      <w:r>
        <w:rPr>
          <w:spacing w:val="-14"/>
        </w:rPr>
        <w:t xml:space="preserve"> </w:t>
      </w:r>
      <w:r>
        <w:rPr>
          <w:spacing w:val="-4"/>
        </w:rPr>
        <w:t>-</w:t>
      </w:r>
      <w:r>
        <w:rPr>
          <w:spacing w:val="-14"/>
        </w:rPr>
        <w:t xml:space="preserve"> </w:t>
      </w:r>
      <w:r>
        <w:rPr>
          <w:spacing w:val="-4"/>
        </w:rPr>
        <w:t>$8.00</w:t>
      </w:r>
      <w:r>
        <w:rPr>
          <w:spacing w:val="-13"/>
        </w:rPr>
        <w:t xml:space="preserve"> </w:t>
      </w:r>
      <w:r>
        <w:rPr>
          <w:spacing w:val="-4"/>
        </w:rPr>
        <w:t>Must</w:t>
      </w:r>
      <w:r>
        <w:rPr>
          <w:spacing w:val="-8"/>
        </w:rPr>
        <w:t xml:space="preserve"> </w:t>
      </w:r>
      <w:r>
        <w:rPr>
          <w:spacing w:val="-4"/>
        </w:rPr>
        <w:t>be</w:t>
      </w:r>
      <w:r>
        <w:rPr>
          <w:spacing w:val="-9"/>
        </w:rPr>
        <w:t xml:space="preserve"> </w:t>
      </w:r>
      <w:r>
        <w:rPr>
          <w:spacing w:val="-4"/>
        </w:rPr>
        <w:t>in</w:t>
      </w:r>
      <w:r>
        <w:rPr>
          <w:spacing w:val="-10"/>
        </w:rPr>
        <w:t xml:space="preserve"> </w:t>
      </w:r>
      <w:r>
        <w:rPr>
          <w:spacing w:val="-4"/>
        </w:rPr>
        <w:t>transit</w:t>
      </w:r>
      <w:r>
        <w:rPr>
          <w:spacing w:val="-8"/>
        </w:rPr>
        <w:t xml:space="preserve"> </w:t>
      </w:r>
      <w:r>
        <w:rPr>
          <w:spacing w:val="-4"/>
        </w:rPr>
        <w:t>or</w:t>
      </w:r>
      <w:r>
        <w:rPr>
          <w:spacing w:val="-10"/>
        </w:rPr>
        <w:t xml:space="preserve"> </w:t>
      </w:r>
      <w:r>
        <w:rPr>
          <w:spacing w:val="-4"/>
        </w:rPr>
        <w:t>at</w:t>
      </w:r>
      <w:r>
        <w:rPr>
          <w:spacing w:val="-7"/>
        </w:rPr>
        <w:t xml:space="preserve"> </w:t>
      </w:r>
      <w:r>
        <w:rPr>
          <w:spacing w:val="-4"/>
        </w:rPr>
        <w:t>the</w:t>
      </w:r>
      <w:r>
        <w:rPr>
          <w:spacing w:val="-8"/>
        </w:rPr>
        <w:t xml:space="preserve"> </w:t>
      </w:r>
      <w:r>
        <w:rPr>
          <w:spacing w:val="-4"/>
        </w:rPr>
        <w:t>medical</w:t>
      </w:r>
      <w:r>
        <w:rPr>
          <w:spacing w:val="-10"/>
        </w:rPr>
        <w:t xml:space="preserve"> </w:t>
      </w:r>
      <w:r>
        <w:rPr>
          <w:spacing w:val="-4"/>
        </w:rPr>
        <w:t>appointment</w:t>
      </w:r>
      <w:r>
        <w:rPr>
          <w:spacing w:val="-9"/>
        </w:rPr>
        <w:t xml:space="preserve"> </w:t>
      </w:r>
      <w:r>
        <w:rPr>
          <w:spacing w:val="-3"/>
        </w:rPr>
        <w:t>after</w:t>
      </w:r>
      <w:r>
        <w:rPr>
          <w:spacing w:val="-9"/>
        </w:rPr>
        <w:t xml:space="preserve"> </w:t>
      </w:r>
      <w:r>
        <w:rPr>
          <w:spacing w:val="-3"/>
        </w:rPr>
        <w:t>7:00</w:t>
      </w:r>
      <w:r>
        <w:rPr>
          <w:spacing w:val="-8"/>
        </w:rPr>
        <w:t xml:space="preserve"> </w:t>
      </w:r>
      <w:r>
        <w:rPr>
          <w:spacing w:val="-3"/>
        </w:rPr>
        <w:t>PM</w:t>
      </w:r>
    </w:p>
    <w:p w:rsidR="00DF18AF" w:rsidRDefault="00B44B92">
      <w:pPr>
        <w:pStyle w:val="ListParagraph"/>
        <w:numPr>
          <w:ilvl w:val="2"/>
          <w:numId w:val="7"/>
        </w:numPr>
        <w:tabs>
          <w:tab w:val="left" w:pos="1540"/>
          <w:tab w:val="left" w:pos="1541"/>
        </w:tabs>
        <w:spacing w:line="266" w:lineRule="exact"/>
        <w:ind w:left="1540" w:hanging="361"/>
      </w:pPr>
      <w:r>
        <w:rPr>
          <w:spacing w:val="-4"/>
        </w:rPr>
        <w:t>Time</w:t>
      </w:r>
      <w:r>
        <w:rPr>
          <w:spacing w:val="-9"/>
        </w:rPr>
        <w:t xml:space="preserve"> </w:t>
      </w:r>
      <w:r>
        <w:rPr>
          <w:spacing w:val="-4"/>
        </w:rPr>
        <w:t>taken</w:t>
      </w:r>
      <w:r>
        <w:rPr>
          <w:spacing w:val="-10"/>
        </w:rPr>
        <w:t xml:space="preserve"> </w:t>
      </w:r>
      <w:r>
        <w:rPr>
          <w:spacing w:val="-4"/>
        </w:rPr>
        <w:t>to</w:t>
      </w:r>
      <w:r>
        <w:rPr>
          <w:spacing w:val="-8"/>
        </w:rPr>
        <w:t xml:space="preserve"> </w:t>
      </w:r>
      <w:r>
        <w:rPr>
          <w:spacing w:val="-4"/>
        </w:rPr>
        <w:t>“eat</w:t>
      </w:r>
      <w:r>
        <w:rPr>
          <w:spacing w:val="-9"/>
        </w:rPr>
        <w:t xml:space="preserve"> </w:t>
      </w:r>
      <w:r>
        <w:rPr>
          <w:spacing w:val="-4"/>
        </w:rPr>
        <w:t>the</w:t>
      </w:r>
      <w:r>
        <w:rPr>
          <w:spacing w:val="-9"/>
        </w:rPr>
        <w:t xml:space="preserve"> </w:t>
      </w:r>
      <w:r>
        <w:rPr>
          <w:spacing w:val="-4"/>
        </w:rPr>
        <w:t>meal”</w:t>
      </w:r>
      <w:r>
        <w:rPr>
          <w:spacing w:val="-8"/>
        </w:rPr>
        <w:t xml:space="preserve"> </w:t>
      </w:r>
      <w:r>
        <w:rPr>
          <w:spacing w:val="-4"/>
        </w:rPr>
        <w:t>is</w:t>
      </w:r>
      <w:r>
        <w:rPr>
          <w:spacing w:val="-9"/>
        </w:rPr>
        <w:t xml:space="preserve"> </w:t>
      </w:r>
      <w:r>
        <w:rPr>
          <w:spacing w:val="-3"/>
        </w:rPr>
        <w:t>not</w:t>
      </w:r>
      <w:r>
        <w:rPr>
          <w:spacing w:val="-8"/>
        </w:rPr>
        <w:t xml:space="preserve"> </w:t>
      </w:r>
      <w:r>
        <w:rPr>
          <w:spacing w:val="-3"/>
        </w:rPr>
        <w:t>part</w:t>
      </w:r>
      <w:r>
        <w:rPr>
          <w:spacing w:val="-9"/>
        </w:rPr>
        <w:t xml:space="preserve"> </w:t>
      </w:r>
      <w:r>
        <w:rPr>
          <w:spacing w:val="-3"/>
        </w:rPr>
        <w:t>of</w:t>
      </w:r>
      <w:r>
        <w:rPr>
          <w:spacing w:val="-10"/>
        </w:rPr>
        <w:t xml:space="preserve"> </w:t>
      </w:r>
      <w:r>
        <w:rPr>
          <w:spacing w:val="-3"/>
        </w:rPr>
        <w:t>“travel</w:t>
      </w:r>
      <w:r>
        <w:rPr>
          <w:spacing w:val="-10"/>
        </w:rPr>
        <w:t xml:space="preserve"> </w:t>
      </w:r>
      <w:r>
        <w:rPr>
          <w:spacing w:val="-3"/>
        </w:rPr>
        <w:t>time”</w:t>
      </w:r>
      <w:r>
        <w:rPr>
          <w:spacing w:val="-8"/>
        </w:rPr>
        <w:t xml:space="preserve"> </w:t>
      </w:r>
      <w:r>
        <w:rPr>
          <w:spacing w:val="-3"/>
        </w:rPr>
        <w:t>consideration.</w:t>
      </w:r>
    </w:p>
    <w:p w:rsidR="00DF18AF" w:rsidRDefault="00DF18AF">
      <w:pPr>
        <w:pStyle w:val="BodyText"/>
        <w:spacing w:before="8"/>
        <w:rPr>
          <w:sz w:val="21"/>
        </w:rPr>
      </w:pPr>
    </w:p>
    <w:p w:rsidR="00DF18AF" w:rsidRDefault="00B44B92">
      <w:pPr>
        <w:pStyle w:val="ListParagraph"/>
        <w:numPr>
          <w:ilvl w:val="1"/>
          <w:numId w:val="7"/>
        </w:numPr>
        <w:tabs>
          <w:tab w:val="left" w:pos="1180"/>
          <w:tab w:val="left" w:pos="1181"/>
        </w:tabs>
        <w:spacing w:line="235" w:lineRule="auto"/>
        <w:ind w:right="299" w:hanging="360"/>
      </w:pPr>
      <w:r>
        <w:rPr>
          <w:spacing w:val="-3"/>
        </w:rPr>
        <w:t>Lodging:</w:t>
      </w:r>
      <w:r>
        <w:rPr>
          <w:spacing w:val="-6"/>
        </w:rPr>
        <w:t xml:space="preserve"> </w:t>
      </w:r>
      <w:r>
        <w:rPr>
          <w:i/>
          <w:spacing w:val="-3"/>
        </w:rPr>
        <w:t>Authorization</w:t>
      </w:r>
      <w:r>
        <w:rPr>
          <w:i/>
          <w:spacing w:val="-8"/>
        </w:rPr>
        <w:t xml:space="preserve"> </w:t>
      </w:r>
      <w:r>
        <w:rPr>
          <w:i/>
          <w:spacing w:val="-3"/>
        </w:rPr>
        <w:t>prior</w:t>
      </w:r>
      <w:r>
        <w:rPr>
          <w:i/>
          <w:spacing w:val="-6"/>
        </w:rPr>
        <w:t xml:space="preserve"> </w:t>
      </w:r>
      <w:r>
        <w:rPr>
          <w:i/>
          <w:spacing w:val="-3"/>
        </w:rPr>
        <w:t>to</w:t>
      </w:r>
      <w:r>
        <w:rPr>
          <w:i/>
          <w:spacing w:val="-8"/>
        </w:rPr>
        <w:t xml:space="preserve"> </w:t>
      </w:r>
      <w:r>
        <w:rPr>
          <w:i/>
          <w:spacing w:val="-3"/>
        </w:rPr>
        <w:t>incurring</w:t>
      </w:r>
      <w:r>
        <w:rPr>
          <w:i/>
          <w:spacing w:val="-10"/>
        </w:rPr>
        <w:t xml:space="preserve"> </w:t>
      </w:r>
      <w:r>
        <w:rPr>
          <w:i/>
          <w:spacing w:val="-3"/>
        </w:rPr>
        <w:t>this</w:t>
      </w:r>
      <w:r>
        <w:rPr>
          <w:i/>
          <w:spacing w:val="-7"/>
        </w:rPr>
        <w:t xml:space="preserve"> </w:t>
      </w:r>
      <w:r>
        <w:rPr>
          <w:i/>
          <w:spacing w:val="-3"/>
        </w:rPr>
        <w:t>cost</w:t>
      </w:r>
      <w:r>
        <w:rPr>
          <w:i/>
          <w:spacing w:val="-7"/>
        </w:rPr>
        <w:t xml:space="preserve"> </w:t>
      </w:r>
      <w:r>
        <w:rPr>
          <w:i/>
          <w:spacing w:val="-3"/>
        </w:rPr>
        <w:t>is</w:t>
      </w:r>
      <w:r>
        <w:rPr>
          <w:i/>
          <w:spacing w:val="-7"/>
        </w:rPr>
        <w:t xml:space="preserve"> </w:t>
      </w:r>
      <w:r>
        <w:rPr>
          <w:i/>
          <w:spacing w:val="-3"/>
        </w:rPr>
        <w:t>required</w:t>
      </w:r>
      <w:r>
        <w:rPr>
          <w:spacing w:val="-3"/>
        </w:rPr>
        <w:t>.</w:t>
      </w:r>
      <w:r>
        <w:rPr>
          <w:spacing w:val="-8"/>
        </w:rPr>
        <w:t xml:space="preserve"> </w:t>
      </w:r>
      <w:r>
        <w:rPr>
          <w:spacing w:val="-3"/>
        </w:rPr>
        <w:t>Limited</w:t>
      </w:r>
      <w:r>
        <w:rPr>
          <w:spacing w:val="-8"/>
        </w:rPr>
        <w:t xml:space="preserve"> </w:t>
      </w:r>
      <w:r>
        <w:rPr>
          <w:spacing w:val="-3"/>
        </w:rPr>
        <w:t>to</w:t>
      </w:r>
      <w:r>
        <w:rPr>
          <w:spacing w:val="-6"/>
        </w:rPr>
        <w:t xml:space="preserve"> </w:t>
      </w:r>
      <w:r>
        <w:rPr>
          <w:spacing w:val="-3"/>
        </w:rPr>
        <w:t>$50.00</w:t>
      </w:r>
      <w:r>
        <w:rPr>
          <w:spacing w:val="-6"/>
        </w:rPr>
        <w:t xml:space="preserve"> </w:t>
      </w:r>
      <w:r>
        <w:rPr>
          <w:spacing w:val="-3"/>
        </w:rPr>
        <w:t>per</w:t>
      </w:r>
      <w:r>
        <w:rPr>
          <w:spacing w:val="-5"/>
        </w:rPr>
        <w:t xml:space="preserve"> </w:t>
      </w:r>
      <w:r>
        <w:rPr>
          <w:spacing w:val="-2"/>
        </w:rPr>
        <w:t>night</w:t>
      </w:r>
      <w:r>
        <w:rPr>
          <w:spacing w:val="-7"/>
        </w:rPr>
        <w:t xml:space="preserve"> </w:t>
      </w:r>
      <w:r>
        <w:rPr>
          <w:spacing w:val="-2"/>
        </w:rPr>
        <w:t>unless</w:t>
      </w:r>
      <w:r>
        <w:rPr>
          <w:spacing w:val="-6"/>
        </w:rPr>
        <w:t xml:space="preserve"> </w:t>
      </w:r>
      <w:r>
        <w:rPr>
          <w:spacing w:val="-2"/>
        </w:rPr>
        <w:t>a</w:t>
      </w:r>
      <w:r>
        <w:rPr>
          <w:spacing w:val="-7"/>
        </w:rPr>
        <w:t xml:space="preserve"> </w:t>
      </w:r>
      <w:r>
        <w:rPr>
          <w:spacing w:val="-2"/>
        </w:rPr>
        <w:t>higher</w:t>
      </w:r>
      <w:r>
        <w:rPr>
          <w:spacing w:val="-7"/>
        </w:rPr>
        <w:t xml:space="preserve"> </w:t>
      </w:r>
      <w:r>
        <w:rPr>
          <w:spacing w:val="-2"/>
        </w:rPr>
        <w:t>rate</w:t>
      </w:r>
      <w:r>
        <w:rPr>
          <w:spacing w:val="-1"/>
        </w:rPr>
        <w:t xml:space="preserve"> </w:t>
      </w:r>
      <w:r>
        <w:rPr>
          <w:spacing w:val="-4"/>
        </w:rPr>
        <w:t>is</w:t>
      </w:r>
      <w:r>
        <w:rPr>
          <w:spacing w:val="-5"/>
        </w:rPr>
        <w:t xml:space="preserve"> </w:t>
      </w:r>
      <w:r>
        <w:rPr>
          <w:spacing w:val="-4"/>
        </w:rPr>
        <w:t>prior</w:t>
      </w:r>
      <w:r>
        <w:rPr>
          <w:spacing w:val="-7"/>
        </w:rPr>
        <w:t xml:space="preserve"> </w:t>
      </w:r>
      <w:r>
        <w:rPr>
          <w:spacing w:val="-4"/>
        </w:rPr>
        <w:t>authorized</w:t>
      </w:r>
      <w:r>
        <w:rPr>
          <w:spacing w:val="-6"/>
        </w:rPr>
        <w:t xml:space="preserve"> </w:t>
      </w:r>
      <w:r>
        <w:rPr>
          <w:spacing w:val="-4"/>
        </w:rPr>
        <w:t>by</w:t>
      </w:r>
      <w:r>
        <w:rPr>
          <w:spacing w:val="-6"/>
        </w:rPr>
        <w:t xml:space="preserve"> </w:t>
      </w:r>
      <w:r>
        <w:rPr>
          <w:spacing w:val="-4"/>
        </w:rPr>
        <w:t>the</w:t>
      </w:r>
      <w:r>
        <w:rPr>
          <w:spacing w:val="-7"/>
        </w:rPr>
        <w:t xml:space="preserve"> </w:t>
      </w:r>
      <w:r>
        <w:rPr>
          <w:spacing w:val="-4"/>
        </w:rPr>
        <w:t>local</w:t>
      </w:r>
      <w:r>
        <w:rPr>
          <w:spacing w:val="-7"/>
        </w:rPr>
        <w:t xml:space="preserve"> </w:t>
      </w:r>
      <w:r>
        <w:rPr>
          <w:spacing w:val="-4"/>
        </w:rPr>
        <w:t>county/tribal</w:t>
      </w:r>
      <w:r>
        <w:rPr>
          <w:spacing w:val="-7"/>
        </w:rPr>
        <w:t xml:space="preserve"> </w:t>
      </w:r>
      <w:r>
        <w:rPr>
          <w:spacing w:val="-4"/>
        </w:rPr>
        <w:t>agency (billing</w:t>
      </w:r>
      <w:r>
        <w:rPr>
          <w:spacing w:val="-15"/>
        </w:rPr>
        <w:t xml:space="preserve"> </w:t>
      </w:r>
      <w:r>
        <w:rPr>
          <w:spacing w:val="-4"/>
        </w:rPr>
        <w:t>code</w:t>
      </w:r>
      <w:r>
        <w:rPr>
          <w:spacing w:val="-14"/>
        </w:rPr>
        <w:t xml:space="preserve"> </w:t>
      </w:r>
      <w:r>
        <w:rPr>
          <w:spacing w:val="-4"/>
        </w:rPr>
        <w:t>“A0180”).</w:t>
      </w:r>
    </w:p>
    <w:p w:rsidR="00DF18AF" w:rsidRDefault="00DF18AF">
      <w:pPr>
        <w:pStyle w:val="BodyText"/>
        <w:spacing w:before="9"/>
        <w:rPr>
          <w:sz w:val="21"/>
        </w:rPr>
      </w:pPr>
    </w:p>
    <w:p w:rsidR="00DF18AF" w:rsidRDefault="00B44B92">
      <w:pPr>
        <w:pStyle w:val="ListParagraph"/>
        <w:numPr>
          <w:ilvl w:val="1"/>
          <w:numId w:val="7"/>
        </w:numPr>
        <w:tabs>
          <w:tab w:val="left" w:pos="1180"/>
        </w:tabs>
        <w:spacing w:line="235" w:lineRule="auto"/>
        <w:ind w:right="359" w:hanging="360"/>
      </w:pPr>
      <w:r>
        <w:rPr>
          <w:spacing w:val="-6"/>
        </w:rPr>
        <w:t>When</w:t>
      </w:r>
      <w:r>
        <w:rPr>
          <w:spacing w:val="-12"/>
        </w:rPr>
        <w:t xml:space="preserve"> </w:t>
      </w:r>
      <w:r>
        <w:rPr>
          <w:spacing w:val="-7"/>
        </w:rPr>
        <w:t>another</w:t>
      </w:r>
      <w:r>
        <w:rPr>
          <w:spacing w:val="-10"/>
        </w:rPr>
        <w:t xml:space="preserve"> </w:t>
      </w:r>
      <w:r>
        <w:rPr>
          <w:spacing w:val="-8"/>
        </w:rPr>
        <w:t>individual</w:t>
      </w:r>
      <w:r>
        <w:rPr>
          <w:spacing w:val="-10"/>
        </w:rPr>
        <w:t xml:space="preserve"> </w:t>
      </w:r>
      <w:r>
        <w:rPr>
          <w:spacing w:val="-4"/>
        </w:rPr>
        <w:t>is</w:t>
      </w:r>
      <w:r>
        <w:rPr>
          <w:spacing w:val="-10"/>
        </w:rPr>
        <w:t xml:space="preserve"> </w:t>
      </w:r>
      <w:r>
        <w:rPr>
          <w:spacing w:val="-7"/>
        </w:rPr>
        <w:t>necessary</w:t>
      </w:r>
      <w:r>
        <w:rPr>
          <w:spacing w:val="-12"/>
        </w:rPr>
        <w:t xml:space="preserve"> </w:t>
      </w:r>
      <w:r>
        <w:rPr>
          <w:spacing w:val="-4"/>
        </w:rPr>
        <w:t>to</w:t>
      </w:r>
      <w:r>
        <w:rPr>
          <w:spacing w:val="-9"/>
        </w:rPr>
        <w:t xml:space="preserve"> </w:t>
      </w:r>
      <w:r>
        <w:rPr>
          <w:spacing w:val="-8"/>
        </w:rPr>
        <w:t>accompany</w:t>
      </w:r>
      <w:r>
        <w:rPr>
          <w:spacing w:val="-9"/>
        </w:rPr>
        <w:t xml:space="preserve"> </w:t>
      </w:r>
      <w:r>
        <w:rPr>
          <w:spacing w:val="-6"/>
        </w:rPr>
        <w:t>the</w:t>
      </w:r>
      <w:r>
        <w:rPr>
          <w:spacing w:val="-12"/>
        </w:rPr>
        <w:t xml:space="preserve"> </w:t>
      </w:r>
      <w:r>
        <w:rPr>
          <w:spacing w:val="-8"/>
        </w:rPr>
        <w:t>recipient</w:t>
      </w:r>
      <w:r>
        <w:rPr>
          <w:spacing w:val="-10"/>
        </w:rPr>
        <w:t xml:space="preserve"> </w:t>
      </w:r>
      <w:r>
        <w:rPr>
          <w:spacing w:val="-4"/>
        </w:rPr>
        <w:t>or</w:t>
      </w:r>
      <w:r>
        <w:rPr>
          <w:spacing w:val="-10"/>
        </w:rPr>
        <w:t xml:space="preserve"> </w:t>
      </w:r>
      <w:r>
        <w:rPr>
          <w:spacing w:val="-5"/>
        </w:rPr>
        <w:t>to</w:t>
      </w:r>
      <w:r>
        <w:rPr>
          <w:spacing w:val="-9"/>
        </w:rPr>
        <w:t xml:space="preserve"> </w:t>
      </w:r>
      <w:r>
        <w:rPr>
          <w:spacing w:val="-5"/>
        </w:rPr>
        <w:t>be</w:t>
      </w:r>
      <w:r>
        <w:rPr>
          <w:spacing w:val="-10"/>
        </w:rPr>
        <w:t xml:space="preserve"> </w:t>
      </w:r>
      <w:r>
        <w:rPr>
          <w:spacing w:val="-8"/>
        </w:rPr>
        <w:t>present</w:t>
      </w:r>
      <w:r>
        <w:rPr>
          <w:spacing w:val="-10"/>
        </w:rPr>
        <w:t xml:space="preserve"> </w:t>
      </w:r>
      <w:r>
        <w:rPr>
          <w:spacing w:val="-4"/>
        </w:rPr>
        <w:t>at</w:t>
      </w:r>
      <w:r>
        <w:rPr>
          <w:spacing w:val="-12"/>
        </w:rPr>
        <w:t xml:space="preserve"> </w:t>
      </w:r>
      <w:r>
        <w:rPr>
          <w:spacing w:val="-7"/>
        </w:rPr>
        <w:t>the</w:t>
      </w:r>
      <w:r>
        <w:rPr>
          <w:spacing w:val="-10"/>
        </w:rPr>
        <w:t xml:space="preserve"> </w:t>
      </w:r>
      <w:r>
        <w:rPr>
          <w:spacing w:val="-6"/>
        </w:rPr>
        <w:t>site</w:t>
      </w:r>
      <w:r>
        <w:rPr>
          <w:spacing w:val="-10"/>
        </w:rPr>
        <w:t xml:space="preserve"> </w:t>
      </w:r>
      <w:r>
        <w:rPr>
          <w:spacing w:val="-4"/>
        </w:rPr>
        <w:t>of</w:t>
      </w:r>
      <w:r>
        <w:rPr>
          <w:spacing w:val="-13"/>
        </w:rPr>
        <w:t xml:space="preserve"> </w:t>
      </w:r>
      <w:r>
        <w:t>a</w:t>
      </w:r>
      <w:r>
        <w:rPr>
          <w:spacing w:val="-10"/>
        </w:rPr>
        <w:t xml:space="preserve"> </w:t>
      </w:r>
      <w:r>
        <w:rPr>
          <w:spacing w:val="-7"/>
        </w:rPr>
        <w:t>health</w:t>
      </w:r>
      <w:r>
        <w:rPr>
          <w:spacing w:val="-11"/>
        </w:rPr>
        <w:t xml:space="preserve"> </w:t>
      </w:r>
      <w:r>
        <w:rPr>
          <w:spacing w:val="-5"/>
        </w:rPr>
        <w:t>service</w:t>
      </w:r>
      <w:r>
        <w:rPr>
          <w:spacing w:val="-4"/>
        </w:rPr>
        <w:t xml:space="preserve"> in</w:t>
      </w:r>
      <w:r>
        <w:rPr>
          <w:spacing w:val="-10"/>
        </w:rPr>
        <w:t xml:space="preserve"> </w:t>
      </w:r>
      <w:r>
        <w:rPr>
          <w:spacing w:val="-4"/>
        </w:rPr>
        <w:t>order</w:t>
      </w:r>
      <w:r>
        <w:rPr>
          <w:spacing w:val="-10"/>
        </w:rPr>
        <w:t xml:space="preserve"> </w:t>
      </w:r>
      <w:r>
        <w:rPr>
          <w:spacing w:val="-4"/>
        </w:rPr>
        <w:t>to</w:t>
      </w:r>
      <w:r>
        <w:rPr>
          <w:spacing w:val="-8"/>
        </w:rPr>
        <w:t xml:space="preserve"> </w:t>
      </w:r>
      <w:r>
        <w:rPr>
          <w:spacing w:val="-4"/>
        </w:rPr>
        <w:t>make</w:t>
      </w:r>
      <w:r>
        <w:rPr>
          <w:spacing w:val="-9"/>
        </w:rPr>
        <w:t xml:space="preserve"> </w:t>
      </w:r>
      <w:r>
        <w:rPr>
          <w:spacing w:val="-4"/>
        </w:rPr>
        <w:t>health</w:t>
      </w:r>
      <w:r>
        <w:rPr>
          <w:spacing w:val="-10"/>
        </w:rPr>
        <w:t xml:space="preserve"> </w:t>
      </w:r>
      <w:r>
        <w:rPr>
          <w:spacing w:val="-4"/>
        </w:rPr>
        <w:t>care</w:t>
      </w:r>
      <w:r>
        <w:rPr>
          <w:spacing w:val="-6"/>
        </w:rPr>
        <w:t xml:space="preserve"> </w:t>
      </w:r>
      <w:r>
        <w:rPr>
          <w:spacing w:val="-4"/>
        </w:rPr>
        <w:t>decisions,</w:t>
      </w:r>
      <w:r>
        <w:rPr>
          <w:spacing w:val="-9"/>
        </w:rPr>
        <w:t xml:space="preserve"> </w:t>
      </w:r>
      <w:r>
        <w:rPr>
          <w:spacing w:val="-4"/>
        </w:rPr>
        <w:t>the</w:t>
      </w:r>
      <w:r>
        <w:rPr>
          <w:spacing w:val="-9"/>
        </w:rPr>
        <w:t xml:space="preserve"> </w:t>
      </w:r>
      <w:r>
        <w:rPr>
          <w:spacing w:val="-4"/>
        </w:rPr>
        <w:t>accompanying</w:t>
      </w:r>
      <w:r>
        <w:rPr>
          <w:spacing w:val="-10"/>
        </w:rPr>
        <w:t xml:space="preserve"> </w:t>
      </w:r>
      <w:r>
        <w:rPr>
          <w:spacing w:val="-3"/>
        </w:rPr>
        <w:t>individual</w:t>
      </w:r>
      <w:r>
        <w:rPr>
          <w:spacing w:val="-10"/>
        </w:rPr>
        <w:t xml:space="preserve"> </w:t>
      </w:r>
      <w:r>
        <w:rPr>
          <w:spacing w:val="-3"/>
        </w:rPr>
        <w:t>will</w:t>
      </w:r>
      <w:r>
        <w:rPr>
          <w:spacing w:val="-8"/>
        </w:rPr>
        <w:t xml:space="preserve"> </w:t>
      </w:r>
      <w:r>
        <w:rPr>
          <w:spacing w:val="-3"/>
        </w:rPr>
        <w:t>be</w:t>
      </w:r>
      <w:r>
        <w:rPr>
          <w:spacing w:val="-9"/>
        </w:rPr>
        <w:t xml:space="preserve"> </w:t>
      </w:r>
      <w:r>
        <w:rPr>
          <w:spacing w:val="-3"/>
        </w:rPr>
        <w:t>reimbursed</w:t>
      </w:r>
      <w:r>
        <w:rPr>
          <w:spacing w:val="-10"/>
        </w:rPr>
        <w:t xml:space="preserve"> </w:t>
      </w:r>
      <w:r>
        <w:rPr>
          <w:spacing w:val="-3"/>
        </w:rPr>
        <w:t>for</w:t>
      </w:r>
      <w:r>
        <w:rPr>
          <w:spacing w:val="-9"/>
        </w:rPr>
        <w:t xml:space="preserve"> </w:t>
      </w:r>
      <w:r>
        <w:rPr>
          <w:spacing w:val="-3"/>
        </w:rPr>
        <w:t>the</w:t>
      </w:r>
      <w:r>
        <w:rPr>
          <w:spacing w:val="-9"/>
        </w:rPr>
        <w:t xml:space="preserve"> </w:t>
      </w:r>
      <w:r>
        <w:rPr>
          <w:spacing w:val="-3"/>
        </w:rPr>
        <w:t>cost</w:t>
      </w:r>
      <w:r>
        <w:rPr>
          <w:spacing w:val="-9"/>
        </w:rPr>
        <w:t xml:space="preserve"> </w:t>
      </w:r>
      <w:r>
        <w:rPr>
          <w:spacing w:val="-3"/>
        </w:rPr>
        <w:t>of</w:t>
      </w:r>
      <w:r>
        <w:rPr>
          <w:spacing w:val="-10"/>
        </w:rPr>
        <w:t xml:space="preserve"> </w:t>
      </w:r>
      <w:r>
        <w:rPr>
          <w:spacing w:val="-3"/>
        </w:rPr>
        <w:t>meals,</w:t>
      </w:r>
      <w:r>
        <w:rPr>
          <w:spacing w:val="-47"/>
        </w:rPr>
        <w:t xml:space="preserve"> </w:t>
      </w:r>
      <w:r>
        <w:rPr>
          <w:spacing w:val="-4"/>
        </w:rPr>
        <w:t xml:space="preserve">transportation, and lodging at the same standard as the recipient. </w:t>
      </w:r>
      <w:r>
        <w:rPr>
          <w:spacing w:val="-3"/>
        </w:rPr>
        <w:t>Reimbursement may be made for more</w:t>
      </w:r>
      <w:r>
        <w:rPr>
          <w:spacing w:val="-2"/>
        </w:rPr>
        <w:t xml:space="preserve"> </w:t>
      </w:r>
      <w:r>
        <w:rPr>
          <w:spacing w:val="-4"/>
        </w:rPr>
        <w:t>than</w:t>
      </w:r>
      <w:r>
        <w:rPr>
          <w:spacing w:val="-10"/>
        </w:rPr>
        <w:t xml:space="preserve"> </w:t>
      </w:r>
      <w:r>
        <w:rPr>
          <w:spacing w:val="-3"/>
        </w:rPr>
        <w:t>one</w:t>
      </w:r>
      <w:r>
        <w:rPr>
          <w:spacing w:val="-9"/>
        </w:rPr>
        <w:t xml:space="preserve"> </w:t>
      </w:r>
      <w:r>
        <w:rPr>
          <w:spacing w:val="-3"/>
        </w:rPr>
        <w:t>person</w:t>
      </w:r>
      <w:r>
        <w:rPr>
          <w:spacing w:val="-10"/>
        </w:rPr>
        <w:t xml:space="preserve"> </w:t>
      </w:r>
      <w:r>
        <w:rPr>
          <w:spacing w:val="-3"/>
        </w:rPr>
        <w:t>if</w:t>
      </w:r>
      <w:r>
        <w:rPr>
          <w:spacing w:val="-7"/>
        </w:rPr>
        <w:t xml:space="preserve"> </w:t>
      </w:r>
      <w:r>
        <w:rPr>
          <w:spacing w:val="-3"/>
        </w:rPr>
        <w:t>required</w:t>
      </w:r>
      <w:r>
        <w:rPr>
          <w:spacing w:val="-8"/>
        </w:rPr>
        <w:t xml:space="preserve"> </w:t>
      </w:r>
      <w:r>
        <w:rPr>
          <w:spacing w:val="-3"/>
        </w:rPr>
        <w:t>by</w:t>
      </w:r>
      <w:r>
        <w:rPr>
          <w:spacing w:val="-9"/>
        </w:rPr>
        <w:t xml:space="preserve"> </w:t>
      </w:r>
      <w:r>
        <w:rPr>
          <w:spacing w:val="-3"/>
        </w:rPr>
        <w:t>the health</w:t>
      </w:r>
      <w:r>
        <w:rPr>
          <w:spacing w:val="-8"/>
        </w:rPr>
        <w:t xml:space="preserve"> </w:t>
      </w:r>
      <w:r>
        <w:rPr>
          <w:spacing w:val="-3"/>
        </w:rPr>
        <w:t>care</w:t>
      </w:r>
      <w:r>
        <w:rPr>
          <w:spacing w:val="-4"/>
        </w:rPr>
        <w:t xml:space="preserve"> </w:t>
      </w:r>
      <w:r>
        <w:rPr>
          <w:spacing w:val="-3"/>
        </w:rPr>
        <w:t>provider’s</w:t>
      </w:r>
      <w:r>
        <w:rPr>
          <w:spacing w:val="-7"/>
        </w:rPr>
        <w:t xml:space="preserve"> </w:t>
      </w:r>
      <w:r>
        <w:rPr>
          <w:spacing w:val="-3"/>
        </w:rPr>
        <w:t>written</w:t>
      </w:r>
      <w:r>
        <w:rPr>
          <w:spacing w:val="-8"/>
        </w:rPr>
        <w:t xml:space="preserve"> </w:t>
      </w:r>
      <w:r>
        <w:rPr>
          <w:spacing w:val="-3"/>
        </w:rPr>
        <w:t>treatment</w:t>
      </w:r>
      <w:r>
        <w:rPr>
          <w:spacing w:val="-7"/>
        </w:rPr>
        <w:t xml:space="preserve"> </w:t>
      </w:r>
      <w:r>
        <w:rPr>
          <w:spacing w:val="-3"/>
        </w:rPr>
        <w:t>plan.</w:t>
      </w:r>
    </w:p>
    <w:p w:rsidR="00DF18AF" w:rsidRDefault="00DF18AF">
      <w:pPr>
        <w:pStyle w:val="BodyText"/>
        <w:spacing w:before="11"/>
        <w:rPr>
          <w:sz w:val="21"/>
        </w:rPr>
      </w:pPr>
    </w:p>
    <w:p w:rsidR="00DF18AF" w:rsidRDefault="00B44B92">
      <w:pPr>
        <w:pStyle w:val="ListParagraph"/>
        <w:numPr>
          <w:ilvl w:val="1"/>
          <w:numId w:val="7"/>
        </w:numPr>
        <w:tabs>
          <w:tab w:val="left" w:pos="1181"/>
        </w:tabs>
        <w:spacing w:line="235" w:lineRule="auto"/>
        <w:ind w:right="919" w:hanging="360"/>
      </w:pPr>
      <w:r>
        <w:rPr>
          <w:spacing w:val="-5"/>
        </w:rPr>
        <w:t>Transportation</w:t>
      </w:r>
      <w:r>
        <w:rPr>
          <w:spacing w:val="-13"/>
        </w:rPr>
        <w:t xml:space="preserve"> </w:t>
      </w:r>
      <w:r>
        <w:rPr>
          <w:spacing w:val="-5"/>
        </w:rPr>
        <w:t>and</w:t>
      </w:r>
      <w:r>
        <w:rPr>
          <w:spacing w:val="-13"/>
        </w:rPr>
        <w:t xml:space="preserve"> </w:t>
      </w:r>
      <w:r>
        <w:rPr>
          <w:spacing w:val="-5"/>
        </w:rPr>
        <w:t>other</w:t>
      </w:r>
      <w:r>
        <w:rPr>
          <w:spacing w:val="-9"/>
        </w:rPr>
        <w:t xml:space="preserve"> </w:t>
      </w:r>
      <w:r>
        <w:rPr>
          <w:spacing w:val="-5"/>
        </w:rPr>
        <w:t>related</w:t>
      </w:r>
      <w:r>
        <w:rPr>
          <w:spacing w:val="-12"/>
        </w:rPr>
        <w:t xml:space="preserve"> </w:t>
      </w:r>
      <w:r>
        <w:rPr>
          <w:spacing w:val="-5"/>
        </w:rPr>
        <w:t>travel</w:t>
      </w:r>
      <w:r>
        <w:rPr>
          <w:spacing w:val="-12"/>
        </w:rPr>
        <w:t xml:space="preserve"> </w:t>
      </w:r>
      <w:r>
        <w:rPr>
          <w:spacing w:val="-5"/>
        </w:rPr>
        <w:t>expenses</w:t>
      </w:r>
      <w:r>
        <w:rPr>
          <w:spacing w:val="-11"/>
        </w:rPr>
        <w:t xml:space="preserve"> </w:t>
      </w:r>
      <w:r>
        <w:rPr>
          <w:spacing w:val="-4"/>
        </w:rPr>
        <w:t>of</w:t>
      </w:r>
      <w:r>
        <w:rPr>
          <w:spacing w:val="-10"/>
        </w:rPr>
        <w:t xml:space="preserve"> </w:t>
      </w:r>
      <w:r>
        <w:rPr>
          <w:spacing w:val="-4"/>
        </w:rPr>
        <w:t>family</w:t>
      </w:r>
      <w:r>
        <w:rPr>
          <w:spacing w:val="-10"/>
        </w:rPr>
        <w:t xml:space="preserve"> </w:t>
      </w:r>
      <w:r>
        <w:rPr>
          <w:spacing w:val="-4"/>
        </w:rPr>
        <w:t>members</w:t>
      </w:r>
      <w:r>
        <w:rPr>
          <w:spacing w:val="-12"/>
        </w:rPr>
        <w:t xml:space="preserve"> </w:t>
      </w:r>
      <w:r>
        <w:rPr>
          <w:spacing w:val="-4"/>
        </w:rPr>
        <w:t>of</w:t>
      </w:r>
      <w:r>
        <w:rPr>
          <w:spacing w:val="-11"/>
        </w:rPr>
        <w:t xml:space="preserve"> </w:t>
      </w:r>
      <w:r>
        <w:rPr>
          <w:spacing w:val="-4"/>
        </w:rPr>
        <w:t>recipients</w:t>
      </w:r>
      <w:r>
        <w:rPr>
          <w:spacing w:val="-12"/>
        </w:rPr>
        <w:t xml:space="preserve"> </w:t>
      </w:r>
      <w:r>
        <w:rPr>
          <w:spacing w:val="-4"/>
        </w:rPr>
        <w:t>in</w:t>
      </w:r>
      <w:r>
        <w:rPr>
          <w:spacing w:val="-9"/>
        </w:rPr>
        <w:t xml:space="preserve"> </w:t>
      </w:r>
      <w:r>
        <w:rPr>
          <w:spacing w:val="-4"/>
        </w:rPr>
        <w:t>covered</w:t>
      </w:r>
      <w:r>
        <w:rPr>
          <w:spacing w:val="-13"/>
        </w:rPr>
        <w:t xml:space="preserve"> </w:t>
      </w:r>
      <w:r>
        <w:rPr>
          <w:spacing w:val="-4"/>
        </w:rPr>
        <w:t>treatment</w:t>
      </w:r>
      <w:r>
        <w:rPr>
          <w:spacing w:val="-3"/>
        </w:rPr>
        <w:t xml:space="preserve"> </w:t>
      </w:r>
      <w:r>
        <w:rPr>
          <w:spacing w:val="-4"/>
        </w:rPr>
        <w:t xml:space="preserve">programs, such as mental health, if the family member's involvement </w:t>
      </w:r>
      <w:r>
        <w:rPr>
          <w:spacing w:val="-3"/>
        </w:rPr>
        <w:t>is part of the recipient's written</w:t>
      </w:r>
      <w:r>
        <w:rPr>
          <w:spacing w:val="-2"/>
        </w:rPr>
        <w:t xml:space="preserve"> </w:t>
      </w:r>
      <w:r>
        <w:t>treatment</w:t>
      </w:r>
      <w:r>
        <w:rPr>
          <w:spacing w:val="-10"/>
        </w:rPr>
        <w:t xml:space="preserve"> </w:t>
      </w:r>
      <w:r>
        <w:t>plan.</w:t>
      </w:r>
    </w:p>
    <w:p w:rsidR="00DF18AF" w:rsidRDefault="00DF18AF">
      <w:pPr>
        <w:pStyle w:val="BodyText"/>
        <w:spacing w:before="10"/>
        <w:rPr>
          <w:sz w:val="21"/>
        </w:rPr>
      </w:pPr>
    </w:p>
    <w:p w:rsidR="00DF18AF" w:rsidRDefault="00B44B92">
      <w:pPr>
        <w:pStyle w:val="ListParagraph"/>
        <w:numPr>
          <w:ilvl w:val="1"/>
          <w:numId w:val="7"/>
        </w:numPr>
        <w:tabs>
          <w:tab w:val="left" w:pos="1181"/>
        </w:tabs>
        <w:spacing w:line="235" w:lineRule="auto"/>
        <w:ind w:right="476" w:hanging="360"/>
        <w:jc w:val="both"/>
      </w:pPr>
      <w:r>
        <w:rPr>
          <w:spacing w:val="-5"/>
        </w:rPr>
        <w:t>If</w:t>
      </w:r>
      <w:r>
        <w:rPr>
          <w:spacing w:val="-10"/>
        </w:rPr>
        <w:t xml:space="preserve"> </w:t>
      </w:r>
      <w:r>
        <w:rPr>
          <w:spacing w:val="-5"/>
        </w:rPr>
        <w:t>the</w:t>
      </w:r>
      <w:r>
        <w:rPr>
          <w:spacing w:val="-11"/>
        </w:rPr>
        <w:t xml:space="preserve"> </w:t>
      </w:r>
      <w:r>
        <w:rPr>
          <w:spacing w:val="-5"/>
        </w:rPr>
        <w:t>recipient</w:t>
      </w:r>
      <w:r>
        <w:rPr>
          <w:spacing w:val="-11"/>
        </w:rPr>
        <w:t xml:space="preserve"> </w:t>
      </w:r>
      <w:r>
        <w:rPr>
          <w:spacing w:val="-5"/>
        </w:rPr>
        <w:t>had</w:t>
      </w:r>
      <w:r>
        <w:rPr>
          <w:spacing w:val="-9"/>
        </w:rPr>
        <w:t xml:space="preserve"> </w:t>
      </w:r>
      <w:r>
        <w:rPr>
          <w:spacing w:val="-5"/>
        </w:rPr>
        <w:t>travel</w:t>
      </w:r>
      <w:r>
        <w:rPr>
          <w:spacing w:val="-10"/>
        </w:rPr>
        <w:t xml:space="preserve"> </w:t>
      </w:r>
      <w:r>
        <w:rPr>
          <w:spacing w:val="-5"/>
        </w:rPr>
        <w:t>and</w:t>
      </w:r>
      <w:r>
        <w:rPr>
          <w:spacing w:val="-10"/>
        </w:rPr>
        <w:t xml:space="preserve"> </w:t>
      </w:r>
      <w:r>
        <w:rPr>
          <w:spacing w:val="-5"/>
        </w:rPr>
        <w:t>ancillary</w:t>
      </w:r>
      <w:r>
        <w:rPr>
          <w:spacing w:val="-8"/>
        </w:rPr>
        <w:t xml:space="preserve"> </w:t>
      </w:r>
      <w:r>
        <w:rPr>
          <w:spacing w:val="-5"/>
        </w:rPr>
        <w:t>service</w:t>
      </w:r>
      <w:r>
        <w:rPr>
          <w:spacing w:val="-11"/>
        </w:rPr>
        <w:t xml:space="preserve"> </w:t>
      </w:r>
      <w:r>
        <w:rPr>
          <w:spacing w:val="-4"/>
        </w:rPr>
        <w:t>expenses</w:t>
      </w:r>
      <w:r>
        <w:rPr>
          <w:spacing w:val="-12"/>
        </w:rPr>
        <w:t xml:space="preserve"> </w:t>
      </w:r>
      <w:r>
        <w:rPr>
          <w:spacing w:val="-4"/>
        </w:rPr>
        <w:t>and</w:t>
      </w:r>
      <w:r>
        <w:rPr>
          <w:spacing w:val="-9"/>
        </w:rPr>
        <w:t xml:space="preserve"> </w:t>
      </w:r>
      <w:r>
        <w:rPr>
          <w:spacing w:val="-4"/>
        </w:rPr>
        <w:t>is</w:t>
      </w:r>
      <w:r>
        <w:rPr>
          <w:spacing w:val="-9"/>
        </w:rPr>
        <w:t xml:space="preserve"> </w:t>
      </w:r>
      <w:r>
        <w:rPr>
          <w:spacing w:val="-4"/>
        </w:rPr>
        <w:t>later</w:t>
      </w:r>
      <w:r>
        <w:rPr>
          <w:spacing w:val="-12"/>
        </w:rPr>
        <w:t xml:space="preserve"> </w:t>
      </w:r>
      <w:r>
        <w:rPr>
          <w:spacing w:val="-4"/>
        </w:rPr>
        <w:t>found</w:t>
      </w:r>
      <w:r>
        <w:rPr>
          <w:spacing w:val="-12"/>
        </w:rPr>
        <w:t xml:space="preserve"> </w:t>
      </w:r>
      <w:r>
        <w:rPr>
          <w:spacing w:val="-4"/>
        </w:rPr>
        <w:t>to</w:t>
      </w:r>
      <w:r>
        <w:rPr>
          <w:spacing w:val="-8"/>
        </w:rPr>
        <w:t xml:space="preserve"> </w:t>
      </w:r>
      <w:r>
        <w:rPr>
          <w:spacing w:val="-4"/>
        </w:rPr>
        <w:t>be</w:t>
      </w:r>
      <w:r>
        <w:rPr>
          <w:spacing w:val="-11"/>
        </w:rPr>
        <w:t xml:space="preserve"> </w:t>
      </w:r>
      <w:r>
        <w:rPr>
          <w:spacing w:val="-4"/>
        </w:rPr>
        <w:t>MHCP</w:t>
      </w:r>
      <w:r>
        <w:rPr>
          <w:spacing w:val="-10"/>
        </w:rPr>
        <w:t xml:space="preserve"> </w:t>
      </w:r>
      <w:r>
        <w:rPr>
          <w:spacing w:val="-4"/>
        </w:rPr>
        <w:t>eligible</w:t>
      </w:r>
      <w:r>
        <w:rPr>
          <w:spacing w:val="-11"/>
        </w:rPr>
        <w:t xml:space="preserve"> </w:t>
      </w:r>
      <w:r>
        <w:rPr>
          <w:spacing w:val="-4"/>
        </w:rPr>
        <w:t>(could</w:t>
      </w:r>
      <w:r>
        <w:rPr>
          <w:spacing w:val="-10"/>
        </w:rPr>
        <w:t xml:space="preserve"> </w:t>
      </w:r>
      <w:r>
        <w:rPr>
          <w:spacing w:val="-4"/>
        </w:rPr>
        <w:t>include</w:t>
      </w:r>
      <w:r>
        <w:rPr>
          <w:spacing w:val="-3"/>
        </w:rPr>
        <w:t xml:space="preserve"> </w:t>
      </w:r>
      <w:r>
        <w:rPr>
          <w:spacing w:val="-4"/>
        </w:rPr>
        <w:t xml:space="preserve">up to three retroactive MA months), they may be eligible for reimbursement of allowed transportation </w:t>
      </w:r>
      <w:r>
        <w:rPr>
          <w:spacing w:val="-3"/>
        </w:rPr>
        <w:t>and</w:t>
      </w:r>
      <w:r>
        <w:rPr>
          <w:spacing w:val="-47"/>
        </w:rPr>
        <w:t xml:space="preserve"> </w:t>
      </w:r>
      <w:r>
        <w:rPr>
          <w:spacing w:val="-4"/>
        </w:rPr>
        <w:t>ancillary</w:t>
      </w:r>
      <w:r>
        <w:rPr>
          <w:spacing w:val="-6"/>
        </w:rPr>
        <w:t xml:space="preserve"> </w:t>
      </w:r>
      <w:r>
        <w:rPr>
          <w:spacing w:val="-4"/>
        </w:rPr>
        <w:t>services</w:t>
      </w:r>
      <w:r>
        <w:rPr>
          <w:spacing w:val="-9"/>
        </w:rPr>
        <w:t xml:space="preserve"> </w:t>
      </w:r>
      <w:r>
        <w:rPr>
          <w:spacing w:val="-4"/>
        </w:rPr>
        <w:t>at</w:t>
      </w:r>
      <w:r>
        <w:rPr>
          <w:spacing w:val="-9"/>
        </w:rPr>
        <w:t xml:space="preserve"> </w:t>
      </w:r>
      <w:r>
        <w:rPr>
          <w:spacing w:val="-4"/>
        </w:rPr>
        <w:t>the</w:t>
      </w:r>
      <w:r>
        <w:rPr>
          <w:spacing w:val="-9"/>
        </w:rPr>
        <w:t xml:space="preserve"> </w:t>
      </w:r>
      <w:r>
        <w:rPr>
          <w:spacing w:val="-4"/>
        </w:rPr>
        <w:t>reimbursement</w:t>
      </w:r>
      <w:r>
        <w:rPr>
          <w:spacing w:val="-7"/>
        </w:rPr>
        <w:t xml:space="preserve"> </w:t>
      </w:r>
      <w:r>
        <w:rPr>
          <w:spacing w:val="-4"/>
        </w:rPr>
        <w:t>rates</w:t>
      </w:r>
      <w:r>
        <w:rPr>
          <w:spacing w:val="-6"/>
        </w:rPr>
        <w:t xml:space="preserve"> </w:t>
      </w:r>
      <w:r>
        <w:rPr>
          <w:spacing w:val="-4"/>
        </w:rPr>
        <w:t>appropriate</w:t>
      </w:r>
      <w:r>
        <w:rPr>
          <w:spacing w:val="-9"/>
        </w:rPr>
        <w:t xml:space="preserve"> </w:t>
      </w:r>
      <w:r>
        <w:rPr>
          <w:spacing w:val="-4"/>
        </w:rPr>
        <w:t>for</w:t>
      </w:r>
      <w:r>
        <w:rPr>
          <w:spacing w:val="-10"/>
        </w:rPr>
        <w:t xml:space="preserve"> </w:t>
      </w:r>
      <w:r>
        <w:rPr>
          <w:spacing w:val="-4"/>
        </w:rPr>
        <w:t>the</w:t>
      </w:r>
      <w:r>
        <w:rPr>
          <w:spacing w:val="-9"/>
        </w:rPr>
        <w:t xml:space="preserve"> </w:t>
      </w:r>
      <w:r>
        <w:rPr>
          <w:spacing w:val="-4"/>
        </w:rPr>
        <w:t>DOS</w:t>
      </w:r>
      <w:r>
        <w:rPr>
          <w:spacing w:val="-10"/>
        </w:rPr>
        <w:t xml:space="preserve"> </w:t>
      </w:r>
      <w:r>
        <w:rPr>
          <w:spacing w:val="-4"/>
        </w:rPr>
        <w:t>as</w:t>
      </w:r>
      <w:r>
        <w:rPr>
          <w:spacing w:val="-8"/>
        </w:rPr>
        <w:t xml:space="preserve"> </w:t>
      </w:r>
      <w:r>
        <w:rPr>
          <w:spacing w:val="-4"/>
        </w:rPr>
        <w:t>indicated</w:t>
      </w:r>
      <w:r>
        <w:rPr>
          <w:spacing w:val="-8"/>
        </w:rPr>
        <w:t xml:space="preserve"> </w:t>
      </w:r>
      <w:r>
        <w:rPr>
          <w:spacing w:val="-3"/>
        </w:rPr>
        <w:t>in</w:t>
      </w:r>
      <w:r>
        <w:rPr>
          <w:spacing w:val="-8"/>
        </w:rPr>
        <w:t xml:space="preserve"> </w:t>
      </w:r>
      <w:r>
        <w:rPr>
          <w:spacing w:val="-3"/>
        </w:rPr>
        <w:t>this</w:t>
      </w:r>
      <w:r>
        <w:rPr>
          <w:spacing w:val="-7"/>
        </w:rPr>
        <w:t xml:space="preserve"> </w:t>
      </w:r>
      <w:r>
        <w:rPr>
          <w:spacing w:val="-3"/>
        </w:rPr>
        <w:t>plan.</w:t>
      </w:r>
    </w:p>
    <w:p w:rsidR="00DF18AF" w:rsidRDefault="00DF18AF">
      <w:pPr>
        <w:pStyle w:val="BodyText"/>
        <w:spacing w:before="10"/>
        <w:rPr>
          <w:sz w:val="21"/>
        </w:rPr>
      </w:pPr>
    </w:p>
    <w:p w:rsidR="00DF18AF" w:rsidRDefault="00B44B92">
      <w:pPr>
        <w:pStyle w:val="ListParagraph"/>
        <w:numPr>
          <w:ilvl w:val="1"/>
          <w:numId w:val="7"/>
        </w:numPr>
        <w:tabs>
          <w:tab w:val="left" w:pos="1181"/>
        </w:tabs>
        <w:spacing w:line="235" w:lineRule="auto"/>
        <w:ind w:right="1079" w:hanging="360"/>
      </w:pPr>
      <w:r>
        <w:rPr>
          <w:spacing w:val="-5"/>
        </w:rPr>
        <w:t>Transportation</w:t>
      </w:r>
      <w:r>
        <w:rPr>
          <w:spacing w:val="-13"/>
        </w:rPr>
        <w:t xml:space="preserve"> </w:t>
      </w:r>
      <w:r>
        <w:rPr>
          <w:spacing w:val="-5"/>
        </w:rPr>
        <w:t>and</w:t>
      </w:r>
      <w:r>
        <w:rPr>
          <w:spacing w:val="-9"/>
        </w:rPr>
        <w:t xml:space="preserve"> </w:t>
      </w:r>
      <w:r>
        <w:rPr>
          <w:spacing w:val="-5"/>
        </w:rPr>
        <w:t>related</w:t>
      </w:r>
      <w:r>
        <w:rPr>
          <w:spacing w:val="-10"/>
        </w:rPr>
        <w:t xml:space="preserve"> </w:t>
      </w:r>
      <w:r>
        <w:rPr>
          <w:spacing w:val="-5"/>
        </w:rPr>
        <w:t>travel</w:t>
      </w:r>
      <w:r>
        <w:rPr>
          <w:spacing w:val="-11"/>
        </w:rPr>
        <w:t xml:space="preserve"> </w:t>
      </w:r>
      <w:r>
        <w:rPr>
          <w:spacing w:val="-5"/>
        </w:rPr>
        <w:t>expenses</w:t>
      </w:r>
      <w:r>
        <w:rPr>
          <w:spacing w:val="-12"/>
        </w:rPr>
        <w:t xml:space="preserve"> </w:t>
      </w:r>
      <w:r>
        <w:rPr>
          <w:spacing w:val="-5"/>
        </w:rPr>
        <w:t>to</w:t>
      </w:r>
      <w:r>
        <w:rPr>
          <w:spacing w:val="-12"/>
        </w:rPr>
        <w:t xml:space="preserve"> </w:t>
      </w:r>
      <w:r>
        <w:rPr>
          <w:spacing w:val="-5"/>
        </w:rPr>
        <w:t>out-of-state</w:t>
      </w:r>
      <w:r>
        <w:rPr>
          <w:spacing w:val="-10"/>
        </w:rPr>
        <w:t xml:space="preserve"> </w:t>
      </w:r>
      <w:r>
        <w:rPr>
          <w:spacing w:val="-5"/>
        </w:rPr>
        <w:t>medically</w:t>
      </w:r>
      <w:r>
        <w:rPr>
          <w:spacing w:val="-11"/>
        </w:rPr>
        <w:t xml:space="preserve"> </w:t>
      </w:r>
      <w:r>
        <w:rPr>
          <w:spacing w:val="-4"/>
        </w:rPr>
        <w:t>necessary</w:t>
      </w:r>
      <w:r>
        <w:rPr>
          <w:spacing w:val="-10"/>
        </w:rPr>
        <w:t xml:space="preserve"> </w:t>
      </w:r>
      <w:r>
        <w:rPr>
          <w:spacing w:val="-4"/>
        </w:rPr>
        <w:t>services</w:t>
      </w:r>
      <w:r>
        <w:rPr>
          <w:spacing w:val="-9"/>
        </w:rPr>
        <w:t xml:space="preserve"> </w:t>
      </w:r>
      <w:r>
        <w:rPr>
          <w:spacing w:val="-4"/>
        </w:rPr>
        <w:t>requires</w:t>
      </w:r>
      <w:r>
        <w:rPr>
          <w:spacing w:val="-11"/>
        </w:rPr>
        <w:t xml:space="preserve"> </w:t>
      </w:r>
      <w:r>
        <w:rPr>
          <w:spacing w:val="-4"/>
        </w:rPr>
        <w:t>prior</w:t>
      </w:r>
      <w:r>
        <w:rPr>
          <w:spacing w:val="-47"/>
        </w:rPr>
        <w:t xml:space="preserve"> </w:t>
      </w:r>
      <w:r>
        <w:rPr>
          <w:spacing w:val="-5"/>
        </w:rPr>
        <w:t>authorization</w:t>
      </w:r>
      <w:r>
        <w:rPr>
          <w:spacing w:val="-13"/>
        </w:rPr>
        <w:t xml:space="preserve"> </w:t>
      </w:r>
      <w:r>
        <w:rPr>
          <w:spacing w:val="-5"/>
        </w:rPr>
        <w:t>by</w:t>
      </w:r>
      <w:r>
        <w:rPr>
          <w:spacing w:val="-10"/>
        </w:rPr>
        <w:t xml:space="preserve"> </w:t>
      </w:r>
      <w:r>
        <w:rPr>
          <w:spacing w:val="-5"/>
        </w:rPr>
        <w:t>the</w:t>
      </w:r>
      <w:r>
        <w:rPr>
          <w:spacing w:val="-11"/>
        </w:rPr>
        <w:t xml:space="preserve"> </w:t>
      </w:r>
      <w:r>
        <w:rPr>
          <w:spacing w:val="-5"/>
        </w:rPr>
        <w:t>county/tribal</w:t>
      </w:r>
      <w:r>
        <w:rPr>
          <w:spacing w:val="-9"/>
        </w:rPr>
        <w:t xml:space="preserve"> </w:t>
      </w:r>
      <w:r>
        <w:rPr>
          <w:spacing w:val="-5"/>
        </w:rPr>
        <w:t>local</w:t>
      </w:r>
      <w:r>
        <w:rPr>
          <w:spacing w:val="-11"/>
        </w:rPr>
        <w:t xml:space="preserve"> </w:t>
      </w:r>
      <w:r>
        <w:rPr>
          <w:spacing w:val="-5"/>
        </w:rPr>
        <w:t>agencies</w:t>
      </w:r>
      <w:r>
        <w:rPr>
          <w:spacing w:val="-11"/>
        </w:rPr>
        <w:t xml:space="preserve"> </w:t>
      </w:r>
      <w:r>
        <w:rPr>
          <w:spacing w:val="-5"/>
        </w:rPr>
        <w:t>for</w:t>
      </w:r>
      <w:r>
        <w:rPr>
          <w:spacing w:val="-9"/>
        </w:rPr>
        <w:t xml:space="preserve"> </w:t>
      </w:r>
      <w:r>
        <w:rPr>
          <w:spacing w:val="-5"/>
        </w:rPr>
        <w:t>the</w:t>
      </w:r>
      <w:r>
        <w:rPr>
          <w:spacing w:val="-8"/>
        </w:rPr>
        <w:t xml:space="preserve"> </w:t>
      </w:r>
      <w:r>
        <w:rPr>
          <w:spacing w:val="-5"/>
        </w:rPr>
        <w:t>fee-for-service</w:t>
      </w:r>
      <w:r>
        <w:rPr>
          <w:spacing w:val="-10"/>
        </w:rPr>
        <w:t xml:space="preserve"> </w:t>
      </w:r>
      <w:r>
        <w:rPr>
          <w:spacing w:val="-4"/>
        </w:rPr>
        <w:t>(FFS)</w:t>
      </w:r>
      <w:r>
        <w:rPr>
          <w:spacing w:val="-12"/>
        </w:rPr>
        <w:t xml:space="preserve"> </w:t>
      </w:r>
      <w:r>
        <w:rPr>
          <w:spacing w:val="-4"/>
        </w:rPr>
        <w:t>(straight</w:t>
      </w:r>
      <w:r>
        <w:rPr>
          <w:spacing w:val="-10"/>
        </w:rPr>
        <w:t xml:space="preserve"> </w:t>
      </w:r>
      <w:r>
        <w:rPr>
          <w:spacing w:val="-4"/>
        </w:rPr>
        <w:t>MA)</w:t>
      </w:r>
      <w:r>
        <w:rPr>
          <w:spacing w:val="-11"/>
        </w:rPr>
        <w:t xml:space="preserve"> </w:t>
      </w:r>
      <w:r>
        <w:rPr>
          <w:spacing w:val="-4"/>
        </w:rPr>
        <w:t>recipients.</w:t>
      </w:r>
    </w:p>
    <w:p w:rsidR="00DF18AF" w:rsidRDefault="00B44B92">
      <w:pPr>
        <w:pStyle w:val="ListParagraph"/>
        <w:numPr>
          <w:ilvl w:val="2"/>
          <w:numId w:val="7"/>
        </w:numPr>
        <w:tabs>
          <w:tab w:val="left" w:pos="1539"/>
          <w:tab w:val="left" w:pos="1540"/>
        </w:tabs>
        <w:spacing w:before="2" w:line="235" w:lineRule="auto"/>
        <w:ind w:left="1540" w:right="439" w:hanging="360"/>
      </w:pPr>
      <w:r>
        <w:rPr>
          <w:spacing w:val="-5"/>
        </w:rPr>
        <w:t>Transport</w:t>
      </w:r>
      <w:r>
        <w:rPr>
          <w:spacing w:val="-11"/>
        </w:rPr>
        <w:t xml:space="preserve"> </w:t>
      </w:r>
      <w:r>
        <w:rPr>
          <w:spacing w:val="-5"/>
        </w:rPr>
        <w:t>and</w:t>
      </w:r>
      <w:r>
        <w:rPr>
          <w:spacing w:val="-10"/>
        </w:rPr>
        <w:t xml:space="preserve"> </w:t>
      </w:r>
      <w:r>
        <w:rPr>
          <w:spacing w:val="-5"/>
        </w:rPr>
        <w:t>related</w:t>
      </w:r>
      <w:r>
        <w:rPr>
          <w:spacing w:val="-13"/>
        </w:rPr>
        <w:t xml:space="preserve"> </w:t>
      </w:r>
      <w:r>
        <w:rPr>
          <w:spacing w:val="-5"/>
        </w:rPr>
        <w:t>ancillary</w:t>
      </w:r>
      <w:r>
        <w:rPr>
          <w:spacing w:val="-8"/>
        </w:rPr>
        <w:t xml:space="preserve"> </w:t>
      </w:r>
      <w:r>
        <w:rPr>
          <w:spacing w:val="-5"/>
        </w:rPr>
        <w:t>services</w:t>
      </w:r>
      <w:r>
        <w:rPr>
          <w:spacing w:val="-9"/>
        </w:rPr>
        <w:t xml:space="preserve"> </w:t>
      </w:r>
      <w:r>
        <w:rPr>
          <w:spacing w:val="-5"/>
        </w:rPr>
        <w:t>are</w:t>
      </w:r>
      <w:r>
        <w:rPr>
          <w:spacing w:val="-11"/>
        </w:rPr>
        <w:t xml:space="preserve"> </w:t>
      </w:r>
      <w:r>
        <w:rPr>
          <w:spacing w:val="-5"/>
        </w:rPr>
        <w:t>only</w:t>
      </w:r>
      <w:r>
        <w:rPr>
          <w:spacing w:val="-11"/>
        </w:rPr>
        <w:t xml:space="preserve"> </w:t>
      </w:r>
      <w:r>
        <w:rPr>
          <w:spacing w:val="-5"/>
        </w:rPr>
        <w:t>provided</w:t>
      </w:r>
      <w:r>
        <w:rPr>
          <w:spacing w:val="-13"/>
        </w:rPr>
        <w:t xml:space="preserve"> </w:t>
      </w:r>
      <w:r>
        <w:rPr>
          <w:spacing w:val="-4"/>
        </w:rPr>
        <w:t>or</w:t>
      </w:r>
      <w:r>
        <w:rPr>
          <w:spacing w:val="-12"/>
        </w:rPr>
        <w:t xml:space="preserve"> </w:t>
      </w:r>
      <w:r>
        <w:rPr>
          <w:spacing w:val="-4"/>
        </w:rPr>
        <w:t>reimbursed</w:t>
      </w:r>
      <w:r>
        <w:rPr>
          <w:spacing w:val="-13"/>
        </w:rPr>
        <w:t xml:space="preserve"> </w:t>
      </w:r>
      <w:r>
        <w:rPr>
          <w:spacing w:val="-4"/>
        </w:rPr>
        <w:t>when</w:t>
      </w:r>
      <w:r>
        <w:rPr>
          <w:spacing w:val="-13"/>
        </w:rPr>
        <w:t xml:space="preserve"> </w:t>
      </w:r>
      <w:r>
        <w:rPr>
          <w:spacing w:val="-4"/>
        </w:rPr>
        <w:t>the</w:t>
      </w:r>
      <w:r>
        <w:rPr>
          <w:spacing w:val="-8"/>
        </w:rPr>
        <w:t xml:space="preserve"> </w:t>
      </w:r>
      <w:r>
        <w:rPr>
          <w:spacing w:val="-4"/>
        </w:rPr>
        <w:t>fee-for-service</w:t>
      </w:r>
      <w:r>
        <w:rPr>
          <w:spacing w:val="-11"/>
        </w:rPr>
        <w:t xml:space="preserve"> </w:t>
      </w:r>
      <w:r>
        <w:rPr>
          <w:spacing w:val="-4"/>
        </w:rPr>
        <w:t>out-of-</w:t>
      </w:r>
      <w:r>
        <w:rPr>
          <w:spacing w:val="-3"/>
        </w:rPr>
        <w:t xml:space="preserve"> </w:t>
      </w:r>
      <w:r>
        <w:rPr>
          <w:spacing w:val="-5"/>
        </w:rPr>
        <w:t xml:space="preserve">state medical service has been authorized by the </w:t>
      </w:r>
      <w:r>
        <w:rPr>
          <w:spacing w:val="-4"/>
        </w:rPr>
        <w:t>DHS contracted medical review agent. Out-of-state</w:t>
      </w:r>
      <w:r>
        <w:rPr>
          <w:spacing w:val="-3"/>
        </w:rPr>
        <w:t xml:space="preserve"> </w:t>
      </w:r>
      <w:r>
        <w:rPr>
          <w:spacing w:val="-5"/>
        </w:rPr>
        <w:t xml:space="preserve">services are medically necessary services obtained at a </w:t>
      </w:r>
      <w:r>
        <w:rPr>
          <w:spacing w:val="-4"/>
        </w:rPr>
        <w:t>provider/facility location that is outside of</w:t>
      </w:r>
      <w:r>
        <w:rPr>
          <w:spacing w:val="-3"/>
        </w:rPr>
        <w:t xml:space="preserve"> </w:t>
      </w:r>
      <w:r>
        <w:rPr>
          <w:spacing w:val="-5"/>
        </w:rPr>
        <w:t xml:space="preserve">Minnesota or its local trade area. NEMT transports </w:t>
      </w:r>
      <w:r>
        <w:rPr>
          <w:spacing w:val="-4"/>
        </w:rPr>
        <w:t>and related ancillary services are provided to the</w:t>
      </w:r>
      <w:r>
        <w:rPr>
          <w:spacing w:val="-3"/>
        </w:rPr>
        <w:t xml:space="preserve"> </w:t>
      </w:r>
      <w:r>
        <w:rPr>
          <w:spacing w:val="-5"/>
        </w:rPr>
        <w:t>recipient</w:t>
      </w:r>
      <w:r>
        <w:rPr>
          <w:spacing w:val="-9"/>
        </w:rPr>
        <w:t xml:space="preserve"> </w:t>
      </w:r>
      <w:r>
        <w:rPr>
          <w:spacing w:val="-5"/>
        </w:rPr>
        <w:t>and</w:t>
      </w:r>
      <w:r>
        <w:rPr>
          <w:spacing w:val="-13"/>
        </w:rPr>
        <w:t xml:space="preserve"> </w:t>
      </w:r>
      <w:r>
        <w:rPr>
          <w:spacing w:val="-5"/>
        </w:rPr>
        <w:t>when</w:t>
      </w:r>
      <w:r>
        <w:rPr>
          <w:spacing w:val="-13"/>
        </w:rPr>
        <w:t xml:space="preserve"> </w:t>
      </w:r>
      <w:r>
        <w:rPr>
          <w:spacing w:val="-5"/>
        </w:rPr>
        <w:t>necessary</w:t>
      </w:r>
      <w:r>
        <w:rPr>
          <w:spacing w:val="-11"/>
        </w:rPr>
        <w:t xml:space="preserve"> </w:t>
      </w:r>
      <w:r>
        <w:rPr>
          <w:spacing w:val="-5"/>
        </w:rPr>
        <w:t>one</w:t>
      </w:r>
      <w:r>
        <w:rPr>
          <w:spacing w:val="-11"/>
        </w:rPr>
        <w:t xml:space="preserve"> </w:t>
      </w:r>
      <w:r>
        <w:rPr>
          <w:spacing w:val="-5"/>
        </w:rPr>
        <w:t>responsible</w:t>
      </w:r>
      <w:r>
        <w:rPr>
          <w:spacing w:val="-9"/>
        </w:rPr>
        <w:t xml:space="preserve"> </w:t>
      </w:r>
      <w:r>
        <w:rPr>
          <w:spacing w:val="-4"/>
        </w:rPr>
        <w:t>person</w:t>
      </w:r>
      <w:r>
        <w:rPr>
          <w:spacing w:val="-13"/>
        </w:rPr>
        <w:t xml:space="preserve"> </w:t>
      </w:r>
      <w:r>
        <w:rPr>
          <w:spacing w:val="-4"/>
        </w:rPr>
        <w:t>and/or</w:t>
      </w:r>
      <w:r>
        <w:rPr>
          <w:spacing w:val="-12"/>
        </w:rPr>
        <w:t xml:space="preserve"> </w:t>
      </w:r>
      <w:r>
        <w:rPr>
          <w:spacing w:val="-4"/>
        </w:rPr>
        <w:t>attendant.</w:t>
      </w:r>
    </w:p>
    <w:p w:rsidR="00DF18AF" w:rsidRDefault="00DF18AF">
      <w:pPr>
        <w:pStyle w:val="BodyText"/>
        <w:spacing w:before="11"/>
        <w:rPr>
          <w:sz w:val="21"/>
        </w:rPr>
      </w:pPr>
    </w:p>
    <w:p w:rsidR="00DF18AF" w:rsidRDefault="00B44B92">
      <w:pPr>
        <w:pStyle w:val="ListParagraph"/>
        <w:numPr>
          <w:ilvl w:val="1"/>
          <w:numId w:val="7"/>
        </w:numPr>
        <w:tabs>
          <w:tab w:val="left" w:pos="1181"/>
        </w:tabs>
        <w:spacing w:before="1" w:line="235" w:lineRule="auto"/>
        <w:ind w:right="305" w:hanging="360"/>
      </w:pPr>
      <w:r>
        <w:rPr>
          <w:spacing w:val="-5"/>
        </w:rPr>
        <w:t xml:space="preserve">Transportation and other related travel expenses to out-of-state </w:t>
      </w:r>
      <w:r>
        <w:rPr>
          <w:spacing w:val="-4"/>
        </w:rPr>
        <w:t>medically necessary services require prior</w:t>
      </w:r>
      <w:r>
        <w:rPr>
          <w:spacing w:val="-3"/>
        </w:rPr>
        <w:t xml:space="preserve"> </w:t>
      </w:r>
      <w:r>
        <w:rPr>
          <w:spacing w:val="-5"/>
        </w:rPr>
        <w:t xml:space="preserve">authorization/referral of the medical service(s) </w:t>
      </w:r>
      <w:r>
        <w:rPr>
          <w:spacing w:val="-4"/>
        </w:rPr>
        <w:t>by the Health Plan for recipients enrolled in a health plan.</w:t>
      </w:r>
      <w:r>
        <w:rPr>
          <w:spacing w:val="-3"/>
        </w:rPr>
        <w:t xml:space="preserve"> </w:t>
      </w:r>
      <w:r>
        <w:rPr>
          <w:spacing w:val="-5"/>
        </w:rPr>
        <w:t>Transport</w:t>
      </w:r>
      <w:r>
        <w:rPr>
          <w:spacing w:val="-11"/>
        </w:rPr>
        <w:t xml:space="preserve"> </w:t>
      </w:r>
      <w:r>
        <w:rPr>
          <w:spacing w:val="-5"/>
        </w:rPr>
        <w:t>and</w:t>
      </w:r>
      <w:r>
        <w:rPr>
          <w:spacing w:val="-10"/>
        </w:rPr>
        <w:t xml:space="preserve"> </w:t>
      </w:r>
      <w:r>
        <w:rPr>
          <w:spacing w:val="-5"/>
        </w:rPr>
        <w:t>related</w:t>
      </w:r>
      <w:r>
        <w:rPr>
          <w:spacing w:val="-12"/>
        </w:rPr>
        <w:t xml:space="preserve"> </w:t>
      </w:r>
      <w:r>
        <w:rPr>
          <w:spacing w:val="-5"/>
        </w:rPr>
        <w:t>ancillary</w:t>
      </w:r>
      <w:r>
        <w:rPr>
          <w:spacing w:val="-9"/>
        </w:rPr>
        <w:t xml:space="preserve"> </w:t>
      </w:r>
      <w:r>
        <w:rPr>
          <w:spacing w:val="-5"/>
        </w:rPr>
        <w:t>services</w:t>
      </w:r>
      <w:r>
        <w:rPr>
          <w:spacing w:val="-9"/>
        </w:rPr>
        <w:t xml:space="preserve"> </w:t>
      </w:r>
      <w:r>
        <w:rPr>
          <w:spacing w:val="-5"/>
        </w:rPr>
        <w:t>are</w:t>
      </w:r>
      <w:r>
        <w:rPr>
          <w:spacing w:val="-10"/>
        </w:rPr>
        <w:t xml:space="preserve"> </w:t>
      </w:r>
      <w:r>
        <w:rPr>
          <w:spacing w:val="-5"/>
        </w:rPr>
        <w:t>only</w:t>
      </w:r>
      <w:r>
        <w:rPr>
          <w:spacing w:val="-11"/>
        </w:rPr>
        <w:t xml:space="preserve"> </w:t>
      </w:r>
      <w:r>
        <w:rPr>
          <w:spacing w:val="-5"/>
        </w:rPr>
        <w:t>provided</w:t>
      </w:r>
      <w:r>
        <w:rPr>
          <w:spacing w:val="-13"/>
        </w:rPr>
        <w:t xml:space="preserve"> </w:t>
      </w:r>
      <w:r>
        <w:rPr>
          <w:spacing w:val="-4"/>
        </w:rPr>
        <w:t>or</w:t>
      </w:r>
      <w:r>
        <w:rPr>
          <w:spacing w:val="-11"/>
        </w:rPr>
        <w:t xml:space="preserve"> </w:t>
      </w:r>
      <w:r>
        <w:rPr>
          <w:spacing w:val="-4"/>
        </w:rPr>
        <w:t>reimbursed</w:t>
      </w:r>
      <w:r>
        <w:rPr>
          <w:spacing w:val="-13"/>
        </w:rPr>
        <w:t xml:space="preserve"> </w:t>
      </w:r>
      <w:r>
        <w:rPr>
          <w:spacing w:val="-4"/>
        </w:rPr>
        <w:t>when</w:t>
      </w:r>
      <w:r>
        <w:rPr>
          <w:spacing w:val="-13"/>
        </w:rPr>
        <w:t xml:space="preserve"> </w:t>
      </w:r>
      <w:r>
        <w:rPr>
          <w:spacing w:val="-4"/>
        </w:rPr>
        <w:t>the</w:t>
      </w:r>
      <w:r>
        <w:rPr>
          <w:spacing w:val="-10"/>
        </w:rPr>
        <w:t xml:space="preserve"> </w:t>
      </w:r>
      <w:r>
        <w:rPr>
          <w:spacing w:val="-4"/>
        </w:rPr>
        <w:t>out-of-state</w:t>
      </w:r>
      <w:r>
        <w:rPr>
          <w:spacing w:val="-11"/>
        </w:rPr>
        <w:t xml:space="preserve"> </w:t>
      </w:r>
      <w:r>
        <w:rPr>
          <w:spacing w:val="-4"/>
        </w:rPr>
        <w:t>medical</w:t>
      </w:r>
      <w:r>
        <w:rPr>
          <w:spacing w:val="-9"/>
        </w:rPr>
        <w:t xml:space="preserve"> </w:t>
      </w:r>
      <w:r>
        <w:rPr>
          <w:spacing w:val="-4"/>
        </w:rPr>
        <w:t>service</w:t>
      </w:r>
      <w:r>
        <w:rPr>
          <w:spacing w:val="-3"/>
        </w:rPr>
        <w:t xml:space="preserve"> </w:t>
      </w:r>
      <w:r>
        <w:rPr>
          <w:spacing w:val="-5"/>
        </w:rPr>
        <w:t xml:space="preserve">has been authorized by the health plan. Out-of-state </w:t>
      </w:r>
      <w:r>
        <w:rPr>
          <w:spacing w:val="-4"/>
        </w:rPr>
        <w:t>services are medically necessary services obtained at a</w:t>
      </w:r>
      <w:r>
        <w:rPr>
          <w:spacing w:val="-3"/>
        </w:rPr>
        <w:t xml:space="preserve"> </w:t>
      </w:r>
      <w:r>
        <w:rPr>
          <w:spacing w:val="-5"/>
        </w:rPr>
        <w:t xml:space="preserve">provider/facility location that is outside of Minnesota </w:t>
      </w:r>
      <w:r>
        <w:rPr>
          <w:spacing w:val="-4"/>
        </w:rPr>
        <w:t>or its local trade area. NEMT transports and related</w:t>
      </w:r>
      <w:r>
        <w:rPr>
          <w:spacing w:val="-3"/>
        </w:rPr>
        <w:t xml:space="preserve"> </w:t>
      </w:r>
      <w:r>
        <w:rPr>
          <w:spacing w:val="-5"/>
        </w:rPr>
        <w:t>ancillary</w:t>
      </w:r>
      <w:r>
        <w:rPr>
          <w:spacing w:val="-11"/>
        </w:rPr>
        <w:t xml:space="preserve"> </w:t>
      </w:r>
      <w:r>
        <w:rPr>
          <w:spacing w:val="-5"/>
        </w:rPr>
        <w:t>services</w:t>
      </w:r>
      <w:r>
        <w:rPr>
          <w:spacing w:val="-12"/>
        </w:rPr>
        <w:t xml:space="preserve"> </w:t>
      </w:r>
      <w:r>
        <w:rPr>
          <w:spacing w:val="-5"/>
        </w:rPr>
        <w:t>are</w:t>
      </w:r>
      <w:r>
        <w:rPr>
          <w:spacing w:val="-10"/>
        </w:rPr>
        <w:t xml:space="preserve"> </w:t>
      </w:r>
      <w:r>
        <w:rPr>
          <w:spacing w:val="-5"/>
        </w:rPr>
        <w:t>provided</w:t>
      </w:r>
      <w:r>
        <w:rPr>
          <w:spacing w:val="-10"/>
        </w:rPr>
        <w:t xml:space="preserve"> </w:t>
      </w:r>
      <w:r>
        <w:rPr>
          <w:spacing w:val="-5"/>
        </w:rPr>
        <w:t>to</w:t>
      </w:r>
      <w:r>
        <w:rPr>
          <w:spacing w:val="-10"/>
        </w:rPr>
        <w:t xml:space="preserve"> </w:t>
      </w:r>
      <w:r>
        <w:rPr>
          <w:spacing w:val="-5"/>
        </w:rPr>
        <w:t>the</w:t>
      </w:r>
      <w:r>
        <w:rPr>
          <w:spacing w:val="-9"/>
        </w:rPr>
        <w:t xml:space="preserve"> </w:t>
      </w:r>
      <w:r>
        <w:rPr>
          <w:spacing w:val="-5"/>
        </w:rPr>
        <w:t>recipient</w:t>
      </w:r>
      <w:r>
        <w:rPr>
          <w:spacing w:val="-8"/>
        </w:rPr>
        <w:t xml:space="preserve"> </w:t>
      </w:r>
      <w:r>
        <w:rPr>
          <w:spacing w:val="-5"/>
        </w:rPr>
        <w:t>and</w:t>
      </w:r>
      <w:r>
        <w:rPr>
          <w:spacing w:val="-13"/>
        </w:rPr>
        <w:t xml:space="preserve"> </w:t>
      </w:r>
      <w:r>
        <w:rPr>
          <w:spacing w:val="-5"/>
        </w:rPr>
        <w:t>when</w:t>
      </w:r>
      <w:r>
        <w:rPr>
          <w:spacing w:val="-14"/>
        </w:rPr>
        <w:t xml:space="preserve"> </w:t>
      </w:r>
      <w:r>
        <w:rPr>
          <w:spacing w:val="-5"/>
        </w:rPr>
        <w:t>necessary</w:t>
      </w:r>
      <w:r>
        <w:rPr>
          <w:spacing w:val="-11"/>
        </w:rPr>
        <w:t xml:space="preserve"> </w:t>
      </w:r>
      <w:r>
        <w:rPr>
          <w:spacing w:val="-4"/>
        </w:rPr>
        <w:t>one</w:t>
      </w:r>
      <w:r>
        <w:rPr>
          <w:spacing w:val="-8"/>
        </w:rPr>
        <w:t xml:space="preserve"> </w:t>
      </w:r>
      <w:r>
        <w:rPr>
          <w:spacing w:val="-4"/>
        </w:rPr>
        <w:t>responsible</w:t>
      </w:r>
      <w:r>
        <w:rPr>
          <w:spacing w:val="-11"/>
        </w:rPr>
        <w:t xml:space="preserve"> </w:t>
      </w:r>
      <w:r>
        <w:rPr>
          <w:spacing w:val="-4"/>
        </w:rPr>
        <w:t>person</w:t>
      </w:r>
      <w:r>
        <w:rPr>
          <w:spacing w:val="-10"/>
        </w:rPr>
        <w:t xml:space="preserve"> </w:t>
      </w:r>
      <w:r>
        <w:rPr>
          <w:spacing w:val="-4"/>
        </w:rPr>
        <w:t>and/or</w:t>
      </w:r>
      <w:r>
        <w:rPr>
          <w:spacing w:val="-11"/>
        </w:rPr>
        <w:t xml:space="preserve"> </w:t>
      </w:r>
      <w:r>
        <w:rPr>
          <w:spacing w:val="-4"/>
        </w:rPr>
        <w:t>attendant.</w:t>
      </w:r>
    </w:p>
    <w:p w:rsidR="00DF18AF" w:rsidRDefault="00DF18AF">
      <w:pPr>
        <w:pStyle w:val="BodyText"/>
      </w:pPr>
    </w:p>
    <w:p w:rsidR="00DF18AF" w:rsidRDefault="00B44B92">
      <w:pPr>
        <w:pStyle w:val="ListParagraph"/>
        <w:numPr>
          <w:ilvl w:val="1"/>
          <w:numId w:val="7"/>
        </w:numPr>
        <w:tabs>
          <w:tab w:val="left" w:pos="1181"/>
        </w:tabs>
        <w:spacing w:line="235" w:lineRule="auto"/>
        <w:ind w:right="994" w:hanging="360"/>
      </w:pPr>
      <w:r>
        <w:rPr>
          <w:spacing w:val="-5"/>
        </w:rPr>
        <w:t>Counties/tribal</w:t>
      </w:r>
      <w:r>
        <w:rPr>
          <w:spacing w:val="-12"/>
        </w:rPr>
        <w:t xml:space="preserve"> </w:t>
      </w:r>
      <w:r>
        <w:rPr>
          <w:spacing w:val="-5"/>
        </w:rPr>
        <w:t>local</w:t>
      </w:r>
      <w:r>
        <w:rPr>
          <w:spacing w:val="-10"/>
        </w:rPr>
        <w:t xml:space="preserve"> </w:t>
      </w:r>
      <w:r>
        <w:rPr>
          <w:spacing w:val="-5"/>
        </w:rPr>
        <w:t>agencies</w:t>
      </w:r>
      <w:r>
        <w:rPr>
          <w:spacing w:val="-9"/>
        </w:rPr>
        <w:t xml:space="preserve"> </w:t>
      </w:r>
      <w:r>
        <w:rPr>
          <w:spacing w:val="-5"/>
        </w:rPr>
        <w:t>are</w:t>
      </w:r>
      <w:r>
        <w:rPr>
          <w:spacing w:val="-10"/>
        </w:rPr>
        <w:t xml:space="preserve"> </w:t>
      </w:r>
      <w:r>
        <w:rPr>
          <w:spacing w:val="-5"/>
        </w:rPr>
        <w:t>responsible</w:t>
      </w:r>
      <w:r>
        <w:rPr>
          <w:spacing w:val="-9"/>
        </w:rPr>
        <w:t xml:space="preserve"> </w:t>
      </w:r>
      <w:r>
        <w:rPr>
          <w:spacing w:val="-5"/>
        </w:rPr>
        <w:t>for</w:t>
      </w:r>
      <w:r>
        <w:rPr>
          <w:spacing w:val="-12"/>
        </w:rPr>
        <w:t xml:space="preserve"> </w:t>
      </w:r>
      <w:r>
        <w:rPr>
          <w:spacing w:val="-5"/>
        </w:rPr>
        <w:t>all</w:t>
      </w:r>
      <w:r>
        <w:rPr>
          <w:spacing w:val="-12"/>
        </w:rPr>
        <w:t xml:space="preserve"> </w:t>
      </w:r>
      <w:r>
        <w:rPr>
          <w:spacing w:val="-5"/>
        </w:rPr>
        <w:t>out-of-state</w:t>
      </w:r>
      <w:r>
        <w:rPr>
          <w:spacing w:val="-11"/>
        </w:rPr>
        <w:t xml:space="preserve"> </w:t>
      </w:r>
      <w:r>
        <w:rPr>
          <w:spacing w:val="-4"/>
        </w:rPr>
        <w:t>NEMT</w:t>
      </w:r>
      <w:r>
        <w:rPr>
          <w:spacing w:val="-10"/>
        </w:rPr>
        <w:t xml:space="preserve"> </w:t>
      </w:r>
      <w:r>
        <w:rPr>
          <w:spacing w:val="-4"/>
        </w:rPr>
        <w:t>transports</w:t>
      </w:r>
      <w:r>
        <w:rPr>
          <w:spacing w:val="-9"/>
        </w:rPr>
        <w:t xml:space="preserve"> </w:t>
      </w:r>
      <w:r>
        <w:rPr>
          <w:spacing w:val="-4"/>
        </w:rPr>
        <w:t>and</w:t>
      </w:r>
      <w:r>
        <w:rPr>
          <w:spacing w:val="-10"/>
        </w:rPr>
        <w:t xml:space="preserve"> </w:t>
      </w:r>
      <w:r>
        <w:rPr>
          <w:spacing w:val="-4"/>
        </w:rPr>
        <w:t>related</w:t>
      </w:r>
      <w:r>
        <w:rPr>
          <w:spacing w:val="-9"/>
        </w:rPr>
        <w:t xml:space="preserve"> </w:t>
      </w:r>
      <w:r>
        <w:rPr>
          <w:spacing w:val="-4"/>
        </w:rPr>
        <w:t>ancillary</w:t>
      </w:r>
      <w:r>
        <w:rPr>
          <w:spacing w:val="-47"/>
        </w:rPr>
        <w:t xml:space="preserve"> </w:t>
      </w:r>
      <w:r>
        <w:t>services</w:t>
      </w:r>
      <w:r>
        <w:rPr>
          <w:spacing w:val="-10"/>
        </w:rPr>
        <w:t xml:space="preserve"> </w:t>
      </w:r>
      <w:r>
        <w:t>for</w:t>
      </w:r>
      <w:r>
        <w:rPr>
          <w:spacing w:val="-13"/>
        </w:rPr>
        <w:t xml:space="preserve"> </w:t>
      </w:r>
      <w:r>
        <w:t>transport</w:t>
      </w:r>
      <w:r>
        <w:rPr>
          <w:spacing w:val="-12"/>
        </w:rPr>
        <w:t xml:space="preserve"> </w:t>
      </w:r>
      <w:r>
        <w:t>Modes</w:t>
      </w:r>
      <w:r>
        <w:rPr>
          <w:spacing w:val="-13"/>
        </w:rPr>
        <w:t xml:space="preserve"> </w:t>
      </w:r>
      <w:r>
        <w:t>1</w:t>
      </w:r>
      <w:r>
        <w:rPr>
          <w:spacing w:val="-12"/>
        </w:rPr>
        <w:t xml:space="preserve"> </w:t>
      </w:r>
      <w:r>
        <w:t>thru</w:t>
      </w:r>
      <w:r>
        <w:rPr>
          <w:spacing w:val="-14"/>
        </w:rPr>
        <w:t xml:space="preserve"> </w:t>
      </w:r>
      <w:r>
        <w:t>4.</w:t>
      </w:r>
    </w:p>
    <w:p w:rsidR="00DF18AF" w:rsidRDefault="00DF18AF">
      <w:pPr>
        <w:pStyle w:val="BodyText"/>
        <w:spacing w:before="3"/>
        <w:rPr>
          <w:sz w:val="31"/>
        </w:rPr>
      </w:pPr>
    </w:p>
    <w:p w:rsidR="00DF18AF" w:rsidRDefault="00B44B92">
      <w:pPr>
        <w:pStyle w:val="Heading3"/>
        <w:numPr>
          <w:ilvl w:val="0"/>
          <w:numId w:val="7"/>
        </w:numPr>
        <w:tabs>
          <w:tab w:val="left" w:pos="799"/>
        </w:tabs>
        <w:spacing w:before="1"/>
        <w:ind w:left="798" w:hanging="339"/>
        <w:jc w:val="left"/>
      </w:pPr>
      <w:r>
        <w:rPr>
          <w:color w:val="020202"/>
        </w:rPr>
        <w:t>Procedures</w:t>
      </w:r>
      <w:r>
        <w:rPr>
          <w:color w:val="020202"/>
          <w:spacing w:val="-4"/>
        </w:rPr>
        <w:t xml:space="preserve"> </w:t>
      </w:r>
      <w:r>
        <w:rPr>
          <w:color w:val="020202"/>
        </w:rPr>
        <w:t>to</w:t>
      </w:r>
      <w:r>
        <w:rPr>
          <w:color w:val="020202"/>
          <w:spacing w:val="-2"/>
        </w:rPr>
        <w:t xml:space="preserve"> </w:t>
      </w:r>
      <w:r>
        <w:rPr>
          <w:color w:val="020202"/>
        </w:rPr>
        <w:t>Obtain</w:t>
      </w:r>
      <w:r>
        <w:rPr>
          <w:color w:val="020202"/>
          <w:spacing w:val="-6"/>
        </w:rPr>
        <w:t xml:space="preserve"> </w:t>
      </w:r>
      <w:r>
        <w:rPr>
          <w:color w:val="020202"/>
        </w:rPr>
        <w:t>Services</w:t>
      </w:r>
    </w:p>
    <w:p w:rsidR="00DF18AF" w:rsidRDefault="00B44B92">
      <w:pPr>
        <w:pStyle w:val="ListParagraph"/>
        <w:numPr>
          <w:ilvl w:val="1"/>
          <w:numId w:val="7"/>
        </w:numPr>
        <w:tabs>
          <w:tab w:val="left" w:pos="1179"/>
          <w:tab w:val="left" w:pos="1180"/>
        </w:tabs>
        <w:spacing w:before="140" w:line="235" w:lineRule="auto"/>
        <w:ind w:right="488" w:hanging="360"/>
      </w:pPr>
      <w:r>
        <w:rPr>
          <w:spacing w:val="-4"/>
        </w:rPr>
        <w:t>Authorization</w:t>
      </w:r>
      <w:r>
        <w:rPr>
          <w:spacing w:val="-10"/>
        </w:rPr>
        <w:t xml:space="preserve"> </w:t>
      </w:r>
      <w:r>
        <w:rPr>
          <w:spacing w:val="-4"/>
        </w:rPr>
        <w:t>to</w:t>
      </w:r>
      <w:r>
        <w:rPr>
          <w:spacing w:val="-8"/>
        </w:rPr>
        <w:t xml:space="preserve"> </w:t>
      </w:r>
      <w:r>
        <w:rPr>
          <w:spacing w:val="-4"/>
        </w:rPr>
        <w:t>incur</w:t>
      </w:r>
      <w:r>
        <w:rPr>
          <w:spacing w:val="-10"/>
        </w:rPr>
        <w:t xml:space="preserve"> </w:t>
      </w:r>
      <w:r>
        <w:rPr>
          <w:spacing w:val="-4"/>
        </w:rPr>
        <w:t>NEMT</w:t>
      </w:r>
      <w:r>
        <w:rPr>
          <w:spacing w:val="-7"/>
        </w:rPr>
        <w:t xml:space="preserve"> </w:t>
      </w:r>
      <w:r>
        <w:rPr>
          <w:spacing w:val="-4"/>
        </w:rPr>
        <w:t>and</w:t>
      </w:r>
      <w:r>
        <w:rPr>
          <w:spacing w:val="-8"/>
        </w:rPr>
        <w:t xml:space="preserve"> </w:t>
      </w:r>
      <w:r>
        <w:rPr>
          <w:spacing w:val="-4"/>
        </w:rPr>
        <w:t>related</w:t>
      </w:r>
      <w:r>
        <w:rPr>
          <w:spacing w:val="-10"/>
        </w:rPr>
        <w:t xml:space="preserve"> </w:t>
      </w:r>
      <w:r>
        <w:rPr>
          <w:spacing w:val="-4"/>
        </w:rPr>
        <w:t>ancillary</w:t>
      </w:r>
      <w:r>
        <w:rPr>
          <w:spacing w:val="-8"/>
        </w:rPr>
        <w:t xml:space="preserve"> </w:t>
      </w:r>
      <w:r>
        <w:rPr>
          <w:spacing w:val="-4"/>
        </w:rPr>
        <w:t>service</w:t>
      </w:r>
      <w:r>
        <w:rPr>
          <w:spacing w:val="-6"/>
        </w:rPr>
        <w:t xml:space="preserve"> </w:t>
      </w:r>
      <w:r>
        <w:rPr>
          <w:spacing w:val="-4"/>
        </w:rPr>
        <w:t>costs</w:t>
      </w:r>
      <w:r>
        <w:rPr>
          <w:spacing w:val="-9"/>
        </w:rPr>
        <w:t xml:space="preserve"> </w:t>
      </w:r>
      <w:r>
        <w:rPr>
          <w:spacing w:val="-3"/>
        </w:rPr>
        <w:t>may</w:t>
      </w:r>
      <w:r>
        <w:rPr>
          <w:spacing w:val="-8"/>
        </w:rPr>
        <w:t xml:space="preserve"> </w:t>
      </w:r>
      <w:r>
        <w:rPr>
          <w:spacing w:val="-3"/>
        </w:rPr>
        <w:t>be</w:t>
      </w:r>
      <w:r>
        <w:rPr>
          <w:spacing w:val="-9"/>
        </w:rPr>
        <w:t xml:space="preserve"> </w:t>
      </w:r>
      <w:r>
        <w:rPr>
          <w:spacing w:val="-3"/>
        </w:rPr>
        <w:t>arranged</w:t>
      </w:r>
      <w:r>
        <w:rPr>
          <w:spacing w:val="-10"/>
        </w:rPr>
        <w:t xml:space="preserve"> </w:t>
      </w:r>
      <w:r>
        <w:rPr>
          <w:spacing w:val="-3"/>
        </w:rPr>
        <w:t>in</w:t>
      </w:r>
      <w:r>
        <w:rPr>
          <w:spacing w:val="-10"/>
        </w:rPr>
        <w:t xml:space="preserve"> </w:t>
      </w:r>
      <w:r>
        <w:rPr>
          <w:spacing w:val="-3"/>
        </w:rPr>
        <w:t>writing,</w:t>
      </w:r>
      <w:r>
        <w:rPr>
          <w:spacing w:val="-7"/>
        </w:rPr>
        <w:t xml:space="preserve"> </w:t>
      </w:r>
      <w:r>
        <w:rPr>
          <w:spacing w:val="-3"/>
        </w:rPr>
        <w:t>by</w:t>
      </w:r>
      <w:r>
        <w:rPr>
          <w:spacing w:val="-9"/>
        </w:rPr>
        <w:t xml:space="preserve"> </w:t>
      </w:r>
      <w:r>
        <w:rPr>
          <w:spacing w:val="-3"/>
        </w:rPr>
        <w:t>telephone</w:t>
      </w:r>
      <w:r>
        <w:rPr>
          <w:spacing w:val="-9"/>
        </w:rPr>
        <w:t xml:space="preserve"> </w:t>
      </w:r>
      <w:r>
        <w:rPr>
          <w:spacing w:val="-3"/>
        </w:rPr>
        <w:t>or</w:t>
      </w:r>
      <w:r>
        <w:rPr>
          <w:spacing w:val="-46"/>
        </w:rPr>
        <w:t xml:space="preserve"> </w:t>
      </w:r>
      <w:r>
        <w:rPr>
          <w:spacing w:val="-4"/>
        </w:rPr>
        <w:t xml:space="preserve">online depending upon the specific county/tribal agency process established. Documentation </w:t>
      </w:r>
      <w:r>
        <w:rPr>
          <w:spacing w:val="-3"/>
        </w:rPr>
        <w:t>of</w:t>
      </w:r>
      <w:r>
        <w:rPr>
          <w:spacing w:val="-2"/>
        </w:rPr>
        <w:t xml:space="preserve"> </w:t>
      </w:r>
      <w:r>
        <w:rPr>
          <w:spacing w:val="-4"/>
        </w:rPr>
        <w:t xml:space="preserve">authorization of NEMT and related ancillary services must be maintained. </w:t>
      </w:r>
      <w:r>
        <w:rPr>
          <w:i/>
          <w:spacing w:val="-4"/>
        </w:rPr>
        <w:t xml:space="preserve">Prior </w:t>
      </w:r>
      <w:r>
        <w:rPr>
          <w:i/>
          <w:spacing w:val="-3"/>
        </w:rPr>
        <w:t>authorization to incur</w:t>
      </w:r>
      <w:r>
        <w:rPr>
          <w:i/>
          <w:spacing w:val="-2"/>
        </w:rPr>
        <w:t xml:space="preserve"> </w:t>
      </w:r>
      <w:r>
        <w:rPr>
          <w:i/>
          <w:spacing w:val="-4"/>
        </w:rPr>
        <w:t>transport</w:t>
      </w:r>
      <w:r>
        <w:rPr>
          <w:i/>
          <w:spacing w:val="-9"/>
        </w:rPr>
        <w:t xml:space="preserve"> </w:t>
      </w:r>
      <w:r>
        <w:rPr>
          <w:i/>
          <w:spacing w:val="-4"/>
        </w:rPr>
        <w:t>and</w:t>
      </w:r>
      <w:r>
        <w:rPr>
          <w:i/>
          <w:spacing w:val="-10"/>
        </w:rPr>
        <w:t xml:space="preserve"> </w:t>
      </w:r>
      <w:r>
        <w:rPr>
          <w:i/>
          <w:spacing w:val="-4"/>
        </w:rPr>
        <w:t>ancillary</w:t>
      </w:r>
      <w:r>
        <w:rPr>
          <w:i/>
          <w:spacing w:val="-10"/>
        </w:rPr>
        <w:t xml:space="preserve"> </w:t>
      </w:r>
      <w:r>
        <w:rPr>
          <w:i/>
          <w:spacing w:val="-4"/>
        </w:rPr>
        <w:t>service</w:t>
      </w:r>
      <w:r>
        <w:rPr>
          <w:i/>
          <w:spacing w:val="-9"/>
        </w:rPr>
        <w:t xml:space="preserve"> </w:t>
      </w:r>
      <w:r>
        <w:rPr>
          <w:i/>
          <w:spacing w:val="-4"/>
        </w:rPr>
        <w:t>costs</w:t>
      </w:r>
      <w:r>
        <w:rPr>
          <w:i/>
          <w:spacing w:val="-9"/>
        </w:rPr>
        <w:t xml:space="preserve"> </w:t>
      </w:r>
      <w:r>
        <w:rPr>
          <w:i/>
          <w:spacing w:val="-4"/>
        </w:rPr>
        <w:t>from</w:t>
      </w:r>
      <w:r>
        <w:rPr>
          <w:i/>
          <w:spacing w:val="-9"/>
        </w:rPr>
        <w:t xml:space="preserve"> </w:t>
      </w:r>
      <w:r>
        <w:rPr>
          <w:i/>
          <w:spacing w:val="-4"/>
        </w:rPr>
        <w:t>the</w:t>
      </w:r>
      <w:r>
        <w:rPr>
          <w:i/>
          <w:spacing w:val="-9"/>
        </w:rPr>
        <w:t xml:space="preserve"> </w:t>
      </w:r>
      <w:r>
        <w:rPr>
          <w:i/>
          <w:spacing w:val="-4"/>
        </w:rPr>
        <w:t>county/tribe</w:t>
      </w:r>
      <w:r>
        <w:rPr>
          <w:i/>
          <w:spacing w:val="-9"/>
        </w:rPr>
        <w:t xml:space="preserve"> </w:t>
      </w:r>
      <w:r>
        <w:rPr>
          <w:i/>
          <w:spacing w:val="-3"/>
        </w:rPr>
        <w:t>is</w:t>
      </w:r>
      <w:r>
        <w:rPr>
          <w:i/>
          <w:spacing w:val="-9"/>
        </w:rPr>
        <w:t xml:space="preserve"> </w:t>
      </w:r>
      <w:r>
        <w:rPr>
          <w:i/>
          <w:spacing w:val="-3"/>
        </w:rPr>
        <w:t>required</w:t>
      </w:r>
      <w:r>
        <w:rPr>
          <w:i/>
          <w:spacing w:val="-9"/>
        </w:rPr>
        <w:t xml:space="preserve"> </w:t>
      </w:r>
      <w:r>
        <w:rPr>
          <w:i/>
          <w:spacing w:val="-3"/>
        </w:rPr>
        <w:t>for</w:t>
      </w:r>
      <w:r>
        <w:rPr>
          <w:i/>
          <w:spacing w:val="-8"/>
        </w:rPr>
        <w:t xml:space="preserve"> </w:t>
      </w:r>
      <w:r>
        <w:rPr>
          <w:i/>
          <w:spacing w:val="-3"/>
        </w:rPr>
        <w:t>or</w:t>
      </w:r>
      <w:r>
        <w:rPr>
          <w:i/>
          <w:spacing w:val="-8"/>
        </w:rPr>
        <w:t xml:space="preserve"> </w:t>
      </w:r>
      <w:r>
        <w:rPr>
          <w:i/>
          <w:spacing w:val="-3"/>
        </w:rPr>
        <w:t>when:</w:t>
      </w:r>
    </w:p>
    <w:p w:rsidR="00DF18AF" w:rsidRDefault="00DF18AF">
      <w:pPr>
        <w:spacing w:line="235" w:lineRule="auto"/>
        <w:sectPr w:rsidR="00DF18AF">
          <w:headerReference w:type="default" r:id="rId50"/>
          <w:footerReference w:type="default" r:id="rId51"/>
          <w:pgSz w:w="12240" w:h="15840"/>
          <w:pgMar w:top="660" w:right="780" w:bottom="280" w:left="620" w:header="439" w:footer="0" w:gutter="0"/>
          <w:cols w:space="720"/>
        </w:sectPr>
      </w:pPr>
    </w:p>
    <w:p w:rsidR="00DF18AF" w:rsidRDefault="00DF18AF">
      <w:pPr>
        <w:pStyle w:val="BodyText"/>
        <w:rPr>
          <w:i/>
          <w:sz w:val="20"/>
        </w:rPr>
      </w:pPr>
    </w:p>
    <w:p w:rsidR="00DF18AF" w:rsidRDefault="00DF18AF">
      <w:pPr>
        <w:pStyle w:val="BodyText"/>
        <w:rPr>
          <w:i/>
          <w:sz w:val="20"/>
        </w:rPr>
      </w:pPr>
    </w:p>
    <w:p w:rsidR="00DF18AF" w:rsidRDefault="00DF18AF">
      <w:pPr>
        <w:pStyle w:val="BodyText"/>
        <w:spacing w:before="7"/>
        <w:rPr>
          <w:i/>
          <w:sz w:val="16"/>
        </w:rPr>
      </w:pPr>
    </w:p>
    <w:p w:rsidR="00DF18AF" w:rsidRDefault="00B44B92">
      <w:pPr>
        <w:pStyle w:val="ListParagraph"/>
        <w:numPr>
          <w:ilvl w:val="2"/>
          <w:numId w:val="7"/>
        </w:numPr>
        <w:tabs>
          <w:tab w:val="left" w:pos="1540"/>
          <w:tab w:val="left" w:pos="1541"/>
        </w:tabs>
        <w:spacing w:before="94" w:line="235" w:lineRule="auto"/>
        <w:ind w:left="1540" w:right="951" w:hanging="360"/>
      </w:pPr>
      <w:r>
        <w:rPr>
          <w:spacing w:val="-4"/>
        </w:rPr>
        <w:t>Lodging</w:t>
      </w:r>
      <w:r>
        <w:rPr>
          <w:spacing w:val="-10"/>
        </w:rPr>
        <w:t xml:space="preserve"> </w:t>
      </w:r>
      <w:r>
        <w:rPr>
          <w:spacing w:val="-4"/>
        </w:rPr>
        <w:t>and</w:t>
      </w:r>
      <w:r>
        <w:rPr>
          <w:spacing w:val="-9"/>
        </w:rPr>
        <w:t xml:space="preserve"> </w:t>
      </w:r>
      <w:r>
        <w:rPr>
          <w:spacing w:val="-4"/>
        </w:rPr>
        <w:t>meal</w:t>
      </w:r>
      <w:r>
        <w:rPr>
          <w:spacing w:val="-10"/>
        </w:rPr>
        <w:t xml:space="preserve"> </w:t>
      </w:r>
      <w:r>
        <w:rPr>
          <w:spacing w:val="-4"/>
        </w:rPr>
        <w:t>expenses</w:t>
      </w:r>
      <w:r>
        <w:rPr>
          <w:spacing w:val="-6"/>
        </w:rPr>
        <w:t xml:space="preserve"> </w:t>
      </w:r>
      <w:r>
        <w:rPr>
          <w:spacing w:val="-4"/>
        </w:rPr>
        <w:t>for</w:t>
      </w:r>
      <w:r>
        <w:rPr>
          <w:spacing w:val="-10"/>
        </w:rPr>
        <w:t xml:space="preserve"> </w:t>
      </w:r>
      <w:r>
        <w:rPr>
          <w:spacing w:val="-4"/>
        </w:rPr>
        <w:t>an</w:t>
      </w:r>
      <w:r>
        <w:rPr>
          <w:spacing w:val="-9"/>
        </w:rPr>
        <w:t xml:space="preserve"> </w:t>
      </w:r>
      <w:r>
        <w:rPr>
          <w:spacing w:val="-4"/>
        </w:rPr>
        <w:t>MA</w:t>
      </w:r>
      <w:r>
        <w:rPr>
          <w:spacing w:val="-8"/>
        </w:rPr>
        <w:t xml:space="preserve"> </w:t>
      </w:r>
      <w:r>
        <w:rPr>
          <w:spacing w:val="-4"/>
        </w:rPr>
        <w:t>recipient</w:t>
      </w:r>
      <w:r>
        <w:rPr>
          <w:spacing w:val="-6"/>
        </w:rPr>
        <w:t xml:space="preserve"> </w:t>
      </w:r>
      <w:r>
        <w:rPr>
          <w:spacing w:val="-4"/>
        </w:rPr>
        <w:t>and/or</w:t>
      </w:r>
      <w:r>
        <w:rPr>
          <w:spacing w:val="-10"/>
        </w:rPr>
        <w:t xml:space="preserve"> </w:t>
      </w:r>
      <w:r>
        <w:rPr>
          <w:spacing w:val="-4"/>
        </w:rPr>
        <w:t>responsible</w:t>
      </w:r>
      <w:r>
        <w:rPr>
          <w:spacing w:val="-5"/>
        </w:rPr>
        <w:t xml:space="preserve"> </w:t>
      </w:r>
      <w:r>
        <w:rPr>
          <w:spacing w:val="-3"/>
        </w:rPr>
        <w:t>person</w:t>
      </w:r>
      <w:r>
        <w:rPr>
          <w:spacing w:val="-8"/>
        </w:rPr>
        <w:t xml:space="preserve"> </w:t>
      </w:r>
      <w:r>
        <w:rPr>
          <w:spacing w:val="-3"/>
        </w:rPr>
        <w:t>accompanying</w:t>
      </w:r>
      <w:r>
        <w:rPr>
          <w:spacing w:val="-9"/>
        </w:rPr>
        <w:t xml:space="preserve"> </w:t>
      </w:r>
      <w:r>
        <w:rPr>
          <w:spacing w:val="-3"/>
        </w:rPr>
        <w:t>the</w:t>
      </w:r>
      <w:r>
        <w:rPr>
          <w:spacing w:val="-9"/>
        </w:rPr>
        <w:t xml:space="preserve"> </w:t>
      </w:r>
      <w:r>
        <w:rPr>
          <w:spacing w:val="-3"/>
        </w:rPr>
        <w:t>MA</w:t>
      </w:r>
      <w:r>
        <w:rPr>
          <w:spacing w:val="-46"/>
        </w:rPr>
        <w:t xml:space="preserve"> </w:t>
      </w:r>
      <w:r>
        <w:t>recipient</w:t>
      </w:r>
    </w:p>
    <w:p w:rsidR="00DF18AF" w:rsidRDefault="00B44B92">
      <w:pPr>
        <w:pStyle w:val="ListParagraph"/>
        <w:numPr>
          <w:ilvl w:val="2"/>
          <w:numId w:val="7"/>
        </w:numPr>
        <w:tabs>
          <w:tab w:val="left" w:pos="1540"/>
          <w:tab w:val="left" w:pos="1541"/>
        </w:tabs>
        <w:spacing w:before="1" w:line="235" w:lineRule="auto"/>
        <w:ind w:left="1540" w:right="431" w:hanging="360"/>
      </w:pPr>
      <w:r>
        <w:rPr>
          <w:spacing w:val="-4"/>
        </w:rPr>
        <w:t>The</w:t>
      </w:r>
      <w:r>
        <w:rPr>
          <w:spacing w:val="-9"/>
        </w:rPr>
        <w:t xml:space="preserve"> </w:t>
      </w:r>
      <w:r>
        <w:rPr>
          <w:spacing w:val="-4"/>
        </w:rPr>
        <w:t>local</w:t>
      </w:r>
      <w:r>
        <w:rPr>
          <w:spacing w:val="-10"/>
        </w:rPr>
        <w:t xml:space="preserve"> </w:t>
      </w:r>
      <w:r>
        <w:rPr>
          <w:spacing w:val="-4"/>
        </w:rPr>
        <w:t>county/tribal</w:t>
      </w:r>
      <w:r>
        <w:rPr>
          <w:spacing w:val="-10"/>
        </w:rPr>
        <w:t xml:space="preserve"> </w:t>
      </w:r>
      <w:r>
        <w:rPr>
          <w:spacing w:val="-4"/>
        </w:rPr>
        <w:t>agency</w:t>
      </w:r>
      <w:r>
        <w:rPr>
          <w:spacing w:val="-7"/>
        </w:rPr>
        <w:t xml:space="preserve"> </w:t>
      </w:r>
      <w:r>
        <w:rPr>
          <w:spacing w:val="-4"/>
        </w:rPr>
        <w:t>has</w:t>
      </w:r>
      <w:r>
        <w:rPr>
          <w:spacing w:val="-9"/>
        </w:rPr>
        <w:t xml:space="preserve"> </w:t>
      </w:r>
      <w:r>
        <w:rPr>
          <w:spacing w:val="-4"/>
        </w:rPr>
        <w:t>determined</w:t>
      </w:r>
      <w:r>
        <w:rPr>
          <w:spacing w:val="-10"/>
        </w:rPr>
        <w:t xml:space="preserve"> </w:t>
      </w:r>
      <w:r>
        <w:rPr>
          <w:spacing w:val="-4"/>
        </w:rPr>
        <w:t>transportation</w:t>
      </w:r>
      <w:r>
        <w:rPr>
          <w:spacing w:val="-10"/>
        </w:rPr>
        <w:t xml:space="preserve"> </w:t>
      </w:r>
      <w:r>
        <w:rPr>
          <w:spacing w:val="-4"/>
        </w:rPr>
        <w:t>and</w:t>
      </w:r>
      <w:r>
        <w:rPr>
          <w:spacing w:val="-9"/>
        </w:rPr>
        <w:t xml:space="preserve"> </w:t>
      </w:r>
      <w:r>
        <w:rPr>
          <w:spacing w:val="-4"/>
        </w:rPr>
        <w:t>ancillary</w:t>
      </w:r>
      <w:r>
        <w:rPr>
          <w:spacing w:val="-9"/>
        </w:rPr>
        <w:t xml:space="preserve"> </w:t>
      </w:r>
      <w:r>
        <w:rPr>
          <w:spacing w:val="-3"/>
        </w:rPr>
        <w:t>services</w:t>
      </w:r>
      <w:r>
        <w:rPr>
          <w:spacing w:val="-7"/>
        </w:rPr>
        <w:t xml:space="preserve"> </w:t>
      </w:r>
      <w:r>
        <w:rPr>
          <w:spacing w:val="-3"/>
        </w:rPr>
        <w:t>have</w:t>
      </w:r>
      <w:r>
        <w:rPr>
          <w:spacing w:val="-8"/>
        </w:rPr>
        <w:t xml:space="preserve"> </w:t>
      </w:r>
      <w:r>
        <w:rPr>
          <w:spacing w:val="-3"/>
        </w:rPr>
        <w:t>been</w:t>
      </w:r>
      <w:r>
        <w:rPr>
          <w:spacing w:val="-10"/>
        </w:rPr>
        <w:t xml:space="preserve"> </w:t>
      </w:r>
      <w:r>
        <w:rPr>
          <w:spacing w:val="-3"/>
        </w:rPr>
        <w:t>misused.</w:t>
      </w:r>
      <w:r>
        <w:rPr>
          <w:spacing w:val="-47"/>
        </w:rPr>
        <w:t xml:space="preserve"> </w:t>
      </w:r>
      <w:r>
        <w:rPr>
          <w:spacing w:val="-5"/>
        </w:rPr>
        <w:t xml:space="preserve">Example: An able-bodied individual </w:t>
      </w:r>
      <w:r>
        <w:rPr>
          <w:spacing w:val="-4"/>
        </w:rPr>
        <w:t>living at a location with access to a public bus route uses a taxicab</w:t>
      </w:r>
      <w:r>
        <w:rPr>
          <w:spacing w:val="-3"/>
        </w:rPr>
        <w:t xml:space="preserve"> </w:t>
      </w:r>
      <w:r>
        <w:rPr>
          <w:spacing w:val="-5"/>
        </w:rPr>
        <w:t>rather</w:t>
      </w:r>
      <w:r>
        <w:rPr>
          <w:spacing w:val="-12"/>
        </w:rPr>
        <w:t xml:space="preserve"> </w:t>
      </w:r>
      <w:r>
        <w:rPr>
          <w:spacing w:val="-5"/>
        </w:rPr>
        <w:t>than</w:t>
      </w:r>
      <w:r>
        <w:rPr>
          <w:spacing w:val="-13"/>
        </w:rPr>
        <w:t xml:space="preserve"> </w:t>
      </w:r>
      <w:r>
        <w:rPr>
          <w:spacing w:val="-5"/>
        </w:rPr>
        <w:t>the</w:t>
      </w:r>
      <w:r>
        <w:rPr>
          <w:spacing w:val="-9"/>
        </w:rPr>
        <w:t xml:space="preserve"> </w:t>
      </w:r>
      <w:r>
        <w:rPr>
          <w:spacing w:val="-5"/>
        </w:rPr>
        <w:t>bus</w:t>
      </w:r>
      <w:r>
        <w:rPr>
          <w:spacing w:val="-12"/>
        </w:rPr>
        <w:t xml:space="preserve"> </w:t>
      </w:r>
      <w:r>
        <w:rPr>
          <w:spacing w:val="-4"/>
        </w:rPr>
        <w:t>to</w:t>
      </w:r>
      <w:r>
        <w:rPr>
          <w:spacing w:val="-8"/>
        </w:rPr>
        <w:t xml:space="preserve"> </w:t>
      </w:r>
      <w:r>
        <w:rPr>
          <w:spacing w:val="-4"/>
        </w:rPr>
        <w:t>access</w:t>
      </w:r>
      <w:r>
        <w:rPr>
          <w:spacing w:val="-12"/>
        </w:rPr>
        <w:t xml:space="preserve"> </w:t>
      </w:r>
      <w:r>
        <w:rPr>
          <w:spacing w:val="-4"/>
        </w:rPr>
        <w:t>medical</w:t>
      </w:r>
      <w:r>
        <w:rPr>
          <w:spacing w:val="-12"/>
        </w:rPr>
        <w:t xml:space="preserve"> </w:t>
      </w:r>
      <w:r>
        <w:rPr>
          <w:spacing w:val="-4"/>
        </w:rPr>
        <w:t>services</w:t>
      </w:r>
      <w:r>
        <w:rPr>
          <w:spacing w:val="-12"/>
        </w:rPr>
        <w:t xml:space="preserve"> </w:t>
      </w:r>
      <w:r>
        <w:rPr>
          <w:spacing w:val="-4"/>
        </w:rPr>
        <w:t>available</w:t>
      </w:r>
      <w:r>
        <w:rPr>
          <w:spacing w:val="-11"/>
        </w:rPr>
        <w:t xml:space="preserve"> </w:t>
      </w:r>
      <w:r>
        <w:rPr>
          <w:spacing w:val="-4"/>
        </w:rPr>
        <w:t>by</w:t>
      </w:r>
      <w:r>
        <w:rPr>
          <w:spacing w:val="-9"/>
        </w:rPr>
        <w:t xml:space="preserve"> </w:t>
      </w:r>
      <w:r>
        <w:rPr>
          <w:spacing w:val="-4"/>
        </w:rPr>
        <w:t>bus</w:t>
      </w:r>
      <w:r>
        <w:rPr>
          <w:spacing w:val="-12"/>
        </w:rPr>
        <w:t xml:space="preserve"> </w:t>
      </w:r>
      <w:r>
        <w:rPr>
          <w:spacing w:val="-4"/>
        </w:rPr>
        <w:t>transport.</w:t>
      </w:r>
    </w:p>
    <w:p w:rsidR="00DF18AF" w:rsidRDefault="00B44B92">
      <w:pPr>
        <w:pStyle w:val="ListParagraph"/>
        <w:numPr>
          <w:ilvl w:val="2"/>
          <w:numId w:val="7"/>
        </w:numPr>
        <w:tabs>
          <w:tab w:val="left" w:pos="1540"/>
          <w:tab w:val="left" w:pos="1541"/>
        </w:tabs>
        <w:spacing w:before="3" w:line="235" w:lineRule="auto"/>
        <w:ind w:left="1540" w:right="889" w:hanging="360"/>
      </w:pPr>
      <w:r>
        <w:t>Transportation and related costs are necessary for the recipient to receive DHS fee-for-service</w:t>
      </w:r>
      <w:r>
        <w:rPr>
          <w:spacing w:val="-47"/>
        </w:rPr>
        <w:t xml:space="preserve"> </w:t>
      </w:r>
      <w:r>
        <w:t>contracted</w:t>
      </w:r>
      <w:r>
        <w:rPr>
          <w:spacing w:val="-3"/>
        </w:rPr>
        <w:t xml:space="preserve"> </w:t>
      </w:r>
      <w:r>
        <w:t>reviewer</w:t>
      </w:r>
      <w:r>
        <w:rPr>
          <w:spacing w:val="-3"/>
        </w:rPr>
        <w:t xml:space="preserve"> </w:t>
      </w:r>
      <w:r>
        <w:t>or</w:t>
      </w:r>
      <w:r>
        <w:rPr>
          <w:spacing w:val="-3"/>
        </w:rPr>
        <w:t xml:space="preserve"> </w:t>
      </w:r>
      <w:r>
        <w:t>health</w:t>
      </w:r>
      <w:r>
        <w:rPr>
          <w:spacing w:val="-2"/>
        </w:rPr>
        <w:t xml:space="preserve"> </w:t>
      </w:r>
      <w:r>
        <w:t>plan</w:t>
      </w:r>
      <w:r>
        <w:rPr>
          <w:spacing w:val="-2"/>
        </w:rPr>
        <w:t xml:space="preserve"> </w:t>
      </w:r>
      <w:r>
        <w:t>authorized</w:t>
      </w:r>
      <w:r>
        <w:rPr>
          <w:spacing w:val="-4"/>
        </w:rPr>
        <w:t xml:space="preserve"> </w:t>
      </w:r>
      <w:r>
        <w:t>out-of-state</w:t>
      </w:r>
      <w:r>
        <w:rPr>
          <w:spacing w:val="-3"/>
        </w:rPr>
        <w:t xml:space="preserve"> </w:t>
      </w:r>
      <w:r>
        <w:t>medically necessary</w:t>
      </w:r>
      <w:r>
        <w:rPr>
          <w:spacing w:val="-3"/>
        </w:rPr>
        <w:t xml:space="preserve"> </w:t>
      </w:r>
      <w:r>
        <w:t>services.</w:t>
      </w:r>
    </w:p>
    <w:p w:rsidR="00DF18AF" w:rsidRDefault="00B44B92">
      <w:pPr>
        <w:pStyle w:val="ListParagraph"/>
        <w:numPr>
          <w:ilvl w:val="1"/>
          <w:numId w:val="7"/>
        </w:numPr>
        <w:tabs>
          <w:tab w:val="left" w:pos="1180"/>
        </w:tabs>
        <w:spacing w:before="1" w:line="235" w:lineRule="auto"/>
        <w:ind w:right="344" w:hanging="360"/>
        <w:rPr>
          <w:rFonts w:ascii="Arial" w:hAnsi="Arial"/>
        </w:rPr>
      </w:pPr>
      <w:r>
        <w:rPr>
          <w:spacing w:val="-5"/>
        </w:rPr>
        <w:t xml:space="preserve">NEMT transport services to the primary </w:t>
      </w:r>
      <w:r>
        <w:rPr>
          <w:spacing w:val="-4"/>
        </w:rPr>
        <w:t>care provider within 30 miles of the client’s residence and 60 miles</w:t>
      </w:r>
      <w:r>
        <w:rPr>
          <w:spacing w:val="-3"/>
        </w:rPr>
        <w:t xml:space="preserve"> </w:t>
      </w:r>
      <w:r>
        <w:rPr>
          <w:spacing w:val="-5"/>
        </w:rPr>
        <w:t>from</w:t>
      </w:r>
      <w:r>
        <w:rPr>
          <w:spacing w:val="-11"/>
        </w:rPr>
        <w:t xml:space="preserve"> </w:t>
      </w:r>
      <w:r>
        <w:rPr>
          <w:spacing w:val="-5"/>
        </w:rPr>
        <w:t>the</w:t>
      </w:r>
      <w:r>
        <w:rPr>
          <w:spacing w:val="-11"/>
        </w:rPr>
        <w:t xml:space="preserve"> </w:t>
      </w:r>
      <w:r>
        <w:rPr>
          <w:spacing w:val="-5"/>
        </w:rPr>
        <w:t>client’s</w:t>
      </w:r>
      <w:r>
        <w:rPr>
          <w:spacing w:val="-8"/>
        </w:rPr>
        <w:t xml:space="preserve"> </w:t>
      </w:r>
      <w:r>
        <w:rPr>
          <w:spacing w:val="-5"/>
        </w:rPr>
        <w:t>residence</w:t>
      </w:r>
      <w:r>
        <w:rPr>
          <w:spacing w:val="-11"/>
        </w:rPr>
        <w:t xml:space="preserve"> </w:t>
      </w:r>
      <w:r>
        <w:rPr>
          <w:spacing w:val="-5"/>
        </w:rPr>
        <w:t>for</w:t>
      </w:r>
      <w:r>
        <w:rPr>
          <w:spacing w:val="-10"/>
        </w:rPr>
        <w:t xml:space="preserve"> </w:t>
      </w:r>
      <w:r>
        <w:rPr>
          <w:spacing w:val="-5"/>
        </w:rPr>
        <w:t>specialty</w:t>
      </w:r>
      <w:r>
        <w:rPr>
          <w:spacing w:val="-10"/>
        </w:rPr>
        <w:t xml:space="preserve"> </w:t>
      </w:r>
      <w:r>
        <w:rPr>
          <w:spacing w:val="-5"/>
        </w:rPr>
        <w:t>care</w:t>
      </w:r>
      <w:r>
        <w:rPr>
          <w:spacing w:val="-9"/>
        </w:rPr>
        <w:t xml:space="preserve"> </w:t>
      </w:r>
      <w:r>
        <w:rPr>
          <w:b/>
          <w:spacing w:val="-5"/>
        </w:rPr>
        <w:t>DOES</w:t>
      </w:r>
      <w:r>
        <w:rPr>
          <w:b/>
          <w:spacing w:val="-10"/>
        </w:rPr>
        <w:t xml:space="preserve"> </w:t>
      </w:r>
      <w:r>
        <w:rPr>
          <w:spacing w:val="-5"/>
        </w:rPr>
        <w:t>require</w:t>
      </w:r>
      <w:r>
        <w:rPr>
          <w:spacing w:val="-8"/>
        </w:rPr>
        <w:t xml:space="preserve"> </w:t>
      </w:r>
      <w:r>
        <w:rPr>
          <w:spacing w:val="-4"/>
        </w:rPr>
        <w:t>prior</w:t>
      </w:r>
      <w:r>
        <w:rPr>
          <w:spacing w:val="-10"/>
        </w:rPr>
        <w:t xml:space="preserve"> </w:t>
      </w:r>
      <w:r>
        <w:rPr>
          <w:spacing w:val="-4"/>
        </w:rPr>
        <w:t>authorization</w:t>
      </w:r>
      <w:r>
        <w:rPr>
          <w:spacing w:val="-10"/>
        </w:rPr>
        <w:t xml:space="preserve"> </w:t>
      </w:r>
      <w:r>
        <w:rPr>
          <w:spacing w:val="-4"/>
        </w:rPr>
        <w:t>by</w:t>
      </w:r>
      <w:r w:rsidR="00895003">
        <w:rPr>
          <w:spacing w:val="-8"/>
        </w:rPr>
        <w:t xml:space="preserve"> </w:t>
      </w:r>
      <w:r>
        <w:rPr>
          <w:spacing w:val="-4"/>
        </w:rPr>
        <w:t>to</w:t>
      </w:r>
      <w:r>
        <w:rPr>
          <w:spacing w:val="-47"/>
        </w:rPr>
        <w:t xml:space="preserve"> </w:t>
      </w:r>
      <w:r w:rsidR="00895003">
        <w:rPr>
          <w:spacing w:val="-47"/>
        </w:rPr>
        <w:t xml:space="preserve">  </w:t>
      </w:r>
      <w:r>
        <w:t>incur</w:t>
      </w:r>
      <w:r>
        <w:rPr>
          <w:spacing w:val="-1"/>
        </w:rPr>
        <w:t xml:space="preserve"> </w:t>
      </w:r>
      <w:r>
        <w:t>the</w:t>
      </w:r>
      <w:r>
        <w:rPr>
          <w:spacing w:val="1"/>
        </w:rPr>
        <w:t xml:space="preserve"> </w:t>
      </w:r>
      <w:r>
        <w:t>transportation</w:t>
      </w:r>
      <w:r>
        <w:rPr>
          <w:spacing w:val="-1"/>
        </w:rPr>
        <w:t xml:space="preserve"> </w:t>
      </w:r>
      <w:r>
        <w:t>service</w:t>
      </w:r>
      <w:r>
        <w:rPr>
          <w:spacing w:val="-2"/>
        </w:rPr>
        <w:t xml:space="preserve"> </w:t>
      </w:r>
      <w:r>
        <w:t>cost(s).</w:t>
      </w:r>
    </w:p>
    <w:p w:rsidR="00DF18AF" w:rsidRDefault="00DF18AF">
      <w:pPr>
        <w:pStyle w:val="BodyText"/>
        <w:spacing w:before="5"/>
        <w:rPr>
          <w:sz w:val="31"/>
        </w:rPr>
      </w:pPr>
    </w:p>
    <w:p w:rsidR="00DF18AF" w:rsidRDefault="00B44B92">
      <w:pPr>
        <w:pStyle w:val="Heading3"/>
        <w:numPr>
          <w:ilvl w:val="0"/>
          <w:numId w:val="7"/>
        </w:numPr>
        <w:tabs>
          <w:tab w:val="left" w:pos="787"/>
        </w:tabs>
        <w:ind w:left="786" w:hanging="327"/>
        <w:jc w:val="left"/>
      </w:pPr>
      <w:bookmarkStart w:id="31" w:name="C._Emergency_Needs_Procedure"/>
      <w:bookmarkEnd w:id="31"/>
      <w:r>
        <w:rPr>
          <w:color w:val="020202"/>
        </w:rPr>
        <w:t>Emergency</w:t>
      </w:r>
      <w:r>
        <w:rPr>
          <w:color w:val="020202"/>
          <w:spacing w:val="-6"/>
        </w:rPr>
        <w:t xml:space="preserve"> </w:t>
      </w:r>
      <w:r>
        <w:rPr>
          <w:color w:val="020202"/>
        </w:rPr>
        <w:t>Needs</w:t>
      </w:r>
      <w:r>
        <w:rPr>
          <w:color w:val="020202"/>
          <w:spacing w:val="-6"/>
        </w:rPr>
        <w:t xml:space="preserve"> </w:t>
      </w:r>
      <w:r>
        <w:rPr>
          <w:color w:val="020202"/>
        </w:rPr>
        <w:t>Procedure</w:t>
      </w:r>
    </w:p>
    <w:p w:rsidR="00DF18AF" w:rsidRDefault="00B44B92">
      <w:pPr>
        <w:pStyle w:val="BodyText"/>
        <w:spacing w:before="143" w:line="235" w:lineRule="auto"/>
        <w:ind w:left="460" w:right="315"/>
      </w:pPr>
      <w:r>
        <w:rPr>
          <w:spacing w:val="-3"/>
          <w:u w:val="single"/>
        </w:rPr>
        <w:t>Authorization to incur NEMT and related ancillary service costs is not required</w:t>
      </w:r>
      <w:r>
        <w:rPr>
          <w:spacing w:val="-3"/>
        </w:rPr>
        <w:t xml:space="preserve"> in </w:t>
      </w:r>
      <w:r>
        <w:rPr>
          <w:spacing w:val="-2"/>
        </w:rPr>
        <w:t>emergency situations. In an</w:t>
      </w:r>
      <w:r>
        <w:rPr>
          <w:spacing w:val="-1"/>
        </w:rPr>
        <w:t xml:space="preserve"> </w:t>
      </w:r>
      <w:r>
        <w:rPr>
          <w:spacing w:val="-4"/>
        </w:rPr>
        <w:t xml:space="preserve">emergency situation, recipients/applicants must secure transportation and related ancillary services using </w:t>
      </w:r>
      <w:r>
        <w:rPr>
          <w:spacing w:val="-3"/>
        </w:rPr>
        <w:t>the most</w:t>
      </w:r>
      <w:r>
        <w:rPr>
          <w:spacing w:val="-2"/>
        </w:rPr>
        <w:t xml:space="preserve"> </w:t>
      </w:r>
      <w:r>
        <w:rPr>
          <w:spacing w:val="-5"/>
        </w:rPr>
        <w:t xml:space="preserve">cost effective and medically appropriate transportation and ancillary services. Recipients/applicants </w:t>
      </w:r>
      <w:r>
        <w:rPr>
          <w:spacing w:val="-4"/>
        </w:rPr>
        <w:t>are required to</w:t>
      </w:r>
      <w:r>
        <w:rPr>
          <w:spacing w:val="-3"/>
        </w:rPr>
        <w:t xml:space="preserve"> </w:t>
      </w:r>
      <w:r>
        <w:rPr>
          <w:spacing w:val="-5"/>
        </w:rPr>
        <w:t xml:space="preserve">notify </w:t>
      </w:r>
      <w:r w:rsidR="00895003">
        <w:rPr>
          <w:b/>
          <w:spacing w:val="-5"/>
        </w:rPr>
        <w:t>HSFMC</w:t>
      </w:r>
      <w:r w:rsidR="00895003">
        <w:rPr>
          <w:spacing w:val="-5"/>
        </w:rPr>
        <w:t xml:space="preserve"> </w:t>
      </w:r>
      <w:r>
        <w:rPr>
          <w:spacing w:val="-5"/>
        </w:rPr>
        <w:t xml:space="preserve">immediately </w:t>
      </w:r>
      <w:r>
        <w:rPr>
          <w:spacing w:val="-4"/>
        </w:rPr>
        <w:t>after the emergency for consideration of reimbursement of the</w:t>
      </w:r>
      <w:r>
        <w:rPr>
          <w:spacing w:val="-3"/>
        </w:rPr>
        <w:t xml:space="preserve"> </w:t>
      </w:r>
      <w:r>
        <w:rPr>
          <w:spacing w:val="-5"/>
        </w:rPr>
        <w:t>expenses.</w:t>
      </w:r>
      <w:r>
        <w:rPr>
          <w:spacing w:val="-12"/>
        </w:rPr>
        <w:t xml:space="preserve"> </w:t>
      </w:r>
      <w:r>
        <w:rPr>
          <w:spacing w:val="-5"/>
        </w:rPr>
        <w:t>Transportation</w:t>
      </w:r>
      <w:r>
        <w:rPr>
          <w:spacing w:val="-10"/>
        </w:rPr>
        <w:t xml:space="preserve"> </w:t>
      </w:r>
      <w:r>
        <w:rPr>
          <w:spacing w:val="-5"/>
        </w:rPr>
        <w:t>and</w:t>
      </w:r>
      <w:r>
        <w:rPr>
          <w:spacing w:val="-10"/>
        </w:rPr>
        <w:t xml:space="preserve"> </w:t>
      </w:r>
      <w:r>
        <w:rPr>
          <w:spacing w:val="-5"/>
        </w:rPr>
        <w:t>related</w:t>
      </w:r>
      <w:r>
        <w:rPr>
          <w:spacing w:val="-10"/>
        </w:rPr>
        <w:t xml:space="preserve"> </w:t>
      </w:r>
      <w:r>
        <w:rPr>
          <w:spacing w:val="-5"/>
        </w:rPr>
        <w:t>ancillary</w:t>
      </w:r>
      <w:r>
        <w:rPr>
          <w:spacing w:val="-9"/>
        </w:rPr>
        <w:t xml:space="preserve"> </w:t>
      </w:r>
      <w:r>
        <w:rPr>
          <w:spacing w:val="-5"/>
        </w:rPr>
        <w:t>service</w:t>
      </w:r>
      <w:r>
        <w:rPr>
          <w:spacing w:val="-11"/>
        </w:rPr>
        <w:t xml:space="preserve"> </w:t>
      </w:r>
      <w:r>
        <w:rPr>
          <w:spacing w:val="-5"/>
        </w:rPr>
        <w:t>costs</w:t>
      </w:r>
      <w:r>
        <w:rPr>
          <w:spacing w:val="-12"/>
        </w:rPr>
        <w:t xml:space="preserve"> </w:t>
      </w:r>
      <w:r>
        <w:rPr>
          <w:spacing w:val="-5"/>
        </w:rPr>
        <w:t>that</w:t>
      </w:r>
      <w:r>
        <w:rPr>
          <w:spacing w:val="-11"/>
        </w:rPr>
        <w:t xml:space="preserve"> </w:t>
      </w:r>
      <w:r>
        <w:rPr>
          <w:spacing w:val="-5"/>
        </w:rPr>
        <w:t>would</w:t>
      </w:r>
      <w:r>
        <w:rPr>
          <w:spacing w:val="-13"/>
        </w:rPr>
        <w:t xml:space="preserve"> </w:t>
      </w:r>
      <w:r>
        <w:rPr>
          <w:spacing w:val="-5"/>
        </w:rPr>
        <w:t>otherwise</w:t>
      </w:r>
      <w:r>
        <w:rPr>
          <w:spacing w:val="-9"/>
        </w:rPr>
        <w:t xml:space="preserve"> </w:t>
      </w:r>
      <w:r>
        <w:rPr>
          <w:spacing w:val="-5"/>
        </w:rPr>
        <w:t>require</w:t>
      </w:r>
      <w:r>
        <w:rPr>
          <w:spacing w:val="-9"/>
        </w:rPr>
        <w:t xml:space="preserve"> </w:t>
      </w:r>
      <w:r>
        <w:rPr>
          <w:spacing w:val="-4"/>
        </w:rPr>
        <w:t>receipts</w:t>
      </w:r>
      <w:r>
        <w:rPr>
          <w:spacing w:val="-8"/>
        </w:rPr>
        <w:t xml:space="preserve"> </w:t>
      </w:r>
      <w:r>
        <w:rPr>
          <w:spacing w:val="-4"/>
        </w:rPr>
        <w:t>for</w:t>
      </w:r>
      <w:r>
        <w:rPr>
          <w:spacing w:val="-12"/>
        </w:rPr>
        <w:t xml:space="preserve"> </w:t>
      </w:r>
      <w:r>
        <w:rPr>
          <w:spacing w:val="-4"/>
        </w:rPr>
        <w:t>reimbursements</w:t>
      </w:r>
      <w:r>
        <w:rPr>
          <w:spacing w:val="-3"/>
        </w:rPr>
        <w:t xml:space="preserve"> </w:t>
      </w:r>
      <w:r>
        <w:t>do</w:t>
      </w:r>
      <w:r>
        <w:rPr>
          <w:spacing w:val="-9"/>
        </w:rPr>
        <w:t xml:space="preserve"> </w:t>
      </w:r>
      <w:r>
        <w:t>apply</w:t>
      </w:r>
      <w:r>
        <w:rPr>
          <w:spacing w:val="-10"/>
        </w:rPr>
        <w:t xml:space="preserve"> </w:t>
      </w:r>
      <w:r>
        <w:t>in</w:t>
      </w:r>
      <w:r>
        <w:rPr>
          <w:spacing w:val="-14"/>
        </w:rPr>
        <w:t xml:space="preserve"> </w:t>
      </w:r>
      <w:r>
        <w:t>the</w:t>
      </w:r>
      <w:r>
        <w:rPr>
          <w:spacing w:val="-12"/>
        </w:rPr>
        <w:t xml:space="preserve"> </w:t>
      </w:r>
      <w:r>
        <w:t>emergency</w:t>
      </w:r>
      <w:r>
        <w:rPr>
          <w:spacing w:val="-10"/>
        </w:rPr>
        <w:t xml:space="preserve"> </w:t>
      </w:r>
      <w:r>
        <w:t>situations.</w:t>
      </w:r>
    </w:p>
    <w:p w:rsidR="00DF18AF" w:rsidRDefault="00DF18AF">
      <w:pPr>
        <w:pStyle w:val="BodyText"/>
        <w:spacing w:before="5"/>
        <w:rPr>
          <w:sz w:val="16"/>
        </w:rPr>
      </w:pPr>
    </w:p>
    <w:p w:rsidR="00DF18AF" w:rsidRDefault="00B44B92">
      <w:pPr>
        <w:pStyle w:val="Heading3"/>
        <w:numPr>
          <w:ilvl w:val="0"/>
          <w:numId w:val="7"/>
        </w:numPr>
        <w:tabs>
          <w:tab w:val="left" w:pos="821"/>
        </w:tabs>
        <w:spacing w:before="1"/>
        <w:ind w:left="820"/>
        <w:jc w:val="left"/>
      </w:pPr>
      <w:bookmarkStart w:id="32" w:name="D._Billing_and_Payment_Procedures"/>
      <w:bookmarkEnd w:id="32"/>
      <w:r>
        <w:rPr>
          <w:color w:val="020202"/>
        </w:rPr>
        <w:t>Billing</w:t>
      </w:r>
      <w:r>
        <w:rPr>
          <w:color w:val="020202"/>
          <w:spacing w:val="-5"/>
        </w:rPr>
        <w:t xml:space="preserve"> </w:t>
      </w:r>
      <w:r>
        <w:rPr>
          <w:color w:val="020202"/>
        </w:rPr>
        <w:t>and</w:t>
      </w:r>
      <w:r>
        <w:rPr>
          <w:color w:val="020202"/>
          <w:spacing w:val="-6"/>
        </w:rPr>
        <w:t xml:space="preserve"> </w:t>
      </w:r>
      <w:r>
        <w:rPr>
          <w:color w:val="020202"/>
        </w:rPr>
        <w:t>Payment</w:t>
      </w:r>
      <w:r>
        <w:rPr>
          <w:color w:val="020202"/>
          <w:spacing w:val="-3"/>
        </w:rPr>
        <w:t xml:space="preserve"> </w:t>
      </w:r>
      <w:r>
        <w:rPr>
          <w:color w:val="020202"/>
        </w:rPr>
        <w:t>Procedures</w:t>
      </w:r>
    </w:p>
    <w:p w:rsidR="00DF18AF" w:rsidRDefault="00B44B92">
      <w:pPr>
        <w:pStyle w:val="ListParagraph"/>
        <w:numPr>
          <w:ilvl w:val="1"/>
          <w:numId w:val="7"/>
        </w:numPr>
        <w:tabs>
          <w:tab w:val="left" w:pos="1180"/>
          <w:tab w:val="left" w:pos="1181"/>
        </w:tabs>
        <w:spacing w:before="136" w:line="266" w:lineRule="exact"/>
        <w:ind w:hanging="361"/>
      </w:pPr>
      <w:r>
        <w:rPr>
          <w:spacing w:val="-4"/>
        </w:rPr>
        <w:t>Providers</w:t>
      </w:r>
      <w:r>
        <w:rPr>
          <w:spacing w:val="-9"/>
        </w:rPr>
        <w:t xml:space="preserve"> </w:t>
      </w:r>
      <w:r>
        <w:rPr>
          <w:spacing w:val="-4"/>
        </w:rPr>
        <w:t>of</w:t>
      </w:r>
      <w:r>
        <w:rPr>
          <w:spacing w:val="-10"/>
        </w:rPr>
        <w:t xml:space="preserve"> </w:t>
      </w:r>
      <w:r>
        <w:rPr>
          <w:spacing w:val="-4"/>
        </w:rPr>
        <w:t>transportation</w:t>
      </w:r>
      <w:r>
        <w:rPr>
          <w:spacing w:val="-8"/>
        </w:rPr>
        <w:t xml:space="preserve"> </w:t>
      </w:r>
      <w:r>
        <w:rPr>
          <w:spacing w:val="-4"/>
        </w:rPr>
        <w:t>and</w:t>
      </w:r>
      <w:r>
        <w:rPr>
          <w:spacing w:val="-10"/>
        </w:rPr>
        <w:t xml:space="preserve"> </w:t>
      </w:r>
      <w:r>
        <w:rPr>
          <w:spacing w:val="-4"/>
        </w:rPr>
        <w:t>other</w:t>
      </w:r>
      <w:r>
        <w:rPr>
          <w:spacing w:val="-10"/>
        </w:rPr>
        <w:t xml:space="preserve"> </w:t>
      </w:r>
      <w:r>
        <w:rPr>
          <w:spacing w:val="-4"/>
        </w:rPr>
        <w:t>travel-related</w:t>
      </w:r>
      <w:r>
        <w:rPr>
          <w:spacing w:val="-10"/>
        </w:rPr>
        <w:t xml:space="preserve"> </w:t>
      </w:r>
      <w:r>
        <w:rPr>
          <w:spacing w:val="-4"/>
        </w:rPr>
        <w:t>services</w:t>
      </w:r>
      <w:r>
        <w:rPr>
          <w:spacing w:val="-9"/>
        </w:rPr>
        <w:t xml:space="preserve"> </w:t>
      </w:r>
      <w:r>
        <w:rPr>
          <w:spacing w:val="-4"/>
        </w:rPr>
        <w:t>must</w:t>
      </w:r>
      <w:r>
        <w:rPr>
          <w:spacing w:val="-8"/>
        </w:rPr>
        <w:t xml:space="preserve"> </w:t>
      </w:r>
      <w:r>
        <w:rPr>
          <w:spacing w:val="-3"/>
        </w:rPr>
        <w:t>submit</w:t>
      </w:r>
      <w:r>
        <w:rPr>
          <w:spacing w:val="-7"/>
        </w:rPr>
        <w:t xml:space="preserve"> </w:t>
      </w:r>
      <w:r>
        <w:rPr>
          <w:spacing w:val="-3"/>
        </w:rPr>
        <w:t>bills</w:t>
      </w:r>
      <w:r>
        <w:rPr>
          <w:spacing w:val="-9"/>
        </w:rPr>
        <w:t xml:space="preserve"> </w:t>
      </w:r>
      <w:r>
        <w:rPr>
          <w:spacing w:val="-3"/>
        </w:rPr>
        <w:t>for</w:t>
      </w:r>
      <w:r>
        <w:rPr>
          <w:spacing w:val="-7"/>
        </w:rPr>
        <w:t xml:space="preserve"> </w:t>
      </w:r>
      <w:r>
        <w:rPr>
          <w:spacing w:val="-3"/>
        </w:rPr>
        <w:t>services</w:t>
      </w:r>
      <w:r>
        <w:rPr>
          <w:spacing w:val="-9"/>
        </w:rPr>
        <w:t xml:space="preserve"> </w:t>
      </w:r>
      <w:r>
        <w:rPr>
          <w:spacing w:val="-3"/>
        </w:rPr>
        <w:t>to</w:t>
      </w:r>
    </w:p>
    <w:p w:rsidR="00DF18AF" w:rsidRDefault="00DC4B59">
      <w:pPr>
        <w:pStyle w:val="BodyText"/>
        <w:spacing w:before="2" w:line="235" w:lineRule="auto"/>
        <w:ind w:left="1180"/>
      </w:pPr>
      <w:r>
        <w:rPr>
          <w:b/>
          <w:i/>
          <w:spacing w:val="-5"/>
        </w:rPr>
        <w:t>Human Services of Faribault &amp; Martin Counties</w:t>
      </w:r>
      <w:r w:rsidR="00895003">
        <w:rPr>
          <w:b/>
          <w:spacing w:val="-5"/>
        </w:rPr>
        <w:t xml:space="preserve"> </w:t>
      </w:r>
      <w:r w:rsidR="00B44B92">
        <w:rPr>
          <w:spacing w:val="-4"/>
        </w:rPr>
        <w:t xml:space="preserve">for payment. The bill should include date of service, origination </w:t>
      </w:r>
      <w:r w:rsidR="00B44B92">
        <w:rPr>
          <w:spacing w:val="-3"/>
        </w:rPr>
        <w:t>(pick-up) and</w:t>
      </w:r>
      <w:r w:rsidR="00B44B92">
        <w:rPr>
          <w:spacing w:val="-2"/>
        </w:rPr>
        <w:t xml:space="preserve"> </w:t>
      </w:r>
      <w:r w:rsidR="00B44B92">
        <w:rPr>
          <w:spacing w:val="-4"/>
        </w:rPr>
        <w:t>destination</w:t>
      </w:r>
      <w:r w:rsidR="00B44B92">
        <w:rPr>
          <w:spacing w:val="-8"/>
        </w:rPr>
        <w:t xml:space="preserve"> </w:t>
      </w:r>
      <w:r w:rsidR="00B44B92">
        <w:rPr>
          <w:spacing w:val="-4"/>
        </w:rPr>
        <w:t>(drop-off)</w:t>
      </w:r>
      <w:r w:rsidR="00B44B92">
        <w:rPr>
          <w:spacing w:val="-7"/>
        </w:rPr>
        <w:t xml:space="preserve"> </w:t>
      </w:r>
      <w:r w:rsidR="00B44B92">
        <w:rPr>
          <w:spacing w:val="-4"/>
        </w:rPr>
        <w:t>points,</w:t>
      </w:r>
      <w:r w:rsidR="00B44B92">
        <w:rPr>
          <w:spacing w:val="-9"/>
        </w:rPr>
        <w:t xml:space="preserve"> </w:t>
      </w:r>
      <w:r w:rsidR="00B44B92">
        <w:rPr>
          <w:spacing w:val="-4"/>
        </w:rPr>
        <w:t>and</w:t>
      </w:r>
      <w:r w:rsidR="00B44B92">
        <w:rPr>
          <w:spacing w:val="-9"/>
        </w:rPr>
        <w:t xml:space="preserve"> </w:t>
      </w:r>
      <w:r w:rsidR="00B44B92">
        <w:rPr>
          <w:spacing w:val="-4"/>
        </w:rPr>
        <w:t>mileage</w:t>
      </w:r>
      <w:r w:rsidR="00B44B92">
        <w:rPr>
          <w:spacing w:val="-9"/>
        </w:rPr>
        <w:t xml:space="preserve"> </w:t>
      </w:r>
      <w:r w:rsidR="00B44B92">
        <w:rPr>
          <w:spacing w:val="-4"/>
        </w:rPr>
        <w:t>by</w:t>
      </w:r>
      <w:r w:rsidR="00B44B92">
        <w:rPr>
          <w:spacing w:val="-9"/>
        </w:rPr>
        <w:t xml:space="preserve"> </w:t>
      </w:r>
      <w:r w:rsidR="00B44B92">
        <w:rPr>
          <w:spacing w:val="-4"/>
        </w:rPr>
        <w:t>the</w:t>
      </w:r>
      <w:r w:rsidR="00B44B92">
        <w:rPr>
          <w:spacing w:val="-8"/>
        </w:rPr>
        <w:t xml:space="preserve"> </w:t>
      </w:r>
      <w:r w:rsidR="00B44B92">
        <w:rPr>
          <w:spacing w:val="-4"/>
        </w:rPr>
        <w:t>most</w:t>
      </w:r>
      <w:r w:rsidR="00B44B92">
        <w:rPr>
          <w:spacing w:val="-7"/>
        </w:rPr>
        <w:t xml:space="preserve"> </w:t>
      </w:r>
      <w:r w:rsidR="00B44B92">
        <w:rPr>
          <w:spacing w:val="-4"/>
        </w:rPr>
        <w:t>direct</w:t>
      </w:r>
      <w:r w:rsidR="00B44B92">
        <w:rPr>
          <w:spacing w:val="-9"/>
        </w:rPr>
        <w:t xml:space="preserve"> </w:t>
      </w:r>
      <w:r w:rsidR="00B44B92">
        <w:rPr>
          <w:spacing w:val="-4"/>
        </w:rPr>
        <w:t>route.</w:t>
      </w:r>
      <w:r w:rsidR="00B44B92">
        <w:rPr>
          <w:spacing w:val="-8"/>
        </w:rPr>
        <w:t xml:space="preserve"> </w:t>
      </w:r>
      <w:r w:rsidR="00B44B92">
        <w:rPr>
          <w:spacing w:val="-4"/>
        </w:rPr>
        <w:t>Transport</w:t>
      </w:r>
      <w:r w:rsidR="00B44B92">
        <w:rPr>
          <w:spacing w:val="-11"/>
        </w:rPr>
        <w:t xml:space="preserve"> </w:t>
      </w:r>
      <w:r w:rsidR="00B44B92">
        <w:rPr>
          <w:spacing w:val="-4"/>
        </w:rPr>
        <w:t>must</w:t>
      </w:r>
      <w:r w:rsidR="00B44B92">
        <w:rPr>
          <w:spacing w:val="-11"/>
        </w:rPr>
        <w:t xml:space="preserve"> </w:t>
      </w:r>
      <w:r w:rsidR="00B44B92">
        <w:rPr>
          <w:spacing w:val="-4"/>
        </w:rPr>
        <w:t>be</w:t>
      </w:r>
      <w:r w:rsidR="00B44B92">
        <w:rPr>
          <w:spacing w:val="-9"/>
        </w:rPr>
        <w:t xml:space="preserve"> </w:t>
      </w:r>
      <w:r w:rsidR="00B44B92">
        <w:rPr>
          <w:spacing w:val="-4"/>
        </w:rPr>
        <w:t>to</w:t>
      </w:r>
      <w:r w:rsidR="00B44B92">
        <w:rPr>
          <w:spacing w:val="-7"/>
        </w:rPr>
        <w:t xml:space="preserve"> </w:t>
      </w:r>
      <w:r w:rsidR="00B44B92">
        <w:rPr>
          <w:spacing w:val="-4"/>
        </w:rPr>
        <w:t>a</w:t>
      </w:r>
      <w:r w:rsidR="00B44B92">
        <w:rPr>
          <w:spacing w:val="-12"/>
        </w:rPr>
        <w:t xml:space="preserve"> </w:t>
      </w:r>
      <w:r w:rsidR="00B44B92">
        <w:rPr>
          <w:spacing w:val="-4"/>
        </w:rPr>
        <w:t>covered</w:t>
      </w:r>
      <w:r w:rsidR="00B44B92">
        <w:rPr>
          <w:spacing w:val="-10"/>
        </w:rPr>
        <w:t xml:space="preserve"> </w:t>
      </w:r>
      <w:r w:rsidR="00B44B92">
        <w:rPr>
          <w:spacing w:val="-3"/>
        </w:rPr>
        <w:t>service</w:t>
      </w:r>
      <w:r w:rsidR="00B44B92">
        <w:rPr>
          <w:spacing w:val="-10"/>
        </w:rPr>
        <w:t xml:space="preserve"> </w:t>
      </w:r>
      <w:r w:rsidR="00B44B92">
        <w:rPr>
          <w:spacing w:val="-3"/>
        </w:rPr>
        <w:t>in</w:t>
      </w:r>
      <w:r w:rsidR="00B44B92">
        <w:rPr>
          <w:spacing w:val="-47"/>
        </w:rPr>
        <w:t xml:space="preserve"> </w:t>
      </w:r>
      <w:r w:rsidR="00B44B92">
        <w:t>order</w:t>
      </w:r>
      <w:r w:rsidR="00B44B92">
        <w:rPr>
          <w:spacing w:val="-13"/>
        </w:rPr>
        <w:t xml:space="preserve"> </w:t>
      </w:r>
      <w:r w:rsidR="00B44B92">
        <w:t>for</w:t>
      </w:r>
      <w:r w:rsidR="00B44B92">
        <w:rPr>
          <w:spacing w:val="-11"/>
        </w:rPr>
        <w:t xml:space="preserve"> </w:t>
      </w:r>
      <w:r w:rsidR="00B44B92">
        <w:t>the</w:t>
      </w:r>
      <w:r w:rsidR="00B44B92">
        <w:rPr>
          <w:spacing w:val="-10"/>
        </w:rPr>
        <w:t xml:space="preserve"> </w:t>
      </w:r>
      <w:r w:rsidR="00B44B92">
        <w:t>bill</w:t>
      </w:r>
      <w:r w:rsidR="00B44B92">
        <w:rPr>
          <w:spacing w:val="-13"/>
        </w:rPr>
        <w:t xml:space="preserve"> </w:t>
      </w:r>
      <w:r w:rsidR="00B44B92">
        <w:t>to</w:t>
      </w:r>
      <w:r w:rsidR="00B44B92">
        <w:rPr>
          <w:spacing w:val="-10"/>
        </w:rPr>
        <w:t xml:space="preserve"> </w:t>
      </w:r>
      <w:r w:rsidR="00B44B92">
        <w:t>be</w:t>
      </w:r>
      <w:r w:rsidR="00B44B92">
        <w:rPr>
          <w:spacing w:val="-12"/>
        </w:rPr>
        <w:t xml:space="preserve"> </w:t>
      </w:r>
      <w:r w:rsidR="00B44B92">
        <w:t>paid</w:t>
      </w:r>
      <w:r w:rsidR="00B44B92">
        <w:rPr>
          <w:spacing w:val="-11"/>
        </w:rPr>
        <w:t xml:space="preserve"> </w:t>
      </w:r>
      <w:r w:rsidR="00B44B92">
        <w:t>under</w:t>
      </w:r>
      <w:r w:rsidR="00B44B92">
        <w:rPr>
          <w:spacing w:val="-11"/>
        </w:rPr>
        <w:t xml:space="preserve"> </w:t>
      </w:r>
      <w:r w:rsidR="00B44B92">
        <w:t>this</w:t>
      </w:r>
      <w:r w:rsidR="00B44B92">
        <w:rPr>
          <w:spacing w:val="-12"/>
        </w:rPr>
        <w:t xml:space="preserve"> </w:t>
      </w:r>
      <w:r w:rsidR="00B44B92">
        <w:t>plan.</w:t>
      </w:r>
    </w:p>
    <w:p w:rsidR="00DF18AF" w:rsidRDefault="00DF18AF">
      <w:pPr>
        <w:pStyle w:val="BodyText"/>
        <w:spacing w:before="10"/>
        <w:rPr>
          <w:sz w:val="21"/>
        </w:rPr>
      </w:pPr>
    </w:p>
    <w:p w:rsidR="00DF18AF" w:rsidRDefault="00B44B92">
      <w:pPr>
        <w:pStyle w:val="ListParagraph"/>
        <w:numPr>
          <w:ilvl w:val="1"/>
          <w:numId w:val="7"/>
        </w:numPr>
        <w:tabs>
          <w:tab w:val="left" w:pos="1179"/>
          <w:tab w:val="left" w:pos="1180"/>
        </w:tabs>
        <w:spacing w:line="235" w:lineRule="auto"/>
        <w:ind w:right="924" w:hanging="360"/>
      </w:pPr>
      <w:r>
        <w:rPr>
          <w:spacing w:val="-4"/>
        </w:rPr>
        <w:t xml:space="preserve">Recipients and other persons eligible for reimbursement for costs </w:t>
      </w:r>
      <w:r>
        <w:rPr>
          <w:spacing w:val="-3"/>
        </w:rPr>
        <w:t>of transportation and other related</w:t>
      </w:r>
      <w:r>
        <w:rPr>
          <w:spacing w:val="-47"/>
        </w:rPr>
        <w:t xml:space="preserve"> </w:t>
      </w:r>
      <w:r>
        <w:rPr>
          <w:spacing w:val="-5"/>
        </w:rPr>
        <w:t>services</w:t>
      </w:r>
      <w:r>
        <w:rPr>
          <w:spacing w:val="-9"/>
        </w:rPr>
        <w:t xml:space="preserve"> </w:t>
      </w:r>
      <w:r>
        <w:rPr>
          <w:spacing w:val="-5"/>
        </w:rPr>
        <w:t>shall</w:t>
      </w:r>
      <w:r>
        <w:rPr>
          <w:spacing w:val="-12"/>
        </w:rPr>
        <w:t xml:space="preserve"> </w:t>
      </w:r>
      <w:r>
        <w:rPr>
          <w:spacing w:val="-5"/>
        </w:rPr>
        <w:t>submit</w:t>
      </w:r>
      <w:r>
        <w:rPr>
          <w:spacing w:val="-11"/>
        </w:rPr>
        <w:t xml:space="preserve"> </w:t>
      </w:r>
      <w:r>
        <w:rPr>
          <w:spacing w:val="-5"/>
        </w:rPr>
        <w:t>to</w:t>
      </w:r>
      <w:r>
        <w:rPr>
          <w:spacing w:val="-3"/>
        </w:rPr>
        <w:t xml:space="preserve"> </w:t>
      </w:r>
      <w:r w:rsidR="00DC4B59">
        <w:rPr>
          <w:b/>
          <w:i/>
          <w:spacing w:val="-5"/>
        </w:rPr>
        <w:t>Human Services of Faribault &amp; Martin Counties</w:t>
      </w:r>
      <w:r>
        <w:rPr>
          <w:b/>
          <w:i/>
          <w:spacing w:val="-11"/>
        </w:rPr>
        <w:t xml:space="preserve"> </w:t>
      </w:r>
      <w:r>
        <w:rPr>
          <w:spacing w:val="-5"/>
        </w:rPr>
        <w:t>actual</w:t>
      </w:r>
      <w:r>
        <w:rPr>
          <w:spacing w:val="-12"/>
        </w:rPr>
        <w:t xml:space="preserve"> </w:t>
      </w:r>
      <w:r>
        <w:rPr>
          <w:spacing w:val="-5"/>
        </w:rPr>
        <w:t>receipts,</w:t>
      </w:r>
      <w:r>
        <w:rPr>
          <w:spacing w:val="-14"/>
        </w:rPr>
        <w:t xml:space="preserve"> </w:t>
      </w:r>
      <w:r>
        <w:rPr>
          <w:spacing w:val="-5"/>
        </w:rPr>
        <w:t>when</w:t>
      </w:r>
      <w:r>
        <w:rPr>
          <w:spacing w:val="-13"/>
        </w:rPr>
        <w:t xml:space="preserve"> </w:t>
      </w:r>
      <w:r>
        <w:rPr>
          <w:spacing w:val="-4"/>
        </w:rPr>
        <w:t>available,</w:t>
      </w:r>
      <w:r>
        <w:rPr>
          <w:spacing w:val="-12"/>
        </w:rPr>
        <w:t xml:space="preserve"> </w:t>
      </w:r>
      <w:r>
        <w:rPr>
          <w:spacing w:val="-4"/>
        </w:rPr>
        <w:t>or</w:t>
      </w:r>
      <w:r>
        <w:rPr>
          <w:spacing w:val="-10"/>
        </w:rPr>
        <w:t xml:space="preserve"> </w:t>
      </w:r>
      <w:r>
        <w:rPr>
          <w:spacing w:val="-4"/>
        </w:rPr>
        <w:t>signed,</w:t>
      </w:r>
      <w:r>
        <w:rPr>
          <w:spacing w:val="-9"/>
        </w:rPr>
        <w:t xml:space="preserve"> </w:t>
      </w:r>
      <w:r>
        <w:rPr>
          <w:spacing w:val="-4"/>
        </w:rPr>
        <w:t>dated,</w:t>
      </w:r>
      <w:r>
        <w:rPr>
          <w:spacing w:val="-9"/>
        </w:rPr>
        <w:t xml:space="preserve"> </w:t>
      </w:r>
      <w:r>
        <w:rPr>
          <w:spacing w:val="-4"/>
        </w:rPr>
        <w:t>and</w:t>
      </w:r>
      <w:r>
        <w:rPr>
          <w:spacing w:val="-47"/>
        </w:rPr>
        <w:t xml:space="preserve"> </w:t>
      </w:r>
      <w:r>
        <w:rPr>
          <w:spacing w:val="-5"/>
        </w:rPr>
        <w:t>itemized</w:t>
      </w:r>
      <w:r>
        <w:rPr>
          <w:spacing w:val="-13"/>
        </w:rPr>
        <w:t xml:space="preserve"> </w:t>
      </w:r>
      <w:r>
        <w:rPr>
          <w:spacing w:val="-5"/>
        </w:rPr>
        <w:t>statements</w:t>
      </w:r>
      <w:r>
        <w:rPr>
          <w:spacing w:val="-12"/>
        </w:rPr>
        <w:t xml:space="preserve"> </w:t>
      </w:r>
      <w:r>
        <w:rPr>
          <w:spacing w:val="-5"/>
        </w:rPr>
        <w:t>of</w:t>
      </w:r>
      <w:r>
        <w:rPr>
          <w:spacing w:val="-12"/>
        </w:rPr>
        <w:t xml:space="preserve"> </w:t>
      </w:r>
      <w:r>
        <w:rPr>
          <w:spacing w:val="-5"/>
        </w:rPr>
        <w:t>mileage</w:t>
      </w:r>
      <w:r>
        <w:rPr>
          <w:spacing w:val="-9"/>
        </w:rPr>
        <w:t xml:space="preserve"> </w:t>
      </w:r>
      <w:r>
        <w:rPr>
          <w:spacing w:val="-4"/>
        </w:rPr>
        <w:t>and/or</w:t>
      </w:r>
      <w:r>
        <w:rPr>
          <w:spacing w:val="-14"/>
        </w:rPr>
        <w:t xml:space="preserve"> </w:t>
      </w:r>
      <w:r>
        <w:rPr>
          <w:spacing w:val="-4"/>
        </w:rPr>
        <w:t>other</w:t>
      </w:r>
      <w:r>
        <w:rPr>
          <w:spacing w:val="-12"/>
        </w:rPr>
        <w:t xml:space="preserve"> </w:t>
      </w:r>
      <w:r>
        <w:rPr>
          <w:spacing w:val="-4"/>
        </w:rPr>
        <w:t>allowed</w:t>
      </w:r>
      <w:r>
        <w:rPr>
          <w:spacing w:val="-13"/>
        </w:rPr>
        <w:t xml:space="preserve"> </w:t>
      </w:r>
      <w:r>
        <w:rPr>
          <w:spacing w:val="-4"/>
        </w:rPr>
        <w:t>expenses.</w:t>
      </w:r>
    </w:p>
    <w:p w:rsidR="00DF18AF" w:rsidRDefault="00DF18AF">
      <w:pPr>
        <w:pStyle w:val="BodyText"/>
        <w:spacing w:before="10"/>
        <w:rPr>
          <w:sz w:val="21"/>
        </w:rPr>
      </w:pPr>
    </w:p>
    <w:p w:rsidR="00DF18AF" w:rsidRDefault="00B44B92">
      <w:pPr>
        <w:pStyle w:val="ListParagraph"/>
        <w:numPr>
          <w:ilvl w:val="1"/>
          <w:numId w:val="7"/>
        </w:numPr>
        <w:tabs>
          <w:tab w:val="left" w:pos="1181"/>
          <w:tab w:val="left" w:pos="6529"/>
        </w:tabs>
        <w:spacing w:line="235" w:lineRule="auto"/>
        <w:ind w:right="388" w:hanging="360"/>
        <w:jc w:val="both"/>
      </w:pPr>
      <w:r>
        <w:rPr>
          <w:spacing w:val="-5"/>
        </w:rPr>
        <w:t>All</w:t>
      </w:r>
      <w:r>
        <w:rPr>
          <w:spacing w:val="-10"/>
        </w:rPr>
        <w:t xml:space="preserve"> </w:t>
      </w:r>
      <w:r>
        <w:rPr>
          <w:spacing w:val="-5"/>
        </w:rPr>
        <w:t>bills</w:t>
      </w:r>
      <w:r>
        <w:rPr>
          <w:spacing w:val="-12"/>
        </w:rPr>
        <w:t xml:space="preserve"> </w:t>
      </w:r>
      <w:r>
        <w:rPr>
          <w:spacing w:val="-5"/>
        </w:rPr>
        <w:t>will</w:t>
      </w:r>
      <w:r>
        <w:rPr>
          <w:spacing w:val="-10"/>
        </w:rPr>
        <w:t xml:space="preserve"> </w:t>
      </w:r>
      <w:r>
        <w:rPr>
          <w:spacing w:val="-5"/>
        </w:rPr>
        <w:t>be</w:t>
      </w:r>
      <w:r>
        <w:rPr>
          <w:spacing w:val="-9"/>
        </w:rPr>
        <w:t xml:space="preserve"> </w:t>
      </w:r>
      <w:r>
        <w:rPr>
          <w:spacing w:val="-4"/>
        </w:rPr>
        <w:t>paid</w:t>
      </w:r>
      <w:r>
        <w:rPr>
          <w:spacing w:val="-10"/>
        </w:rPr>
        <w:t xml:space="preserve"> </w:t>
      </w:r>
      <w:r>
        <w:rPr>
          <w:spacing w:val="-4"/>
        </w:rPr>
        <w:t>by</w:t>
      </w:r>
      <w:r>
        <w:rPr>
          <w:spacing w:val="-10"/>
        </w:rPr>
        <w:t xml:space="preserve"> </w:t>
      </w:r>
      <w:r w:rsidR="00DC4B59">
        <w:rPr>
          <w:b/>
          <w:i/>
          <w:spacing w:val="-5"/>
        </w:rPr>
        <w:t>Human Services of Faribault &amp; Martin Counties</w:t>
      </w:r>
      <w:r>
        <w:rPr>
          <w:b/>
          <w:i/>
          <w:spacing w:val="-11"/>
        </w:rPr>
        <w:t xml:space="preserve"> </w:t>
      </w:r>
      <w:r>
        <w:rPr>
          <w:spacing w:val="-4"/>
        </w:rPr>
        <w:t>within</w:t>
      </w:r>
      <w:r w:rsidR="00895003">
        <w:rPr>
          <w:spacing w:val="-4"/>
          <w:u w:val="single"/>
        </w:rPr>
        <w:t xml:space="preserve"> 30 </w:t>
      </w:r>
      <w:r w:rsidR="00895003">
        <w:rPr>
          <w:spacing w:val="-6"/>
        </w:rPr>
        <w:t xml:space="preserve"> </w:t>
      </w:r>
      <w:r>
        <w:rPr>
          <w:spacing w:val="-6"/>
        </w:rPr>
        <w:t>business</w:t>
      </w:r>
      <w:r>
        <w:rPr>
          <w:spacing w:val="-11"/>
        </w:rPr>
        <w:t xml:space="preserve"> </w:t>
      </w:r>
      <w:r>
        <w:rPr>
          <w:spacing w:val="-5"/>
        </w:rPr>
        <w:t>days</w:t>
      </w:r>
      <w:r>
        <w:rPr>
          <w:spacing w:val="-11"/>
        </w:rPr>
        <w:t xml:space="preserve"> </w:t>
      </w:r>
      <w:r>
        <w:rPr>
          <w:spacing w:val="-5"/>
        </w:rPr>
        <w:t>of</w:t>
      </w:r>
      <w:r>
        <w:rPr>
          <w:spacing w:val="-14"/>
        </w:rPr>
        <w:t xml:space="preserve"> </w:t>
      </w:r>
      <w:r>
        <w:rPr>
          <w:spacing w:val="-5"/>
        </w:rPr>
        <w:t>receipt.</w:t>
      </w:r>
      <w:r w:rsidR="00895003">
        <w:rPr>
          <w:spacing w:val="-5"/>
        </w:rPr>
        <w:t xml:space="preserve"> </w:t>
      </w:r>
      <w:r>
        <w:rPr>
          <w:spacing w:val="-47"/>
        </w:rPr>
        <w:t xml:space="preserve"> </w:t>
      </w:r>
      <w:r>
        <w:rPr>
          <w:spacing w:val="-5"/>
        </w:rPr>
        <w:t xml:space="preserve">Financial workers may choose to provide a recipient </w:t>
      </w:r>
      <w:r>
        <w:rPr>
          <w:spacing w:val="-4"/>
        </w:rPr>
        <w:t>with a voucher for transportation or other travel-related</w:t>
      </w:r>
      <w:r>
        <w:rPr>
          <w:spacing w:val="-47"/>
        </w:rPr>
        <w:t xml:space="preserve"> </w:t>
      </w:r>
      <w:r>
        <w:t>service.</w:t>
      </w:r>
    </w:p>
    <w:p w:rsidR="00DF18AF" w:rsidRDefault="00B44B92">
      <w:pPr>
        <w:pStyle w:val="Heading3"/>
        <w:numPr>
          <w:ilvl w:val="0"/>
          <w:numId w:val="7"/>
        </w:numPr>
        <w:tabs>
          <w:tab w:val="left" w:pos="775"/>
        </w:tabs>
        <w:spacing w:before="119"/>
        <w:ind w:left="774" w:hanging="315"/>
        <w:jc w:val="left"/>
      </w:pPr>
      <w:bookmarkStart w:id="33" w:name="E._Service_Restrictions"/>
      <w:bookmarkEnd w:id="33"/>
      <w:r>
        <w:rPr>
          <w:color w:val="020202"/>
        </w:rPr>
        <w:t>Service</w:t>
      </w:r>
      <w:r>
        <w:rPr>
          <w:color w:val="020202"/>
          <w:spacing w:val="-10"/>
        </w:rPr>
        <w:t xml:space="preserve"> </w:t>
      </w:r>
      <w:r>
        <w:rPr>
          <w:color w:val="020202"/>
        </w:rPr>
        <w:t>Restrictions</w:t>
      </w:r>
    </w:p>
    <w:p w:rsidR="00DF18AF" w:rsidRDefault="00B44B92">
      <w:pPr>
        <w:pStyle w:val="ListParagraph"/>
        <w:numPr>
          <w:ilvl w:val="1"/>
          <w:numId w:val="7"/>
        </w:numPr>
        <w:tabs>
          <w:tab w:val="left" w:pos="1181"/>
        </w:tabs>
        <w:spacing w:before="143" w:line="235" w:lineRule="auto"/>
        <w:ind w:right="312"/>
        <w:rPr>
          <w:rFonts w:ascii="Arial"/>
        </w:rPr>
      </w:pPr>
      <w:r>
        <w:rPr>
          <w:spacing w:val="-5"/>
        </w:rPr>
        <w:t xml:space="preserve">Payment shall be made for the most cost-effective </w:t>
      </w:r>
      <w:r>
        <w:rPr>
          <w:spacing w:val="-4"/>
        </w:rPr>
        <w:t>available means of transportation which is suitable to the</w:t>
      </w:r>
      <w:r>
        <w:rPr>
          <w:spacing w:val="-3"/>
        </w:rPr>
        <w:t xml:space="preserve"> </w:t>
      </w:r>
      <w:r>
        <w:rPr>
          <w:spacing w:val="-5"/>
        </w:rPr>
        <w:t>recipient's</w:t>
      </w:r>
      <w:r>
        <w:rPr>
          <w:spacing w:val="-12"/>
        </w:rPr>
        <w:t xml:space="preserve"> </w:t>
      </w:r>
      <w:r>
        <w:rPr>
          <w:spacing w:val="-5"/>
        </w:rPr>
        <w:t>medical</w:t>
      </w:r>
      <w:r>
        <w:rPr>
          <w:spacing w:val="-10"/>
        </w:rPr>
        <w:t xml:space="preserve"> </w:t>
      </w:r>
      <w:r>
        <w:rPr>
          <w:spacing w:val="-5"/>
        </w:rPr>
        <w:t>needs.</w:t>
      </w:r>
      <w:r>
        <w:rPr>
          <w:spacing w:val="-12"/>
        </w:rPr>
        <w:t xml:space="preserve"> </w:t>
      </w:r>
      <w:r>
        <w:rPr>
          <w:spacing w:val="-5"/>
        </w:rPr>
        <w:t>As</w:t>
      </w:r>
      <w:r>
        <w:rPr>
          <w:spacing w:val="-11"/>
        </w:rPr>
        <w:t xml:space="preserve"> </w:t>
      </w:r>
      <w:r>
        <w:rPr>
          <w:spacing w:val="-5"/>
        </w:rPr>
        <w:t>mentioned</w:t>
      </w:r>
      <w:r>
        <w:rPr>
          <w:spacing w:val="-10"/>
        </w:rPr>
        <w:t xml:space="preserve"> </w:t>
      </w:r>
      <w:r>
        <w:rPr>
          <w:spacing w:val="-5"/>
        </w:rPr>
        <w:t>in</w:t>
      </w:r>
      <w:r>
        <w:rPr>
          <w:spacing w:val="-13"/>
        </w:rPr>
        <w:t xml:space="preserve"> </w:t>
      </w:r>
      <w:r>
        <w:rPr>
          <w:b/>
          <w:spacing w:val="-5"/>
        </w:rPr>
        <w:t>Section</w:t>
      </w:r>
      <w:r>
        <w:rPr>
          <w:b/>
          <w:spacing w:val="-13"/>
        </w:rPr>
        <w:t xml:space="preserve"> </w:t>
      </w:r>
      <w:r>
        <w:rPr>
          <w:b/>
          <w:spacing w:val="-4"/>
        </w:rPr>
        <w:t>I.B</w:t>
      </w:r>
      <w:r>
        <w:rPr>
          <w:spacing w:val="-4"/>
        </w:rPr>
        <w:t>.,</w:t>
      </w:r>
      <w:r>
        <w:rPr>
          <w:spacing w:val="-11"/>
        </w:rPr>
        <w:t xml:space="preserve"> </w:t>
      </w:r>
      <w:r>
        <w:rPr>
          <w:spacing w:val="-4"/>
        </w:rPr>
        <w:t>prior</w:t>
      </w:r>
      <w:r>
        <w:rPr>
          <w:spacing w:val="-12"/>
        </w:rPr>
        <w:t xml:space="preserve"> </w:t>
      </w:r>
      <w:r>
        <w:rPr>
          <w:spacing w:val="-4"/>
        </w:rPr>
        <w:t>authorization</w:t>
      </w:r>
      <w:r>
        <w:rPr>
          <w:spacing w:val="-13"/>
        </w:rPr>
        <w:t xml:space="preserve"> </w:t>
      </w:r>
      <w:r>
        <w:rPr>
          <w:spacing w:val="-4"/>
        </w:rPr>
        <w:t>to</w:t>
      </w:r>
      <w:r>
        <w:rPr>
          <w:spacing w:val="-11"/>
        </w:rPr>
        <w:t xml:space="preserve"> </w:t>
      </w:r>
      <w:r>
        <w:rPr>
          <w:spacing w:val="-4"/>
        </w:rPr>
        <w:t>incur</w:t>
      </w:r>
      <w:r>
        <w:rPr>
          <w:spacing w:val="-11"/>
        </w:rPr>
        <w:t xml:space="preserve"> </w:t>
      </w:r>
      <w:r>
        <w:rPr>
          <w:spacing w:val="-4"/>
        </w:rPr>
        <w:t>costs</w:t>
      </w:r>
      <w:r>
        <w:rPr>
          <w:spacing w:val="-12"/>
        </w:rPr>
        <w:t xml:space="preserve"> </w:t>
      </w:r>
      <w:r>
        <w:rPr>
          <w:spacing w:val="-4"/>
        </w:rPr>
        <w:t>of</w:t>
      </w:r>
      <w:r>
        <w:rPr>
          <w:spacing w:val="-12"/>
        </w:rPr>
        <w:t xml:space="preserve"> </w:t>
      </w:r>
      <w:r>
        <w:rPr>
          <w:spacing w:val="-4"/>
        </w:rPr>
        <w:t>transportation</w:t>
      </w:r>
      <w:r>
        <w:rPr>
          <w:spacing w:val="-9"/>
        </w:rPr>
        <w:t xml:space="preserve"> </w:t>
      </w:r>
      <w:r>
        <w:rPr>
          <w:spacing w:val="-4"/>
        </w:rPr>
        <w:t>and</w:t>
      </w:r>
      <w:r>
        <w:rPr>
          <w:spacing w:val="-3"/>
        </w:rPr>
        <w:t xml:space="preserve"> </w:t>
      </w:r>
      <w:r>
        <w:rPr>
          <w:spacing w:val="-4"/>
        </w:rPr>
        <w:t xml:space="preserve">other related travel expenses may be required </w:t>
      </w:r>
      <w:r>
        <w:rPr>
          <w:i/>
          <w:spacing w:val="-4"/>
        </w:rPr>
        <w:t xml:space="preserve">except </w:t>
      </w:r>
      <w:r>
        <w:rPr>
          <w:i/>
          <w:spacing w:val="-3"/>
        </w:rPr>
        <w:t xml:space="preserve">when </w:t>
      </w:r>
      <w:r>
        <w:rPr>
          <w:spacing w:val="-3"/>
        </w:rPr>
        <w:t>there is an emergency or in cases of retroactive</w:t>
      </w:r>
      <w:r>
        <w:rPr>
          <w:spacing w:val="-2"/>
        </w:rPr>
        <w:t xml:space="preserve"> </w:t>
      </w:r>
      <w:r>
        <w:t>eligibility.</w:t>
      </w:r>
    </w:p>
    <w:p w:rsidR="00DF18AF" w:rsidRDefault="00B44B92">
      <w:pPr>
        <w:pStyle w:val="ListParagraph"/>
        <w:numPr>
          <w:ilvl w:val="1"/>
          <w:numId w:val="7"/>
        </w:numPr>
        <w:tabs>
          <w:tab w:val="left" w:pos="1180"/>
        </w:tabs>
        <w:spacing w:before="4" w:line="235" w:lineRule="auto"/>
        <w:ind w:right="738" w:hanging="360"/>
        <w:rPr>
          <w:rFonts w:ascii="Arial"/>
        </w:rPr>
      </w:pPr>
      <w:r>
        <w:rPr>
          <w:spacing w:val="-5"/>
        </w:rPr>
        <w:t>When</w:t>
      </w:r>
      <w:r>
        <w:rPr>
          <w:spacing w:val="-13"/>
        </w:rPr>
        <w:t xml:space="preserve"> </w:t>
      </w:r>
      <w:r>
        <w:rPr>
          <w:spacing w:val="-5"/>
        </w:rPr>
        <w:t>the</w:t>
      </w:r>
      <w:r>
        <w:rPr>
          <w:spacing w:val="-9"/>
        </w:rPr>
        <w:t xml:space="preserve"> </w:t>
      </w:r>
      <w:r>
        <w:rPr>
          <w:spacing w:val="-5"/>
        </w:rPr>
        <w:t>recipient's</w:t>
      </w:r>
      <w:r>
        <w:rPr>
          <w:spacing w:val="-11"/>
        </w:rPr>
        <w:t xml:space="preserve"> </w:t>
      </w:r>
      <w:r>
        <w:rPr>
          <w:spacing w:val="-5"/>
        </w:rPr>
        <w:t>attending</w:t>
      </w:r>
      <w:r>
        <w:rPr>
          <w:spacing w:val="-10"/>
        </w:rPr>
        <w:t xml:space="preserve"> </w:t>
      </w:r>
      <w:r>
        <w:rPr>
          <w:spacing w:val="-5"/>
        </w:rPr>
        <w:t>physician</w:t>
      </w:r>
      <w:r>
        <w:rPr>
          <w:spacing w:val="-14"/>
        </w:rPr>
        <w:t xml:space="preserve"> </w:t>
      </w:r>
      <w:r>
        <w:rPr>
          <w:spacing w:val="-4"/>
        </w:rPr>
        <w:t>makes</w:t>
      </w:r>
      <w:r>
        <w:rPr>
          <w:spacing w:val="-9"/>
        </w:rPr>
        <w:t xml:space="preserve"> </w:t>
      </w:r>
      <w:r>
        <w:rPr>
          <w:spacing w:val="-4"/>
        </w:rPr>
        <w:t>a</w:t>
      </w:r>
      <w:r>
        <w:rPr>
          <w:spacing w:val="-11"/>
        </w:rPr>
        <w:t xml:space="preserve"> </w:t>
      </w:r>
      <w:r>
        <w:rPr>
          <w:spacing w:val="-4"/>
        </w:rPr>
        <w:t>referral</w:t>
      </w:r>
      <w:r>
        <w:rPr>
          <w:spacing w:val="-10"/>
        </w:rPr>
        <w:t xml:space="preserve"> </w:t>
      </w:r>
      <w:r>
        <w:rPr>
          <w:spacing w:val="-4"/>
        </w:rPr>
        <w:t>or</w:t>
      </w:r>
      <w:r>
        <w:rPr>
          <w:spacing w:val="-12"/>
        </w:rPr>
        <w:t xml:space="preserve"> </w:t>
      </w:r>
      <w:r>
        <w:rPr>
          <w:spacing w:val="-4"/>
        </w:rPr>
        <w:t>the</w:t>
      </w:r>
      <w:r>
        <w:rPr>
          <w:spacing w:val="-10"/>
        </w:rPr>
        <w:t xml:space="preserve"> </w:t>
      </w:r>
      <w:r>
        <w:rPr>
          <w:spacing w:val="-4"/>
        </w:rPr>
        <w:t>recipient</w:t>
      </w:r>
      <w:r>
        <w:rPr>
          <w:spacing w:val="-11"/>
        </w:rPr>
        <w:t xml:space="preserve"> </w:t>
      </w:r>
      <w:r>
        <w:rPr>
          <w:spacing w:val="-4"/>
        </w:rPr>
        <w:t>requests</w:t>
      </w:r>
      <w:r>
        <w:rPr>
          <w:spacing w:val="-8"/>
        </w:rPr>
        <w:t xml:space="preserve"> </w:t>
      </w:r>
      <w:r>
        <w:rPr>
          <w:spacing w:val="-4"/>
        </w:rPr>
        <w:t>to</w:t>
      </w:r>
      <w:r>
        <w:rPr>
          <w:spacing w:val="-11"/>
        </w:rPr>
        <w:t xml:space="preserve"> </w:t>
      </w:r>
      <w:r>
        <w:rPr>
          <w:spacing w:val="-4"/>
        </w:rPr>
        <w:t>be</w:t>
      </w:r>
      <w:r>
        <w:rPr>
          <w:spacing w:val="-8"/>
        </w:rPr>
        <w:t xml:space="preserve"> </w:t>
      </w:r>
      <w:r>
        <w:rPr>
          <w:spacing w:val="-4"/>
        </w:rPr>
        <w:t>transported</w:t>
      </w:r>
      <w:r>
        <w:rPr>
          <w:spacing w:val="-13"/>
        </w:rPr>
        <w:t xml:space="preserve"> </w:t>
      </w:r>
      <w:r>
        <w:rPr>
          <w:spacing w:val="-4"/>
        </w:rPr>
        <w:t>to</w:t>
      </w:r>
      <w:r>
        <w:rPr>
          <w:spacing w:val="-8"/>
        </w:rPr>
        <w:t xml:space="preserve"> </w:t>
      </w:r>
      <w:r>
        <w:rPr>
          <w:spacing w:val="-4"/>
        </w:rPr>
        <w:t>a</w:t>
      </w:r>
      <w:r>
        <w:rPr>
          <w:spacing w:val="-46"/>
        </w:rPr>
        <w:t xml:space="preserve"> </w:t>
      </w:r>
      <w:r>
        <w:rPr>
          <w:spacing w:val="-5"/>
        </w:rPr>
        <w:t xml:space="preserve">medical provider location that is not within the </w:t>
      </w:r>
      <w:proofErr w:type="gramStart"/>
      <w:r>
        <w:rPr>
          <w:spacing w:val="-5"/>
        </w:rPr>
        <w:t>30/60 mile</w:t>
      </w:r>
      <w:proofErr w:type="gramEnd"/>
      <w:r>
        <w:rPr>
          <w:spacing w:val="-5"/>
        </w:rPr>
        <w:t xml:space="preserve"> </w:t>
      </w:r>
      <w:r>
        <w:rPr>
          <w:spacing w:val="-4"/>
        </w:rPr>
        <w:t>transport limits, prior authorization by the</w:t>
      </w:r>
      <w:r>
        <w:rPr>
          <w:spacing w:val="-3"/>
        </w:rPr>
        <w:t xml:space="preserve"> </w:t>
      </w:r>
      <w:r>
        <w:t>county/tribal</w:t>
      </w:r>
      <w:r>
        <w:rPr>
          <w:spacing w:val="-13"/>
        </w:rPr>
        <w:t xml:space="preserve"> </w:t>
      </w:r>
      <w:r>
        <w:t>agency</w:t>
      </w:r>
      <w:r>
        <w:rPr>
          <w:spacing w:val="-9"/>
        </w:rPr>
        <w:t xml:space="preserve"> </w:t>
      </w:r>
      <w:r>
        <w:t>is</w:t>
      </w:r>
      <w:r>
        <w:rPr>
          <w:spacing w:val="-10"/>
        </w:rPr>
        <w:t xml:space="preserve"> </w:t>
      </w:r>
      <w:r>
        <w:t>required.</w:t>
      </w:r>
    </w:p>
    <w:p w:rsidR="00DF18AF" w:rsidRDefault="00B44B92">
      <w:pPr>
        <w:pStyle w:val="ListParagraph"/>
        <w:numPr>
          <w:ilvl w:val="1"/>
          <w:numId w:val="7"/>
        </w:numPr>
        <w:tabs>
          <w:tab w:val="left" w:pos="1180"/>
        </w:tabs>
        <w:spacing w:before="2" w:line="235" w:lineRule="auto"/>
        <w:ind w:right="453" w:hanging="360"/>
        <w:rPr>
          <w:rFonts w:ascii="Arial"/>
        </w:rPr>
      </w:pPr>
      <w:r>
        <w:rPr>
          <w:spacing w:val="-5"/>
        </w:rPr>
        <w:t xml:space="preserve">When the recipient's attending physician </w:t>
      </w:r>
      <w:r>
        <w:rPr>
          <w:spacing w:val="-4"/>
        </w:rPr>
        <w:t>makes a referral or the recipient requests transport to a medical</w:t>
      </w:r>
      <w:r>
        <w:rPr>
          <w:spacing w:val="-3"/>
        </w:rPr>
        <w:t xml:space="preserve"> </w:t>
      </w:r>
      <w:r>
        <w:rPr>
          <w:spacing w:val="-5"/>
        </w:rPr>
        <w:t>provider</w:t>
      </w:r>
      <w:r>
        <w:rPr>
          <w:spacing w:val="-10"/>
        </w:rPr>
        <w:t xml:space="preserve"> </w:t>
      </w:r>
      <w:r>
        <w:rPr>
          <w:spacing w:val="-5"/>
        </w:rPr>
        <w:t>location</w:t>
      </w:r>
      <w:r>
        <w:rPr>
          <w:spacing w:val="-10"/>
        </w:rPr>
        <w:t xml:space="preserve"> </w:t>
      </w:r>
      <w:r>
        <w:rPr>
          <w:spacing w:val="-5"/>
        </w:rPr>
        <w:t>not</w:t>
      </w:r>
      <w:r>
        <w:rPr>
          <w:spacing w:val="-11"/>
        </w:rPr>
        <w:t xml:space="preserve"> </w:t>
      </w:r>
      <w:r>
        <w:rPr>
          <w:spacing w:val="-5"/>
        </w:rPr>
        <w:t>within</w:t>
      </w:r>
      <w:r>
        <w:rPr>
          <w:spacing w:val="-15"/>
        </w:rPr>
        <w:t xml:space="preserve"> </w:t>
      </w:r>
      <w:r>
        <w:rPr>
          <w:spacing w:val="-5"/>
        </w:rPr>
        <w:t>the</w:t>
      </w:r>
      <w:r>
        <w:rPr>
          <w:spacing w:val="-11"/>
        </w:rPr>
        <w:t xml:space="preserve"> </w:t>
      </w:r>
      <w:proofErr w:type="gramStart"/>
      <w:r>
        <w:rPr>
          <w:spacing w:val="-5"/>
        </w:rPr>
        <w:t>30/60</w:t>
      </w:r>
      <w:r>
        <w:rPr>
          <w:spacing w:val="-10"/>
        </w:rPr>
        <w:t xml:space="preserve"> </w:t>
      </w:r>
      <w:r>
        <w:rPr>
          <w:spacing w:val="-5"/>
        </w:rPr>
        <w:t>mile</w:t>
      </w:r>
      <w:proofErr w:type="gramEnd"/>
      <w:r>
        <w:rPr>
          <w:spacing w:val="-11"/>
        </w:rPr>
        <w:t xml:space="preserve"> </w:t>
      </w:r>
      <w:r>
        <w:rPr>
          <w:spacing w:val="-5"/>
        </w:rPr>
        <w:t>transport</w:t>
      </w:r>
      <w:r>
        <w:rPr>
          <w:spacing w:val="-11"/>
        </w:rPr>
        <w:t xml:space="preserve"> </w:t>
      </w:r>
      <w:r>
        <w:rPr>
          <w:spacing w:val="-4"/>
        </w:rPr>
        <w:t>limits</w:t>
      </w:r>
      <w:r>
        <w:rPr>
          <w:spacing w:val="-12"/>
        </w:rPr>
        <w:t xml:space="preserve"> </w:t>
      </w:r>
      <w:r>
        <w:rPr>
          <w:spacing w:val="-4"/>
        </w:rPr>
        <w:t>or</w:t>
      </w:r>
      <w:r>
        <w:rPr>
          <w:spacing w:val="-10"/>
        </w:rPr>
        <w:t xml:space="preserve"> </w:t>
      </w:r>
      <w:r>
        <w:rPr>
          <w:spacing w:val="-4"/>
        </w:rPr>
        <w:t>is</w:t>
      </w:r>
      <w:r>
        <w:rPr>
          <w:spacing w:val="-11"/>
        </w:rPr>
        <w:t xml:space="preserve"> </w:t>
      </w:r>
      <w:r>
        <w:rPr>
          <w:spacing w:val="-4"/>
        </w:rPr>
        <w:t>not</w:t>
      </w:r>
      <w:r>
        <w:rPr>
          <w:spacing w:val="-11"/>
        </w:rPr>
        <w:t xml:space="preserve"> </w:t>
      </w:r>
      <w:r>
        <w:rPr>
          <w:spacing w:val="-4"/>
        </w:rPr>
        <w:t>the</w:t>
      </w:r>
      <w:r>
        <w:rPr>
          <w:spacing w:val="-11"/>
        </w:rPr>
        <w:t xml:space="preserve"> </w:t>
      </w:r>
      <w:r>
        <w:rPr>
          <w:spacing w:val="-4"/>
        </w:rPr>
        <w:t>closest</w:t>
      </w:r>
      <w:r>
        <w:rPr>
          <w:spacing w:val="-9"/>
        </w:rPr>
        <w:t xml:space="preserve"> </w:t>
      </w:r>
      <w:r>
        <w:rPr>
          <w:spacing w:val="-4"/>
        </w:rPr>
        <w:t>provider</w:t>
      </w:r>
      <w:r>
        <w:rPr>
          <w:spacing w:val="-10"/>
        </w:rPr>
        <w:t xml:space="preserve"> </w:t>
      </w:r>
      <w:r>
        <w:rPr>
          <w:spacing w:val="-4"/>
        </w:rPr>
        <w:t>capable</w:t>
      </w:r>
      <w:r>
        <w:rPr>
          <w:spacing w:val="-10"/>
        </w:rPr>
        <w:t xml:space="preserve"> </w:t>
      </w:r>
      <w:r>
        <w:rPr>
          <w:spacing w:val="-4"/>
        </w:rPr>
        <w:t>of</w:t>
      </w:r>
      <w:r>
        <w:rPr>
          <w:spacing w:val="-12"/>
        </w:rPr>
        <w:t xml:space="preserve"> </w:t>
      </w:r>
      <w:r>
        <w:rPr>
          <w:spacing w:val="-4"/>
        </w:rPr>
        <w:t>providing</w:t>
      </w:r>
      <w:r>
        <w:rPr>
          <w:spacing w:val="-3"/>
        </w:rPr>
        <w:t xml:space="preserve"> </w:t>
      </w:r>
      <w:r>
        <w:rPr>
          <w:spacing w:val="-5"/>
        </w:rPr>
        <w:t xml:space="preserve">the level of care beyond the mileage limits, prior authorization </w:t>
      </w:r>
      <w:r>
        <w:rPr>
          <w:spacing w:val="-4"/>
        </w:rPr>
        <w:t>by the county/tribal agency for transport and</w:t>
      </w:r>
      <w:r>
        <w:rPr>
          <w:spacing w:val="-47"/>
        </w:rPr>
        <w:t xml:space="preserve"> </w:t>
      </w:r>
      <w:r>
        <w:t>ancillary</w:t>
      </w:r>
      <w:r>
        <w:rPr>
          <w:spacing w:val="-12"/>
        </w:rPr>
        <w:t xml:space="preserve"> </w:t>
      </w:r>
      <w:r>
        <w:t>services</w:t>
      </w:r>
      <w:r>
        <w:rPr>
          <w:spacing w:val="-13"/>
        </w:rPr>
        <w:t xml:space="preserve"> </w:t>
      </w:r>
      <w:r>
        <w:t>should</w:t>
      </w:r>
      <w:r>
        <w:rPr>
          <w:spacing w:val="-11"/>
        </w:rPr>
        <w:t xml:space="preserve"> </w:t>
      </w:r>
      <w:r>
        <w:t>not</w:t>
      </w:r>
      <w:r>
        <w:rPr>
          <w:spacing w:val="-12"/>
        </w:rPr>
        <w:t xml:space="preserve"> </w:t>
      </w:r>
      <w:r>
        <w:t>be</w:t>
      </w:r>
      <w:r>
        <w:rPr>
          <w:spacing w:val="-12"/>
        </w:rPr>
        <w:t xml:space="preserve"> </w:t>
      </w:r>
      <w:r>
        <w:t>made.</w:t>
      </w:r>
    </w:p>
    <w:p w:rsidR="00DF18AF" w:rsidRDefault="00B44B92">
      <w:pPr>
        <w:pStyle w:val="ListParagraph"/>
        <w:numPr>
          <w:ilvl w:val="1"/>
          <w:numId w:val="7"/>
        </w:numPr>
        <w:tabs>
          <w:tab w:val="left" w:pos="1180"/>
        </w:tabs>
        <w:spacing w:line="268" w:lineRule="exact"/>
        <w:ind w:left="1179" w:hanging="360"/>
        <w:rPr>
          <w:rFonts w:ascii="Arial"/>
        </w:rPr>
      </w:pPr>
      <w:r>
        <w:rPr>
          <w:spacing w:val="-4"/>
        </w:rPr>
        <w:t>The</w:t>
      </w:r>
      <w:r>
        <w:rPr>
          <w:spacing w:val="-9"/>
        </w:rPr>
        <w:t xml:space="preserve"> </w:t>
      </w:r>
      <w:r>
        <w:rPr>
          <w:spacing w:val="-4"/>
        </w:rPr>
        <w:t>county/tribe</w:t>
      </w:r>
      <w:r>
        <w:rPr>
          <w:spacing w:val="-9"/>
        </w:rPr>
        <w:t xml:space="preserve"> </w:t>
      </w:r>
      <w:r>
        <w:rPr>
          <w:b/>
          <w:i/>
          <w:spacing w:val="-4"/>
        </w:rPr>
        <w:t>will</w:t>
      </w:r>
      <w:r>
        <w:rPr>
          <w:b/>
          <w:i/>
          <w:spacing w:val="-8"/>
        </w:rPr>
        <w:t xml:space="preserve"> </w:t>
      </w:r>
      <w:r>
        <w:rPr>
          <w:b/>
          <w:i/>
          <w:spacing w:val="-4"/>
        </w:rPr>
        <w:t>not</w:t>
      </w:r>
      <w:r>
        <w:rPr>
          <w:b/>
          <w:i/>
          <w:spacing w:val="-9"/>
        </w:rPr>
        <w:t xml:space="preserve"> </w:t>
      </w:r>
      <w:r>
        <w:rPr>
          <w:b/>
          <w:i/>
          <w:spacing w:val="-4"/>
        </w:rPr>
        <w:t>reimburse</w:t>
      </w:r>
      <w:r>
        <w:rPr>
          <w:b/>
          <w:i/>
          <w:spacing w:val="-10"/>
        </w:rPr>
        <w:t xml:space="preserve"> </w:t>
      </w:r>
      <w:r>
        <w:rPr>
          <w:spacing w:val="-4"/>
        </w:rPr>
        <w:t>the</w:t>
      </w:r>
      <w:r>
        <w:rPr>
          <w:spacing w:val="-7"/>
        </w:rPr>
        <w:t xml:space="preserve"> </w:t>
      </w:r>
      <w:r>
        <w:rPr>
          <w:spacing w:val="-4"/>
        </w:rPr>
        <w:t>recipient</w:t>
      </w:r>
      <w:r>
        <w:rPr>
          <w:spacing w:val="-9"/>
        </w:rPr>
        <w:t xml:space="preserve"> </w:t>
      </w:r>
      <w:r>
        <w:rPr>
          <w:spacing w:val="-4"/>
        </w:rPr>
        <w:t>for</w:t>
      </w:r>
      <w:r>
        <w:rPr>
          <w:spacing w:val="-10"/>
        </w:rPr>
        <w:t xml:space="preserve"> </w:t>
      </w:r>
      <w:r>
        <w:rPr>
          <w:spacing w:val="-4"/>
        </w:rPr>
        <w:t>transportation</w:t>
      </w:r>
      <w:r>
        <w:rPr>
          <w:spacing w:val="-8"/>
        </w:rPr>
        <w:t xml:space="preserve"> </w:t>
      </w:r>
      <w:r>
        <w:rPr>
          <w:spacing w:val="-4"/>
        </w:rPr>
        <w:t>provided</w:t>
      </w:r>
      <w:r>
        <w:rPr>
          <w:spacing w:val="-10"/>
        </w:rPr>
        <w:t xml:space="preserve"> </w:t>
      </w:r>
      <w:r>
        <w:rPr>
          <w:spacing w:val="-4"/>
        </w:rPr>
        <w:t>at</w:t>
      </w:r>
      <w:r>
        <w:rPr>
          <w:spacing w:val="-7"/>
        </w:rPr>
        <w:t xml:space="preserve"> </w:t>
      </w:r>
      <w:r>
        <w:rPr>
          <w:spacing w:val="-4"/>
        </w:rPr>
        <w:t>no</w:t>
      </w:r>
      <w:r>
        <w:rPr>
          <w:spacing w:val="-8"/>
        </w:rPr>
        <w:t xml:space="preserve"> </w:t>
      </w:r>
      <w:r>
        <w:rPr>
          <w:spacing w:val="-3"/>
        </w:rPr>
        <w:t>cost</w:t>
      </w:r>
      <w:r>
        <w:rPr>
          <w:spacing w:val="-11"/>
        </w:rPr>
        <w:t xml:space="preserve"> </w:t>
      </w:r>
      <w:r>
        <w:rPr>
          <w:spacing w:val="-3"/>
        </w:rPr>
        <w:t>to</w:t>
      </w:r>
      <w:r>
        <w:rPr>
          <w:spacing w:val="-11"/>
        </w:rPr>
        <w:t xml:space="preserve"> </w:t>
      </w:r>
      <w:r>
        <w:rPr>
          <w:spacing w:val="-3"/>
        </w:rPr>
        <w:t>the</w:t>
      </w:r>
      <w:r>
        <w:rPr>
          <w:spacing w:val="-9"/>
        </w:rPr>
        <w:t xml:space="preserve"> </w:t>
      </w:r>
      <w:r>
        <w:rPr>
          <w:spacing w:val="-3"/>
        </w:rPr>
        <w:t>recipient.</w:t>
      </w:r>
    </w:p>
    <w:p w:rsidR="00DF18AF" w:rsidRDefault="00DF18AF">
      <w:pPr>
        <w:spacing w:line="268" w:lineRule="exact"/>
        <w:rPr>
          <w:rFonts w:ascii="Arial"/>
        </w:rPr>
        <w:sectPr w:rsidR="00DF18AF">
          <w:headerReference w:type="default" r:id="rId52"/>
          <w:footerReference w:type="default" r:id="rId53"/>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6"/>
        <w:rPr>
          <w:sz w:val="16"/>
        </w:rPr>
      </w:pPr>
    </w:p>
    <w:p w:rsidR="00DF18AF" w:rsidRDefault="00B44B92">
      <w:pPr>
        <w:pStyle w:val="ListParagraph"/>
        <w:numPr>
          <w:ilvl w:val="1"/>
          <w:numId w:val="7"/>
        </w:numPr>
        <w:tabs>
          <w:tab w:val="left" w:pos="1180"/>
        </w:tabs>
        <w:spacing w:before="90"/>
        <w:ind w:left="1179" w:hanging="360"/>
        <w:rPr>
          <w:rFonts w:ascii="Arial"/>
        </w:rPr>
      </w:pPr>
      <w:r>
        <w:rPr>
          <w:spacing w:val="-5"/>
        </w:rPr>
        <w:t>Transportation</w:t>
      </w:r>
      <w:r>
        <w:rPr>
          <w:spacing w:val="-13"/>
        </w:rPr>
        <w:t xml:space="preserve"> </w:t>
      </w:r>
      <w:r>
        <w:rPr>
          <w:spacing w:val="-5"/>
        </w:rPr>
        <w:t>by</w:t>
      </w:r>
      <w:r>
        <w:rPr>
          <w:spacing w:val="-10"/>
        </w:rPr>
        <w:t xml:space="preserve"> </w:t>
      </w:r>
      <w:r>
        <w:rPr>
          <w:spacing w:val="-5"/>
        </w:rPr>
        <w:t>a</w:t>
      </w:r>
      <w:r>
        <w:rPr>
          <w:spacing w:val="-10"/>
        </w:rPr>
        <w:t xml:space="preserve"> </w:t>
      </w:r>
      <w:r>
        <w:rPr>
          <w:spacing w:val="-5"/>
        </w:rPr>
        <w:t>transport</w:t>
      </w:r>
      <w:r>
        <w:rPr>
          <w:spacing w:val="-8"/>
        </w:rPr>
        <w:t xml:space="preserve"> </w:t>
      </w:r>
      <w:r>
        <w:rPr>
          <w:spacing w:val="-5"/>
        </w:rPr>
        <w:t>provider</w:t>
      </w:r>
      <w:r>
        <w:rPr>
          <w:spacing w:val="-11"/>
        </w:rPr>
        <w:t xml:space="preserve"> </w:t>
      </w:r>
      <w:r>
        <w:rPr>
          <w:spacing w:val="-5"/>
        </w:rPr>
        <w:t>must</w:t>
      </w:r>
      <w:r>
        <w:rPr>
          <w:spacing w:val="-11"/>
        </w:rPr>
        <w:t xml:space="preserve"> </w:t>
      </w:r>
      <w:r>
        <w:rPr>
          <w:spacing w:val="-5"/>
        </w:rPr>
        <w:t>follow</w:t>
      </w:r>
      <w:r>
        <w:rPr>
          <w:spacing w:val="-10"/>
        </w:rPr>
        <w:t xml:space="preserve"> </w:t>
      </w:r>
      <w:r>
        <w:rPr>
          <w:spacing w:val="-5"/>
        </w:rPr>
        <w:t>all</w:t>
      </w:r>
      <w:r>
        <w:rPr>
          <w:spacing w:val="-10"/>
        </w:rPr>
        <w:t xml:space="preserve"> </w:t>
      </w:r>
      <w:r>
        <w:rPr>
          <w:spacing w:val="-5"/>
        </w:rPr>
        <w:t>regulations,</w:t>
      </w:r>
      <w:r>
        <w:rPr>
          <w:spacing w:val="-8"/>
        </w:rPr>
        <w:t xml:space="preserve"> </w:t>
      </w:r>
      <w:r>
        <w:rPr>
          <w:spacing w:val="-4"/>
        </w:rPr>
        <w:t>including</w:t>
      </w:r>
      <w:r>
        <w:rPr>
          <w:spacing w:val="-9"/>
        </w:rPr>
        <w:t xml:space="preserve"> </w:t>
      </w:r>
      <w:r>
        <w:rPr>
          <w:spacing w:val="-4"/>
        </w:rPr>
        <w:t>being</w:t>
      </w:r>
      <w:r>
        <w:rPr>
          <w:spacing w:val="-10"/>
        </w:rPr>
        <w:t xml:space="preserve"> </w:t>
      </w:r>
      <w:r>
        <w:rPr>
          <w:spacing w:val="-4"/>
        </w:rPr>
        <w:t>an</w:t>
      </w:r>
      <w:r>
        <w:rPr>
          <w:spacing w:val="-12"/>
        </w:rPr>
        <w:t xml:space="preserve"> </w:t>
      </w:r>
      <w:r>
        <w:rPr>
          <w:spacing w:val="-4"/>
        </w:rPr>
        <w:t>enrolled</w:t>
      </w:r>
      <w:r>
        <w:rPr>
          <w:spacing w:val="-13"/>
        </w:rPr>
        <w:t xml:space="preserve"> </w:t>
      </w:r>
      <w:r>
        <w:rPr>
          <w:spacing w:val="-4"/>
        </w:rPr>
        <w:t>driver</w:t>
      </w:r>
      <w:r>
        <w:rPr>
          <w:spacing w:val="-9"/>
        </w:rPr>
        <w:t xml:space="preserve"> </w:t>
      </w:r>
      <w:r>
        <w:rPr>
          <w:spacing w:val="-4"/>
        </w:rPr>
        <w:t>in</w:t>
      </w:r>
      <w:r>
        <w:rPr>
          <w:spacing w:val="-12"/>
        </w:rPr>
        <w:t xml:space="preserve"> </w:t>
      </w:r>
      <w:r>
        <w:rPr>
          <w:spacing w:val="-4"/>
        </w:rPr>
        <w:t>MHCP.</w:t>
      </w:r>
    </w:p>
    <w:p w:rsidR="00DF18AF" w:rsidRDefault="00DF18AF">
      <w:pPr>
        <w:pStyle w:val="BodyText"/>
        <w:spacing w:before="8"/>
        <w:rPr>
          <w:sz w:val="37"/>
        </w:rPr>
      </w:pPr>
    </w:p>
    <w:p w:rsidR="00DF18AF" w:rsidRDefault="00B44B92">
      <w:pPr>
        <w:pStyle w:val="Heading2"/>
        <w:spacing w:before="1"/>
      </w:pPr>
      <w:bookmarkStart w:id="34" w:name="Part_II._ADA_and_Meaningful_Access_to_Se"/>
      <w:bookmarkEnd w:id="34"/>
      <w:r>
        <w:t>Part</w:t>
      </w:r>
      <w:r>
        <w:rPr>
          <w:spacing w:val="-2"/>
        </w:rPr>
        <w:t xml:space="preserve"> </w:t>
      </w:r>
      <w:r>
        <w:t>II.</w:t>
      </w:r>
      <w:r>
        <w:rPr>
          <w:spacing w:val="-2"/>
        </w:rPr>
        <w:t xml:space="preserve"> </w:t>
      </w:r>
      <w:r>
        <w:t>ADA</w:t>
      </w:r>
      <w:r>
        <w:rPr>
          <w:spacing w:val="-2"/>
        </w:rPr>
        <w:t xml:space="preserve"> </w:t>
      </w:r>
      <w:r>
        <w:t>and</w:t>
      </w:r>
      <w:r>
        <w:rPr>
          <w:spacing w:val="-3"/>
        </w:rPr>
        <w:t xml:space="preserve"> </w:t>
      </w:r>
      <w:r>
        <w:t>Meaningful</w:t>
      </w:r>
      <w:r>
        <w:rPr>
          <w:spacing w:val="-2"/>
        </w:rPr>
        <w:t xml:space="preserve"> </w:t>
      </w:r>
      <w:r>
        <w:t>Access</w:t>
      </w:r>
      <w:r>
        <w:rPr>
          <w:spacing w:val="-2"/>
        </w:rPr>
        <w:t xml:space="preserve"> </w:t>
      </w:r>
      <w:r>
        <w:t>to</w:t>
      </w:r>
      <w:r>
        <w:rPr>
          <w:spacing w:val="-1"/>
        </w:rPr>
        <w:t xml:space="preserve"> </w:t>
      </w:r>
      <w:r>
        <w:t>Services</w:t>
      </w:r>
    </w:p>
    <w:p w:rsidR="00DF18AF" w:rsidRDefault="00B44B92">
      <w:pPr>
        <w:pStyle w:val="Heading3"/>
        <w:spacing w:before="265"/>
        <w:ind w:firstLine="0"/>
      </w:pPr>
      <w:bookmarkStart w:id="35" w:name="A._Services_Available"/>
      <w:bookmarkEnd w:id="35"/>
      <w:r>
        <w:rPr>
          <w:color w:val="020202"/>
        </w:rPr>
        <w:t>A.</w:t>
      </w:r>
      <w:r>
        <w:rPr>
          <w:color w:val="020202"/>
          <w:spacing w:val="-6"/>
        </w:rPr>
        <w:t xml:space="preserve"> </w:t>
      </w:r>
      <w:r>
        <w:rPr>
          <w:color w:val="020202"/>
        </w:rPr>
        <w:t>Services</w:t>
      </w:r>
      <w:r>
        <w:rPr>
          <w:color w:val="020202"/>
          <w:spacing w:val="-6"/>
        </w:rPr>
        <w:t xml:space="preserve"> </w:t>
      </w:r>
      <w:r>
        <w:rPr>
          <w:color w:val="020202"/>
        </w:rPr>
        <w:t>Available</w:t>
      </w:r>
    </w:p>
    <w:p w:rsidR="00DF18AF" w:rsidRDefault="00DC4B59">
      <w:pPr>
        <w:pStyle w:val="BodyText"/>
        <w:spacing w:before="137" w:line="273" w:lineRule="auto"/>
        <w:ind w:left="460"/>
      </w:pPr>
      <w:r>
        <w:rPr>
          <w:b/>
          <w:i/>
          <w:spacing w:val="-5"/>
        </w:rPr>
        <w:t>Human Services of Faribault &amp; Martin Counties</w:t>
      </w:r>
      <w:r w:rsidR="007512D9">
        <w:rPr>
          <w:spacing w:val="-5"/>
        </w:rPr>
        <w:t xml:space="preserve"> </w:t>
      </w:r>
      <w:r w:rsidR="00B44B92">
        <w:rPr>
          <w:spacing w:val="-5"/>
        </w:rPr>
        <w:t xml:space="preserve">will provide interpreter services to Deaf, blind, hard of hearing and Deaf/blind </w:t>
      </w:r>
      <w:r w:rsidR="00B44B92">
        <w:rPr>
          <w:spacing w:val="-4"/>
        </w:rPr>
        <w:t>persons, and</w:t>
      </w:r>
      <w:r w:rsidR="00B44B92">
        <w:rPr>
          <w:spacing w:val="-3"/>
        </w:rPr>
        <w:t xml:space="preserve"> </w:t>
      </w:r>
      <w:r w:rsidR="00B44B92">
        <w:rPr>
          <w:spacing w:val="-5"/>
        </w:rPr>
        <w:t>individuals</w:t>
      </w:r>
      <w:r w:rsidR="00B44B92">
        <w:rPr>
          <w:spacing w:val="-12"/>
        </w:rPr>
        <w:t xml:space="preserve"> </w:t>
      </w:r>
      <w:r w:rsidR="00B44B92">
        <w:rPr>
          <w:spacing w:val="-5"/>
        </w:rPr>
        <w:t>with</w:t>
      </w:r>
      <w:r w:rsidR="00B44B92">
        <w:rPr>
          <w:spacing w:val="-13"/>
        </w:rPr>
        <w:t xml:space="preserve"> </w:t>
      </w:r>
      <w:r w:rsidR="00B44B92">
        <w:rPr>
          <w:spacing w:val="-5"/>
        </w:rPr>
        <w:t>Limited</w:t>
      </w:r>
      <w:r w:rsidR="00B44B92">
        <w:rPr>
          <w:spacing w:val="-10"/>
        </w:rPr>
        <w:t xml:space="preserve"> </w:t>
      </w:r>
      <w:r w:rsidR="00B44B92">
        <w:rPr>
          <w:spacing w:val="-5"/>
        </w:rPr>
        <w:t>English</w:t>
      </w:r>
      <w:r w:rsidR="00B44B92">
        <w:rPr>
          <w:spacing w:val="-9"/>
        </w:rPr>
        <w:t xml:space="preserve"> </w:t>
      </w:r>
      <w:r w:rsidR="00B44B92">
        <w:rPr>
          <w:spacing w:val="-5"/>
        </w:rPr>
        <w:t>Proficiency</w:t>
      </w:r>
      <w:r w:rsidR="00B44B92">
        <w:rPr>
          <w:spacing w:val="-11"/>
        </w:rPr>
        <w:t xml:space="preserve"> </w:t>
      </w:r>
      <w:r w:rsidR="00B44B92">
        <w:rPr>
          <w:spacing w:val="-5"/>
        </w:rPr>
        <w:t>(LEP)</w:t>
      </w:r>
      <w:r w:rsidR="00B44B92">
        <w:rPr>
          <w:spacing w:val="-12"/>
        </w:rPr>
        <w:t xml:space="preserve"> </w:t>
      </w:r>
      <w:r w:rsidR="00B44B92">
        <w:rPr>
          <w:spacing w:val="-5"/>
        </w:rPr>
        <w:t>who</w:t>
      </w:r>
      <w:r w:rsidR="00B44B92">
        <w:rPr>
          <w:spacing w:val="-10"/>
        </w:rPr>
        <w:t xml:space="preserve"> </w:t>
      </w:r>
      <w:r w:rsidR="00B44B92">
        <w:rPr>
          <w:spacing w:val="-5"/>
        </w:rPr>
        <w:t>are</w:t>
      </w:r>
      <w:r w:rsidR="00B44B92">
        <w:rPr>
          <w:spacing w:val="-11"/>
        </w:rPr>
        <w:t xml:space="preserve"> </w:t>
      </w:r>
      <w:r w:rsidR="00B44B92">
        <w:rPr>
          <w:spacing w:val="-5"/>
        </w:rPr>
        <w:t>seeking</w:t>
      </w:r>
      <w:r w:rsidR="00B44B92">
        <w:rPr>
          <w:spacing w:val="-12"/>
        </w:rPr>
        <w:t xml:space="preserve"> </w:t>
      </w:r>
      <w:r w:rsidR="00B44B92">
        <w:rPr>
          <w:spacing w:val="-5"/>
        </w:rPr>
        <w:t>or</w:t>
      </w:r>
      <w:r w:rsidR="00B44B92">
        <w:rPr>
          <w:spacing w:val="-9"/>
        </w:rPr>
        <w:t xml:space="preserve"> </w:t>
      </w:r>
      <w:r w:rsidR="00B44B92">
        <w:rPr>
          <w:spacing w:val="-5"/>
        </w:rPr>
        <w:t>receiving</w:t>
      </w:r>
      <w:r w:rsidR="00B44B92">
        <w:rPr>
          <w:spacing w:val="-12"/>
        </w:rPr>
        <w:t xml:space="preserve"> </w:t>
      </w:r>
      <w:r w:rsidR="00B44B92">
        <w:rPr>
          <w:spacing w:val="-4"/>
        </w:rPr>
        <w:t>assistance</w:t>
      </w:r>
      <w:r w:rsidR="00B44B92">
        <w:rPr>
          <w:spacing w:val="-9"/>
        </w:rPr>
        <w:t xml:space="preserve"> </w:t>
      </w:r>
      <w:r w:rsidR="00B44B92">
        <w:rPr>
          <w:spacing w:val="-4"/>
        </w:rPr>
        <w:t>from</w:t>
      </w:r>
      <w:r w:rsidR="00B44B92">
        <w:rPr>
          <w:spacing w:val="-8"/>
        </w:rPr>
        <w:t xml:space="preserve"> </w:t>
      </w:r>
      <w:r w:rsidR="00B44B92">
        <w:rPr>
          <w:spacing w:val="-4"/>
        </w:rPr>
        <w:t>the</w:t>
      </w:r>
      <w:r w:rsidR="00B44B92">
        <w:rPr>
          <w:spacing w:val="-11"/>
        </w:rPr>
        <w:t xml:space="preserve"> </w:t>
      </w:r>
      <w:r w:rsidR="00B44B92">
        <w:rPr>
          <w:spacing w:val="-4"/>
        </w:rPr>
        <w:t>county/tribal</w:t>
      </w:r>
      <w:r w:rsidR="00B44B92">
        <w:rPr>
          <w:spacing w:val="-10"/>
        </w:rPr>
        <w:t xml:space="preserve"> </w:t>
      </w:r>
      <w:r w:rsidR="00B44B92">
        <w:rPr>
          <w:spacing w:val="-4"/>
        </w:rPr>
        <w:t>agency.</w:t>
      </w:r>
    </w:p>
    <w:p w:rsidR="00DF18AF" w:rsidRDefault="00DF18AF">
      <w:pPr>
        <w:pStyle w:val="BodyText"/>
        <w:spacing w:before="8"/>
        <w:rPr>
          <w:sz w:val="16"/>
        </w:rPr>
      </w:pPr>
    </w:p>
    <w:p w:rsidR="00DF18AF" w:rsidRDefault="00DC4B59">
      <w:pPr>
        <w:spacing w:line="276" w:lineRule="auto"/>
        <w:ind w:left="460" w:right="541"/>
        <w:rPr>
          <w:b/>
          <w:i/>
        </w:rPr>
      </w:pPr>
      <w:r>
        <w:rPr>
          <w:b/>
          <w:i/>
          <w:spacing w:val="-5"/>
        </w:rPr>
        <w:t>Human Services of Faribault &amp; Martin Counties</w:t>
      </w:r>
      <w:r w:rsidR="007512D9">
        <w:rPr>
          <w:spacing w:val="-5"/>
        </w:rPr>
        <w:t xml:space="preserve"> </w:t>
      </w:r>
      <w:r w:rsidR="00B44B92">
        <w:rPr>
          <w:spacing w:val="-5"/>
        </w:rPr>
        <w:t>will</w:t>
      </w:r>
      <w:r w:rsidR="00B44B92">
        <w:rPr>
          <w:spacing w:val="-12"/>
        </w:rPr>
        <w:t xml:space="preserve"> </w:t>
      </w:r>
      <w:r w:rsidR="00B44B92">
        <w:rPr>
          <w:spacing w:val="-5"/>
        </w:rPr>
        <w:t>provide</w:t>
      </w:r>
      <w:r w:rsidR="00B44B92">
        <w:rPr>
          <w:spacing w:val="-14"/>
        </w:rPr>
        <w:t xml:space="preserve"> </w:t>
      </w:r>
      <w:r w:rsidR="00B44B92">
        <w:rPr>
          <w:spacing w:val="-5"/>
        </w:rPr>
        <w:t>other</w:t>
      </w:r>
      <w:r w:rsidR="00B44B92">
        <w:rPr>
          <w:spacing w:val="-14"/>
        </w:rPr>
        <w:t xml:space="preserve"> </w:t>
      </w:r>
      <w:r w:rsidR="00B44B92">
        <w:rPr>
          <w:spacing w:val="-5"/>
        </w:rPr>
        <w:t>assistance</w:t>
      </w:r>
      <w:r w:rsidR="00B44B92">
        <w:rPr>
          <w:spacing w:val="-10"/>
        </w:rPr>
        <w:t xml:space="preserve"> </w:t>
      </w:r>
      <w:r w:rsidR="00B44B92">
        <w:rPr>
          <w:spacing w:val="-5"/>
        </w:rPr>
        <w:t>or</w:t>
      </w:r>
      <w:r w:rsidR="00B44B92">
        <w:rPr>
          <w:spacing w:val="-12"/>
        </w:rPr>
        <w:t xml:space="preserve"> </w:t>
      </w:r>
      <w:r w:rsidR="00B44B92">
        <w:rPr>
          <w:spacing w:val="-5"/>
        </w:rPr>
        <w:t>services</w:t>
      </w:r>
      <w:r w:rsidR="00B44B92">
        <w:rPr>
          <w:spacing w:val="-12"/>
        </w:rPr>
        <w:t xml:space="preserve"> </w:t>
      </w:r>
      <w:r w:rsidR="00B44B92">
        <w:rPr>
          <w:spacing w:val="-5"/>
        </w:rPr>
        <w:t>such</w:t>
      </w:r>
      <w:r w:rsidR="00B44B92">
        <w:rPr>
          <w:spacing w:val="-13"/>
        </w:rPr>
        <w:t xml:space="preserve"> </w:t>
      </w:r>
      <w:r w:rsidR="00B44B92">
        <w:rPr>
          <w:spacing w:val="-5"/>
        </w:rPr>
        <w:t>as</w:t>
      </w:r>
      <w:r w:rsidR="00B44B92">
        <w:rPr>
          <w:spacing w:val="-12"/>
        </w:rPr>
        <w:t xml:space="preserve"> </w:t>
      </w:r>
      <w:r w:rsidR="00B44B92">
        <w:rPr>
          <w:spacing w:val="-5"/>
        </w:rPr>
        <w:t>training,</w:t>
      </w:r>
      <w:r w:rsidR="00B44B92">
        <w:rPr>
          <w:spacing w:val="-14"/>
        </w:rPr>
        <w:t xml:space="preserve"> </w:t>
      </w:r>
      <w:r w:rsidR="00B44B92">
        <w:rPr>
          <w:spacing w:val="-5"/>
        </w:rPr>
        <w:t>videos,</w:t>
      </w:r>
      <w:r w:rsidR="00B44B92">
        <w:rPr>
          <w:spacing w:val="-14"/>
        </w:rPr>
        <w:t xml:space="preserve"> </w:t>
      </w:r>
      <w:r w:rsidR="00B44B92">
        <w:rPr>
          <w:spacing w:val="-5"/>
        </w:rPr>
        <w:t>information</w:t>
      </w:r>
      <w:r w:rsidR="00B44B92">
        <w:rPr>
          <w:spacing w:val="-13"/>
        </w:rPr>
        <w:t xml:space="preserve"> </w:t>
      </w:r>
      <w:r w:rsidR="00B44B92">
        <w:rPr>
          <w:spacing w:val="-5"/>
        </w:rPr>
        <w:t>pamphlets</w:t>
      </w:r>
      <w:r w:rsidR="00B44B92">
        <w:rPr>
          <w:spacing w:val="-11"/>
        </w:rPr>
        <w:t xml:space="preserve"> </w:t>
      </w:r>
      <w:r w:rsidR="00B44B92">
        <w:rPr>
          <w:spacing w:val="-5"/>
        </w:rPr>
        <w:t>or</w:t>
      </w:r>
      <w:r w:rsidR="00B44B92">
        <w:rPr>
          <w:spacing w:val="-4"/>
        </w:rPr>
        <w:t xml:space="preserve"> </w:t>
      </w:r>
      <w:r w:rsidR="00B44B92">
        <w:rPr>
          <w:spacing w:val="-5"/>
        </w:rPr>
        <w:t>other</w:t>
      </w:r>
      <w:r w:rsidR="00B44B92">
        <w:rPr>
          <w:spacing w:val="-12"/>
        </w:rPr>
        <w:t xml:space="preserve"> </w:t>
      </w:r>
      <w:r w:rsidR="00B44B92">
        <w:rPr>
          <w:spacing w:val="-5"/>
        </w:rPr>
        <w:t>services</w:t>
      </w:r>
      <w:r w:rsidR="00B44B92">
        <w:rPr>
          <w:spacing w:val="-14"/>
        </w:rPr>
        <w:t xml:space="preserve"> </w:t>
      </w:r>
      <w:r w:rsidR="00B44B92">
        <w:rPr>
          <w:spacing w:val="-5"/>
        </w:rPr>
        <w:t>to</w:t>
      </w:r>
      <w:r w:rsidR="00B44B92">
        <w:rPr>
          <w:spacing w:val="-11"/>
        </w:rPr>
        <w:t xml:space="preserve"> </w:t>
      </w:r>
      <w:r w:rsidR="00B44B92">
        <w:rPr>
          <w:spacing w:val="-5"/>
        </w:rPr>
        <w:t>individuals</w:t>
      </w:r>
      <w:r w:rsidR="00B44B92">
        <w:rPr>
          <w:spacing w:val="-14"/>
        </w:rPr>
        <w:t xml:space="preserve"> </w:t>
      </w:r>
      <w:r w:rsidR="00B44B92">
        <w:rPr>
          <w:spacing w:val="-5"/>
        </w:rPr>
        <w:t>seeking</w:t>
      </w:r>
      <w:r w:rsidR="00B44B92">
        <w:rPr>
          <w:spacing w:val="-13"/>
        </w:rPr>
        <w:t xml:space="preserve"> </w:t>
      </w:r>
      <w:r w:rsidR="00B44B92">
        <w:rPr>
          <w:spacing w:val="-5"/>
        </w:rPr>
        <w:t>or</w:t>
      </w:r>
      <w:r w:rsidR="00B44B92">
        <w:rPr>
          <w:spacing w:val="-12"/>
        </w:rPr>
        <w:t xml:space="preserve"> </w:t>
      </w:r>
      <w:r w:rsidR="00B44B92">
        <w:rPr>
          <w:spacing w:val="-5"/>
        </w:rPr>
        <w:t>receiving</w:t>
      </w:r>
      <w:r w:rsidR="00B44B92">
        <w:rPr>
          <w:spacing w:val="-10"/>
        </w:rPr>
        <w:t xml:space="preserve"> </w:t>
      </w:r>
      <w:r w:rsidR="00B44B92">
        <w:rPr>
          <w:spacing w:val="-5"/>
        </w:rPr>
        <w:t>assistance</w:t>
      </w:r>
      <w:r w:rsidR="00B44B92">
        <w:rPr>
          <w:spacing w:val="-9"/>
        </w:rPr>
        <w:t xml:space="preserve"> </w:t>
      </w:r>
      <w:r w:rsidR="00B44B92">
        <w:rPr>
          <w:spacing w:val="-5"/>
        </w:rPr>
        <w:t>from</w:t>
      </w:r>
      <w:r w:rsidR="00B44B92">
        <w:rPr>
          <w:spacing w:val="-10"/>
        </w:rPr>
        <w:t xml:space="preserve"> </w:t>
      </w:r>
      <w:r>
        <w:rPr>
          <w:b/>
          <w:i/>
          <w:spacing w:val="-5"/>
        </w:rPr>
        <w:t>Human Services of Faribault &amp; Martin Counties</w:t>
      </w:r>
      <w:r w:rsidR="007512D9">
        <w:rPr>
          <w:b/>
          <w:spacing w:val="-5"/>
        </w:rPr>
        <w:t>.</w:t>
      </w:r>
    </w:p>
    <w:p w:rsidR="00DF18AF" w:rsidRDefault="00DF18AF">
      <w:pPr>
        <w:pStyle w:val="BodyText"/>
        <w:spacing w:before="4"/>
        <w:rPr>
          <w:b/>
          <w:i/>
          <w:sz w:val="25"/>
        </w:rPr>
      </w:pPr>
    </w:p>
    <w:p w:rsidR="00DF18AF" w:rsidRDefault="00B44B92">
      <w:pPr>
        <w:pStyle w:val="BodyText"/>
        <w:spacing w:line="276" w:lineRule="auto"/>
        <w:ind w:left="460" w:right="315"/>
      </w:pPr>
      <w:r>
        <w:rPr>
          <w:spacing w:val="-5"/>
        </w:rPr>
        <w:t xml:space="preserve">Medical Assistance (MA) or other service providers, regardless of size, shall provide interpreter </w:t>
      </w:r>
      <w:r>
        <w:rPr>
          <w:spacing w:val="-4"/>
        </w:rPr>
        <w:t>services to Deaf, blind,</w:t>
      </w:r>
      <w:r>
        <w:rPr>
          <w:spacing w:val="-3"/>
        </w:rPr>
        <w:t xml:space="preserve"> </w:t>
      </w:r>
      <w:r>
        <w:rPr>
          <w:spacing w:val="-5"/>
        </w:rPr>
        <w:t>hard</w:t>
      </w:r>
      <w:r>
        <w:rPr>
          <w:spacing w:val="-10"/>
        </w:rPr>
        <w:t xml:space="preserve"> </w:t>
      </w:r>
      <w:r>
        <w:rPr>
          <w:spacing w:val="-5"/>
        </w:rPr>
        <w:t>of</w:t>
      </w:r>
      <w:r>
        <w:rPr>
          <w:spacing w:val="-12"/>
        </w:rPr>
        <w:t xml:space="preserve"> </w:t>
      </w:r>
      <w:r>
        <w:rPr>
          <w:spacing w:val="-5"/>
        </w:rPr>
        <w:t>hearing</w:t>
      </w:r>
      <w:r>
        <w:rPr>
          <w:spacing w:val="-13"/>
        </w:rPr>
        <w:t xml:space="preserve"> </w:t>
      </w:r>
      <w:r>
        <w:rPr>
          <w:spacing w:val="-5"/>
        </w:rPr>
        <w:t>and</w:t>
      </w:r>
      <w:r>
        <w:rPr>
          <w:spacing w:val="-13"/>
        </w:rPr>
        <w:t xml:space="preserve"> </w:t>
      </w:r>
      <w:r>
        <w:rPr>
          <w:spacing w:val="-5"/>
        </w:rPr>
        <w:t>Deaf/blind</w:t>
      </w:r>
      <w:r>
        <w:rPr>
          <w:spacing w:val="-10"/>
        </w:rPr>
        <w:t xml:space="preserve"> </w:t>
      </w:r>
      <w:r>
        <w:rPr>
          <w:spacing w:val="-4"/>
        </w:rPr>
        <w:t>persons,</w:t>
      </w:r>
      <w:r>
        <w:rPr>
          <w:spacing w:val="-12"/>
        </w:rPr>
        <w:t xml:space="preserve"> </w:t>
      </w:r>
      <w:r>
        <w:rPr>
          <w:spacing w:val="-4"/>
        </w:rPr>
        <w:t>and</w:t>
      </w:r>
      <w:r>
        <w:rPr>
          <w:spacing w:val="-10"/>
        </w:rPr>
        <w:t xml:space="preserve"> </w:t>
      </w:r>
      <w:r>
        <w:rPr>
          <w:spacing w:val="-4"/>
        </w:rPr>
        <w:t>individuals</w:t>
      </w:r>
      <w:r>
        <w:rPr>
          <w:spacing w:val="-12"/>
        </w:rPr>
        <w:t xml:space="preserve"> </w:t>
      </w:r>
      <w:r>
        <w:rPr>
          <w:spacing w:val="-4"/>
        </w:rPr>
        <w:t>with</w:t>
      </w:r>
      <w:r>
        <w:rPr>
          <w:spacing w:val="-13"/>
        </w:rPr>
        <w:t xml:space="preserve"> </w:t>
      </w:r>
      <w:r>
        <w:rPr>
          <w:spacing w:val="-4"/>
        </w:rPr>
        <w:t>LEP</w:t>
      </w:r>
      <w:r>
        <w:rPr>
          <w:spacing w:val="-11"/>
        </w:rPr>
        <w:t xml:space="preserve"> </w:t>
      </w:r>
      <w:r>
        <w:rPr>
          <w:spacing w:val="-4"/>
        </w:rPr>
        <w:t>who</w:t>
      </w:r>
      <w:r>
        <w:rPr>
          <w:spacing w:val="-11"/>
        </w:rPr>
        <w:t xml:space="preserve"> </w:t>
      </w:r>
      <w:r>
        <w:rPr>
          <w:spacing w:val="-4"/>
        </w:rPr>
        <w:t>are</w:t>
      </w:r>
      <w:r>
        <w:rPr>
          <w:spacing w:val="-9"/>
        </w:rPr>
        <w:t xml:space="preserve"> </w:t>
      </w:r>
      <w:r>
        <w:rPr>
          <w:spacing w:val="-4"/>
        </w:rPr>
        <w:t>seeking</w:t>
      </w:r>
      <w:r>
        <w:rPr>
          <w:spacing w:val="-10"/>
        </w:rPr>
        <w:t xml:space="preserve"> </w:t>
      </w:r>
      <w:r>
        <w:rPr>
          <w:spacing w:val="-4"/>
        </w:rPr>
        <w:t>or</w:t>
      </w:r>
      <w:r>
        <w:rPr>
          <w:spacing w:val="-12"/>
        </w:rPr>
        <w:t xml:space="preserve"> </w:t>
      </w:r>
      <w:r>
        <w:rPr>
          <w:spacing w:val="-4"/>
        </w:rPr>
        <w:t>receiving</w:t>
      </w:r>
      <w:r>
        <w:rPr>
          <w:spacing w:val="-13"/>
        </w:rPr>
        <w:t xml:space="preserve"> </w:t>
      </w:r>
      <w:r>
        <w:rPr>
          <w:spacing w:val="-4"/>
        </w:rPr>
        <w:t>assistance</w:t>
      </w:r>
      <w:r>
        <w:rPr>
          <w:spacing w:val="-8"/>
        </w:rPr>
        <w:t xml:space="preserve"> </w:t>
      </w:r>
      <w:r>
        <w:rPr>
          <w:spacing w:val="-4"/>
        </w:rPr>
        <w:t>as</w:t>
      </w:r>
      <w:r>
        <w:rPr>
          <w:spacing w:val="-12"/>
        </w:rPr>
        <w:t xml:space="preserve"> </w:t>
      </w:r>
      <w:r>
        <w:rPr>
          <w:spacing w:val="-4"/>
        </w:rPr>
        <w:t>soon</w:t>
      </w:r>
      <w:r>
        <w:rPr>
          <w:spacing w:val="-15"/>
        </w:rPr>
        <w:t xml:space="preserve"> </w:t>
      </w:r>
      <w:r>
        <w:rPr>
          <w:spacing w:val="-4"/>
        </w:rPr>
        <w:t>as</w:t>
      </w:r>
      <w:r>
        <w:rPr>
          <w:spacing w:val="-9"/>
        </w:rPr>
        <w:t xml:space="preserve"> </w:t>
      </w:r>
      <w:r>
        <w:rPr>
          <w:spacing w:val="-4"/>
        </w:rPr>
        <w:t>the</w:t>
      </w:r>
      <w:r>
        <w:rPr>
          <w:spacing w:val="-3"/>
        </w:rPr>
        <w:t xml:space="preserve"> </w:t>
      </w:r>
      <w:r>
        <w:rPr>
          <w:spacing w:val="-5"/>
        </w:rPr>
        <w:t>Deaf,</w:t>
      </w:r>
      <w:r>
        <w:rPr>
          <w:spacing w:val="-9"/>
        </w:rPr>
        <w:t xml:space="preserve"> </w:t>
      </w:r>
      <w:r>
        <w:rPr>
          <w:spacing w:val="-5"/>
        </w:rPr>
        <w:t>hard</w:t>
      </w:r>
      <w:r>
        <w:rPr>
          <w:spacing w:val="-13"/>
        </w:rPr>
        <w:t xml:space="preserve"> </w:t>
      </w:r>
      <w:r>
        <w:rPr>
          <w:spacing w:val="-5"/>
        </w:rPr>
        <w:t>of</w:t>
      </w:r>
      <w:r>
        <w:rPr>
          <w:spacing w:val="-12"/>
        </w:rPr>
        <w:t xml:space="preserve"> </w:t>
      </w:r>
      <w:r>
        <w:rPr>
          <w:spacing w:val="-5"/>
        </w:rPr>
        <w:t>hearing,</w:t>
      </w:r>
      <w:r>
        <w:rPr>
          <w:spacing w:val="-14"/>
        </w:rPr>
        <w:t xml:space="preserve"> </w:t>
      </w:r>
      <w:r>
        <w:rPr>
          <w:spacing w:val="-5"/>
        </w:rPr>
        <w:t>Deaf/blind</w:t>
      </w:r>
      <w:r>
        <w:rPr>
          <w:spacing w:val="-10"/>
        </w:rPr>
        <w:t xml:space="preserve"> </w:t>
      </w:r>
      <w:r>
        <w:rPr>
          <w:spacing w:val="-5"/>
        </w:rPr>
        <w:t>person</w:t>
      </w:r>
      <w:r>
        <w:rPr>
          <w:spacing w:val="-13"/>
        </w:rPr>
        <w:t xml:space="preserve"> </w:t>
      </w:r>
      <w:r>
        <w:rPr>
          <w:spacing w:val="-4"/>
        </w:rPr>
        <w:t>or</w:t>
      </w:r>
      <w:r>
        <w:rPr>
          <w:spacing w:val="-9"/>
        </w:rPr>
        <w:t xml:space="preserve"> </w:t>
      </w:r>
      <w:r>
        <w:rPr>
          <w:spacing w:val="-4"/>
        </w:rPr>
        <w:t>individual</w:t>
      </w:r>
      <w:r>
        <w:rPr>
          <w:spacing w:val="-12"/>
        </w:rPr>
        <w:t xml:space="preserve"> </w:t>
      </w:r>
      <w:r>
        <w:rPr>
          <w:spacing w:val="-4"/>
        </w:rPr>
        <w:t>with</w:t>
      </w:r>
      <w:r>
        <w:rPr>
          <w:spacing w:val="-10"/>
        </w:rPr>
        <w:t xml:space="preserve"> </w:t>
      </w:r>
      <w:r>
        <w:rPr>
          <w:spacing w:val="-4"/>
        </w:rPr>
        <w:t>LEP</w:t>
      </w:r>
      <w:r>
        <w:rPr>
          <w:spacing w:val="-11"/>
        </w:rPr>
        <w:t xml:space="preserve"> </w:t>
      </w:r>
      <w:r>
        <w:rPr>
          <w:spacing w:val="-4"/>
        </w:rPr>
        <w:t>makes</w:t>
      </w:r>
      <w:r>
        <w:rPr>
          <w:spacing w:val="-9"/>
        </w:rPr>
        <w:t xml:space="preserve"> </w:t>
      </w:r>
      <w:r>
        <w:rPr>
          <w:spacing w:val="-4"/>
        </w:rPr>
        <w:t>the</w:t>
      </w:r>
      <w:r>
        <w:rPr>
          <w:spacing w:val="-9"/>
        </w:rPr>
        <w:t xml:space="preserve"> </w:t>
      </w:r>
      <w:r>
        <w:rPr>
          <w:spacing w:val="-4"/>
        </w:rPr>
        <w:t>request</w:t>
      </w:r>
      <w:r>
        <w:rPr>
          <w:spacing w:val="-10"/>
        </w:rPr>
        <w:t xml:space="preserve"> </w:t>
      </w:r>
      <w:r>
        <w:rPr>
          <w:spacing w:val="-4"/>
        </w:rPr>
        <w:t>or</w:t>
      </w:r>
      <w:r>
        <w:rPr>
          <w:spacing w:val="-12"/>
        </w:rPr>
        <w:t xml:space="preserve"> </w:t>
      </w:r>
      <w:r>
        <w:rPr>
          <w:spacing w:val="-4"/>
        </w:rPr>
        <w:t>the</w:t>
      </w:r>
      <w:r>
        <w:rPr>
          <w:spacing w:val="-11"/>
        </w:rPr>
        <w:t xml:space="preserve"> </w:t>
      </w:r>
      <w:r>
        <w:rPr>
          <w:spacing w:val="-4"/>
        </w:rPr>
        <w:t>when</w:t>
      </w:r>
      <w:r>
        <w:rPr>
          <w:spacing w:val="-13"/>
        </w:rPr>
        <w:t xml:space="preserve"> </w:t>
      </w:r>
      <w:r>
        <w:rPr>
          <w:spacing w:val="-4"/>
        </w:rPr>
        <w:t>the</w:t>
      </w:r>
      <w:r>
        <w:rPr>
          <w:spacing w:val="-9"/>
        </w:rPr>
        <w:t xml:space="preserve"> </w:t>
      </w:r>
      <w:r>
        <w:rPr>
          <w:spacing w:val="-4"/>
        </w:rPr>
        <w:t>need</w:t>
      </w:r>
      <w:r>
        <w:rPr>
          <w:spacing w:val="-13"/>
        </w:rPr>
        <w:t xml:space="preserve"> </w:t>
      </w:r>
      <w:r>
        <w:rPr>
          <w:spacing w:val="-4"/>
        </w:rPr>
        <w:t>is</w:t>
      </w:r>
      <w:r>
        <w:rPr>
          <w:spacing w:val="-8"/>
        </w:rPr>
        <w:t xml:space="preserve"> </w:t>
      </w:r>
      <w:r>
        <w:rPr>
          <w:spacing w:val="-4"/>
        </w:rPr>
        <w:t>determined.</w:t>
      </w:r>
      <w:r>
        <w:rPr>
          <w:spacing w:val="-3"/>
        </w:rPr>
        <w:t xml:space="preserve"> </w:t>
      </w:r>
      <w:r>
        <w:rPr>
          <w:spacing w:val="-5"/>
        </w:rPr>
        <w:t>If</w:t>
      </w:r>
      <w:r>
        <w:rPr>
          <w:spacing w:val="-12"/>
        </w:rPr>
        <w:t xml:space="preserve"> </w:t>
      </w:r>
      <w:r>
        <w:rPr>
          <w:spacing w:val="-5"/>
        </w:rPr>
        <w:t>subsequent</w:t>
      </w:r>
      <w:r>
        <w:rPr>
          <w:spacing w:val="-13"/>
        </w:rPr>
        <w:t xml:space="preserve"> </w:t>
      </w:r>
      <w:r>
        <w:rPr>
          <w:spacing w:val="-5"/>
        </w:rPr>
        <w:t>appointments</w:t>
      </w:r>
      <w:r>
        <w:rPr>
          <w:spacing w:val="-12"/>
        </w:rPr>
        <w:t xml:space="preserve"> </w:t>
      </w:r>
      <w:r>
        <w:rPr>
          <w:spacing w:val="-5"/>
        </w:rPr>
        <w:t>are</w:t>
      </w:r>
      <w:r>
        <w:rPr>
          <w:spacing w:val="-9"/>
        </w:rPr>
        <w:t xml:space="preserve"> </w:t>
      </w:r>
      <w:r>
        <w:rPr>
          <w:spacing w:val="-5"/>
        </w:rPr>
        <w:t>necessary,</w:t>
      </w:r>
      <w:r>
        <w:rPr>
          <w:spacing w:val="-9"/>
        </w:rPr>
        <w:t xml:space="preserve"> </w:t>
      </w:r>
      <w:r>
        <w:rPr>
          <w:spacing w:val="-5"/>
        </w:rPr>
        <w:t>interpreter</w:t>
      </w:r>
      <w:r>
        <w:rPr>
          <w:spacing w:val="-10"/>
        </w:rPr>
        <w:t xml:space="preserve"> </w:t>
      </w:r>
      <w:r>
        <w:rPr>
          <w:spacing w:val="-5"/>
        </w:rPr>
        <w:t>services</w:t>
      </w:r>
      <w:r>
        <w:rPr>
          <w:spacing w:val="-9"/>
        </w:rPr>
        <w:t xml:space="preserve"> </w:t>
      </w:r>
      <w:r>
        <w:rPr>
          <w:spacing w:val="-5"/>
        </w:rPr>
        <w:t>also</w:t>
      </w:r>
      <w:r>
        <w:rPr>
          <w:spacing w:val="-10"/>
        </w:rPr>
        <w:t xml:space="preserve"> </w:t>
      </w:r>
      <w:r>
        <w:rPr>
          <w:spacing w:val="-5"/>
        </w:rPr>
        <w:t>need</w:t>
      </w:r>
      <w:r>
        <w:rPr>
          <w:spacing w:val="-10"/>
        </w:rPr>
        <w:t xml:space="preserve"> </w:t>
      </w:r>
      <w:r>
        <w:rPr>
          <w:spacing w:val="-5"/>
        </w:rPr>
        <w:t>to</w:t>
      </w:r>
      <w:r>
        <w:rPr>
          <w:spacing w:val="-8"/>
        </w:rPr>
        <w:t xml:space="preserve"> </w:t>
      </w:r>
      <w:r>
        <w:rPr>
          <w:spacing w:val="-5"/>
        </w:rPr>
        <w:t>be</w:t>
      </w:r>
      <w:r>
        <w:rPr>
          <w:spacing w:val="-9"/>
        </w:rPr>
        <w:t xml:space="preserve"> </w:t>
      </w:r>
      <w:r>
        <w:rPr>
          <w:spacing w:val="-5"/>
        </w:rPr>
        <w:t>arranged</w:t>
      </w:r>
      <w:r>
        <w:rPr>
          <w:spacing w:val="-10"/>
        </w:rPr>
        <w:t xml:space="preserve"> </w:t>
      </w:r>
      <w:r>
        <w:rPr>
          <w:spacing w:val="-4"/>
        </w:rPr>
        <w:t>prior</w:t>
      </w:r>
      <w:r>
        <w:rPr>
          <w:spacing w:val="-10"/>
        </w:rPr>
        <w:t xml:space="preserve"> </w:t>
      </w:r>
      <w:r>
        <w:rPr>
          <w:spacing w:val="-4"/>
        </w:rPr>
        <w:t>to</w:t>
      </w:r>
      <w:r>
        <w:rPr>
          <w:spacing w:val="-11"/>
        </w:rPr>
        <w:t xml:space="preserve"> </w:t>
      </w:r>
      <w:r>
        <w:rPr>
          <w:spacing w:val="-4"/>
        </w:rPr>
        <w:t>appointment.</w:t>
      </w:r>
    </w:p>
    <w:p w:rsidR="00DF18AF" w:rsidRDefault="00DF18AF">
      <w:pPr>
        <w:pStyle w:val="BodyText"/>
        <w:spacing w:before="5"/>
        <w:rPr>
          <w:sz w:val="25"/>
        </w:rPr>
      </w:pPr>
    </w:p>
    <w:p w:rsidR="00DF18AF" w:rsidRDefault="00B44B92">
      <w:pPr>
        <w:pStyle w:val="BodyText"/>
        <w:spacing w:line="276" w:lineRule="auto"/>
        <w:ind w:left="460" w:right="315"/>
      </w:pPr>
      <w:r>
        <w:rPr>
          <w:spacing w:val="-5"/>
        </w:rPr>
        <w:t xml:space="preserve">Providers must offer this </w:t>
      </w:r>
      <w:r>
        <w:rPr>
          <w:spacing w:val="-4"/>
        </w:rPr>
        <w:t>service at no cost and in a timely manner to the recipient in accordance with State and</w:t>
      </w:r>
      <w:r>
        <w:rPr>
          <w:spacing w:val="-3"/>
        </w:rPr>
        <w:t xml:space="preserve"> </w:t>
      </w:r>
      <w:r>
        <w:rPr>
          <w:spacing w:val="-5"/>
        </w:rPr>
        <w:t xml:space="preserve">Federal laws. This service only applies when interpretation </w:t>
      </w:r>
      <w:r>
        <w:rPr>
          <w:spacing w:val="-4"/>
        </w:rPr>
        <w:t>is provided in conjunction with another covered service, is</w:t>
      </w:r>
      <w:r>
        <w:rPr>
          <w:spacing w:val="-3"/>
        </w:rPr>
        <w:t xml:space="preserve"> </w:t>
      </w:r>
      <w:r>
        <w:rPr>
          <w:spacing w:val="-5"/>
        </w:rPr>
        <w:t>provided</w:t>
      </w:r>
      <w:r>
        <w:rPr>
          <w:spacing w:val="-10"/>
        </w:rPr>
        <w:t xml:space="preserve"> </w:t>
      </w:r>
      <w:r>
        <w:rPr>
          <w:spacing w:val="-5"/>
        </w:rPr>
        <w:t>during</w:t>
      </w:r>
      <w:r>
        <w:rPr>
          <w:spacing w:val="-13"/>
        </w:rPr>
        <w:t xml:space="preserve"> </w:t>
      </w:r>
      <w:r>
        <w:rPr>
          <w:spacing w:val="-5"/>
        </w:rPr>
        <w:t>the</w:t>
      </w:r>
      <w:r>
        <w:rPr>
          <w:spacing w:val="-11"/>
        </w:rPr>
        <w:t xml:space="preserve"> </w:t>
      </w:r>
      <w:r>
        <w:rPr>
          <w:spacing w:val="-5"/>
        </w:rPr>
        <w:t>completion</w:t>
      </w:r>
      <w:r>
        <w:rPr>
          <w:spacing w:val="-12"/>
        </w:rPr>
        <w:t xml:space="preserve"> </w:t>
      </w:r>
      <w:r>
        <w:rPr>
          <w:spacing w:val="-5"/>
        </w:rPr>
        <w:t>of</w:t>
      </w:r>
      <w:r>
        <w:rPr>
          <w:spacing w:val="-12"/>
        </w:rPr>
        <w:t xml:space="preserve"> </w:t>
      </w:r>
      <w:r>
        <w:rPr>
          <w:spacing w:val="-5"/>
        </w:rPr>
        <w:t>the</w:t>
      </w:r>
      <w:r>
        <w:rPr>
          <w:spacing w:val="-11"/>
        </w:rPr>
        <w:t xml:space="preserve"> </w:t>
      </w:r>
      <w:r>
        <w:rPr>
          <w:spacing w:val="-5"/>
        </w:rPr>
        <w:t>cash,</w:t>
      </w:r>
      <w:r>
        <w:rPr>
          <w:spacing w:val="-11"/>
        </w:rPr>
        <w:t xml:space="preserve"> </w:t>
      </w:r>
      <w:r>
        <w:rPr>
          <w:spacing w:val="-5"/>
        </w:rPr>
        <w:t>food</w:t>
      </w:r>
      <w:r>
        <w:rPr>
          <w:spacing w:val="-13"/>
        </w:rPr>
        <w:t xml:space="preserve"> </w:t>
      </w:r>
      <w:r>
        <w:rPr>
          <w:spacing w:val="-5"/>
        </w:rPr>
        <w:t>support,</w:t>
      </w:r>
      <w:r>
        <w:rPr>
          <w:spacing w:val="-9"/>
        </w:rPr>
        <w:t xml:space="preserve"> </w:t>
      </w:r>
      <w:r>
        <w:rPr>
          <w:spacing w:val="-5"/>
        </w:rPr>
        <w:t>medical,</w:t>
      </w:r>
      <w:r>
        <w:rPr>
          <w:spacing w:val="-11"/>
        </w:rPr>
        <w:t xml:space="preserve"> </w:t>
      </w:r>
      <w:r>
        <w:rPr>
          <w:spacing w:val="-4"/>
        </w:rPr>
        <w:t>or</w:t>
      </w:r>
      <w:r>
        <w:rPr>
          <w:spacing w:val="-12"/>
        </w:rPr>
        <w:t xml:space="preserve"> </w:t>
      </w:r>
      <w:proofErr w:type="spellStart"/>
      <w:r>
        <w:rPr>
          <w:spacing w:val="-4"/>
        </w:rPr>
        <w:t>MnChoices</w:t>
      </w:r>
      <w:proofErr w:type="spellEnd"/>
      <w:r>
        <w:rPr>
          <w:spacing w:val="-12"/>
        </w:rPr>
        <w:t xml:space="preserve"> </w:t>
      </w:r>
      <w:r>
        <w:rPr>
          <w:spacing w:val="-4"/>
        </w:rPr>
        <w:t>eligibility</w:t>
      </w:r>
      <w:r>
        <w:rPr>
          <w:spacing w:val="-11"/>
        </w:rPr>
        <w:t xml:space="preserve"> </w:t>
      </w:r>
      <w:r>
        <w:rPr>
          <w:spacing w:val="-4"/>
        </w:rPr>
        <w:t>or</w:t>
      </w:r>
      <w:r>
        <w:rPr>
          <w:spacing w:val="-11"/>
        </w:rPr>
        <w:t xml:space="preserve"> </w:t>
      </w:r>
      <w:r>
        <w:rPr>
          <w:spacing w:val="-4"/>
        </w:rPr>
        <w:t>re-certification</w:t>
      </w:r>
      <w:r>
        <w:rPr>
          <w:spacing w:val="-13"/>
        </w:rPr>
        <w:t xml:space="preserve"> </w:t>
      </w:r>
      <w:r>
        <w:rPr>
          <w:spacing w:val="-4"/>
        </w:rPr>
        <w:t>meetings</w:t>
      </w:r>
      <w:r>
        <w:rPr>
          <w:spacing w:val="-3"/>
        </w:rPr>
        <w:t xml:space="preserve"> </w:t>
      </w:r>
      <w:r>
        <w:rPr>
          <w:spacing w:val="-5"/>
        </w:rPr>
        <w:t>with</w:t>
      </w:r>
      <w:r>
        <w:rPr>
          <w:spacing w:val="-13"/>
        </w:rPr>
        <w:t xml:space="preserve"> </w:t>
      </w:r>
      <w:r>
        <w:rPr>
          <w:spacing w:val="-5"/>
        </w:rPr>
        <w:t>the</w:t>
      </w:r>
      <w:r>
        <w:rPr>
          <w:spacing w:val="-11"/>
        </w:rPr>
        <w:t xml:space="preserve"> </w:t>
      </w:r>
      <w:r>
        <w:rPr>
          <w:spacing w:val="-5"/>
        </w:rPr>
        <w:t>applicant.</w:t>
      </w:r>
      <w:r>
        <w:rPr>
          <w:spacing w:val="-12"/>
        </w:rPr>
        <w:t xml:space="preserve"> </w:t>
      </w:r>
      <w:r>
        <w:rPr>
          <w:spacing w:val="-5"/>
        </w:rPr>
        <w:t>Interpreter</w:t>
      </w:r>
      <w:r>
        <w:rPr>
          <w:spacing w:val="-9"/>
        </w:rPr>
        <w:t xml:space="preserve"> </w:t>
      </w:r>
      <w:r>
        <w:rPr>
          <w:spacing w:val="-5"/>
        </w:rPr>
        <w:t>services</w:t>
      </w:r>
      <w:r>
        <w:rPr>
          <w:spacing w:val="-9"/>
        </w:rPr>
        <w:t xml:space="preserve"> </w:t>
      </w:r>
      <w:r>
        <w:rPr>
          <w:spacing w:val="-5"/>
        </w:rPr>
        <w:t>are</w:t>
      </w:r>
      <w:r>
        <w:rPr>
          <w:spacing w:val="-9"/>
        </w:rPr>
        <w:t xml:space="preserve"> </w:t>
      </w:r>
      <w:r>
        <w:rPr>
          <w:spacing w:val="-5"/>
        </w:rPr>
        <w:t>not</w:t>
      </w:r>
      <w:r>
        <w:rPr>
          <w:spacing w:val="-11"/>
        </w:rPr>
        <w:t xml:space="preserve"> </w:t>
      </w:r>
      <w:r>
        <w:rPr>
          <w:spacing w:val="-5"/>
        </w:rPr>
        <w:t>available</w:t>
      </w:r>
      <w:r>
        <w:rPr>
          <w:spacing w:val="-10"/>
        </w:rPr>
        <w:t xml:space="preserve"> </w:t>
      </w:r>
      <w:r>
        <w:rPr>
          <w:spacing w:val="-5"/>
        </w:rPr>
        <w:t>for</w:t>
      </w:r>
      <w:r>
        <w:rPr>
          <w:spacing w:val="-10"/>
        </w:rPr>
        <w:t xml:space="preserve"> </w:t>
      </w:r>
      <w:r>
        <w:rPr>
          <w:spacing w:val="-5"/>
        </w:rPr>
        <w:t>scheduling</w:t>
      </w:r>
      <w:r>
        <w:rPr>
          <w:spacing w:val="-13"/>
        </w:rPr>
        <w:t xml:space="preserve"> </w:t>
      </w:r>
      <w:r>
        <w:rPr>
          <w:spacing w:val="-4"/>
        </w:rPr>
        <w:t>or</w:t>
      </w:r>
      <w:r>
        <w:rPr>
          <w:spacing w:val="-11"/>
        </w:rPr>
        <w:t xml:space="preserve"> </w:t>
      </w:r>
      <w:r>
        <w:rPr>
          <w:spacing w:val="-4"/>
        </w:rPr>
        <w:t>arranging</w:t>
      </w:r>
      <w:r>
        <w:rPr>
          <w:spacing w:val="-13"/>
        </w:rPr>
        <w:t xml:space="preserve"> </w:t>
      </w:r>
      <w:r>
        <w:rPr>
          <w:spacing w:val="-4"/>
        </w:rPr>
        <w:t>medical</w:t>
      </w:r>
      <w:r>
        <w:rPr>
          <w:spacing w:val="-12"/>
        </w:rPr>
        <w:t xml:space="preserve"> </w:t>
      </w:r>
      <w:r>
        <w:rPr>
          <w:spacing w:val="-4"/>
        </w:rPr>
        <w:t>service</w:t>
      </w:r>
      <w:r>
        <w:rPr>
          <w:spacing w:val="-9"/>
        </w:rPr>
        <w:t xml:space="preserve"> </w:t>
      </w:r>
      <w:r>
        <w:rPr>
          <w:spacing w:val="-4"/>
        </w:rPr>
        <w:t>appointments.</w:t>
      </w:r>
    </w:p>
    <w:p w:rsidR="00DF18AF" w:rsidRDefault="00DF18AF">
      <w:pPr>
        <w:pStyle w:val="BodyText"/>
        <w:spacing w:before="7"/>
        <w:rPr>
          <w:sz w:val="16"/>
        </w:rPr>
      </w:pPr>
    </w:p>
    <w:p w:rsidR="00DF18AF" w:rsidRDefault="00B44B92">
      <w:pPr>
        <w:pStyle w:val="Heading3"/>
        <w:spacing w:before="1"/>
        <w:ind w:firstLine="0"/>
      </w:pPr>
      <w:bookmarkStart w:id="36" w:name="PART_III._Procedures_to_Obtain_Services"/>
      <w:bookmarkEnd w:id="36"/>
      <w:r>
        <w:rPr>
          <w:color w:val="020202"/>
        </w:rPr>
        <w:t>PART</w:t>
      </w:r>
      <w:r>
        <w:rPr>
          <w:color w:val="020202"/>
          <w:spacing w:val="-3"/>
        </w:rPr>
        <w:t xml:space="preserve"> </w:t>
      </w:r>
      <w:r>
        <w:rPr>
          <w:color w:val="020202"/>
        </w:rPr>
        <w:t>III.</w:t>
      </w:r>
      <w:r>
        <w:rPr>
          <w:color w:val="020202"/>
          <w:spacing w:val="-2"/>
        </w:rPr>
        <w:t xml:space="preserve"> </w:t>
      </w:r>
      <w:r>
        <w:rPr>
          <w:color w:val="020202"/>
        </w:rPr>
        <w:t>Procedures</w:t>
      </w:r>
      <w:r>
        <w:rPr>
          <w:color w:val="020202"/>
          <w:spacing w:val="-3"/>
        </w:rPr>
        <w:t xml:space="preserve"> </w:t>
      </w:r>
      <w:r>
        <w:rPr>
          <w:color w:val="020202"/>
        </w:rPr>
        <w:t>to</w:t>
      </w:r>
      <w:r>
        <w:rPr>
          <w:color w:val="020202"/>
          <w:spacing w:val="-2"/>
        </w:rPr>
        <w:t xml:space="preserve"> </w:t>
      </w:r>
      <w:r>
        <w:rPr>
          <w:color w:val="020202"/>
        </w:rPr>
        <w:t>Obtain</w:t>
      </w:r>
      <w:r>
        <w:rPr>
          <w:color w:val="020202"/>
          <w:spacing w:val="-5"/>
        </w:rPr>
        <w:t xml:space="preserve"> </w:t>
      </w:r>
      <w:r>
        <w:rPr>
          <w:color w:val="020202"/>
        </w:rPr>
        <w:t>Services</w:t>
      </w:r>
    </w:p>
    <w:p w:rsidR="00DF18AF" w:rsidRDefault="00B44B92">
      <w:pPr>
        <w:pStyle w:val="ListParagraph"/>
        <w:numPr>
          <w:ilvl w:val="0"/>
          <w:numId w:val="5"/>
        </w:numPr>
        <w:tabs>
          <w:tab w:val="left" w:pos="813"/>
        </w:tabs>
        <w:spacing w:before="175"/>
        <w:jc w:val="left"/>
        <w:rPr>
          <w:b/>
          <w:sz w:val="32"/>
        </w:rPr>
      </w:pPr>
      <w:bookmarkStart w:id="37" w:name="A._Authorization_of_Services"/>
      <w:bookmarkEnd w:id="37"/>
      <w:r>
        <w:rPr>
          <w:b/>
          <w:color w:val="020202"/>
          <w:sz w:val="32"/>
        </w:rPr>
        <w:t>Authorization</w:t>
      </w:r>
      <w:r>
        <w:rPr>
          <w:b/>
          <w:color w:val="020202"/>
          <w:spacing w:val="-8"/>
          <w:sz w:val="32"/>
        </w:rPr>
        <w:t xml:space="preserve"> </w:t>
      </w:r>
      <w:r>
        <w:rPr>
          <w:b/>
          <w:color w:val="020202"/>
          <w:sz w:val="32"/>
        </w:rPr>
        <w:t>of</w:t>
      </w:r>
      <w:r>
        <w:rPr>
          <w:b/>
          <w:color w:val="020202"/>
          <w:spacing w:val="-6"/>
          <w:sz w:val="32"/>
        </w:rPr>
        <w:t xml:space="preserve"> </w:t>
      </w:r>
      <w:r>
        <w:rPr>
          <w:b/>
          <w:color w:val="020202"/>
          <w:sz w:val="32"/>
        </w:rPr>
        <w:t>Services</w:t>
      </w:r>
    </w:p>
    <w:p w:rsidR="00DF18AF" w:rsidRDefault="00B44B92">
      <w:pPr>
        <w:pStyle w:val="BodyText"/>
        <w:spacing w:before="146" w:line="235" w:lineRule="auto"/>
        <w:ind w:left="460"/>
      </w:pPr>
      <w:r>
        <w:rPr>
          <w:spacing w:val="-4"/>
        </w:rPr>
        <w:t>Authorization</w:t>
      </w:r>
      <w:r>
        <w:rPr>
          <w:spacing w:val="-10"/>
        </w:rPr>
        <w:t xml:space="preserve"> </w:t>
      </w:r>
      <w:r>
        <w:rPr>
          <w:spacing w:val="-4"/>
        </w:rPr>
        <w:t>to</w:t>
      </w:r>
      <w:r>
        <w:rPr>
          <w:spacing w:val="-8"/>
        </w:rPr>
        <w:t xml:space="preserve"> </w:t>
      </w:r>
      <w:r>
        <w:rPr>
          <w:spacing w:val="-4"/>
        </w:rPr>
        <w:t>incur</w:t>
      </w:r>
      <w:r>
        <w:rPr>
          <w:spacing w:val="-9"/>
        </w:rPr>
        <w:t xml:space="preserve"> </w:t>
      </w:r>
      <w:r>
        <w:rPr>
          <w:spacing w:val="-4"/>
        </w:rPr>
        <w:t>a</w:t>
      </w:r>
      <w:r>
        <w:rPr>
          <w:spacing w:val="-7"/>
        </w:rPr>
        <w:t xml:space="preserve"> </w:t>
      </w:r>
      <w:r>
        <w:rPr>
          <w:spacing w:val="-4"/>
        </w:rPr>
        <w:t>non-emergency</w:t>
      </w:r>
      <w:r>
        <w:rPr>
          <w:spacing w:val="-7"/>
        </w:rPr>
        <w:t xml:space="preserve"> </w:t>
      </w:r>
      <w:r>
        <w:rPr>
          <w:spacing w:val="-4"/>
        </w:rPr>
        <w:t>medical</w:t>
      </w:r>
      <w:r>
        <w:rPr>
          <w:spacing w:val="-10"/>
        </w:rPr>
        <w:t xml:space="preserve"> </w:t>
      </w:r>
      <w:r>
        <w:rPr>
          <w:spacing w:val="-4"/>
        </w:rPr>
        <w:t>transportation</w:t>
      </w:r>
      <w:r>
        <w:rPr>
          <w:spacing w:val="-9"/>
        </w:rPr>
        <w:t xml:space="preserve"> </w:t>
      </w:r>
      <w:r>
        <w:rPr>
          <w:spacing w:val="-4"/>
        </w:rPr>
        <w:t>and</w:t>
      </w:r>
      <w:r>
        <w:rPr>
          <w:spacing w:val="-8"/>
        </w:rPr>
        <w:t xml:space="preserve"> </w:t>
      </w:r>
      <w:r>
        <w:rPr>
          <w:spacing w:val="-4"/>
        </w:rPr>
        <w:t>related</w:t>
      </w:r>
      <w:r>
        <w:rPr>
          <w:spacing w:val="-9"/>
        </w:rPr>
        <w:t xml:space="preserve"> </w:t>
      </w:r>
      <w:r>
        <w:rPr>
          <w:spacing w:val="-4"/>
        </w:rPr>
        <w:t>ancillary</w:t>
      </w:r>
      <w:r>
        <w:rPr>
          <w:spacing w:val="-6"/>
        </w:rPr>
        <w:t xml:space="preserve"> </w:t>
      </w:r>
      <w:r>
        <w:rPr>
          <w:spacing w:val="-3"/>
        </w:rPr>
        <w:t>service</w:t>
      </w:r>
      <w:r>
        <w:rPr>
          <w:spacing w:val="-9"/>
        </w:rPr>
        <w:t xml:space="preserve"> </w:t>
      </w:r>
      <w:r>
        <w:rPr>
          <w:spacing w:val="-3"/>
        </w:rPr>
        <w:t>cost</w:t>
      </w:r>
      <w:r>
        <w:rPr>
          <w:spacing w:val="-8"/>
        </w:rPr>
        <w:t xml:space="preserve"> </w:t>
      </w:r>
      <w:r>
        <w:rPr>
          <w:spacing w:val="-3"/>
        </w:rPr>
        <w:t>may</w:t>
      </w:r>
      <w:r>
        <w:rPr>
          <w:spacing w:val="-9"/>
        </w:rPr>
        <w:t xml:space="preserve"> </w:t>
      </w:r>
      <w:r>
        <w:rPr>
          <w:spacing w:val="-3"/>
        </w:rPr>
        <w:t>be</w:t>
      </w:r>
      <w:r>
        <w:rPr>
          <w:spacing w:val="-8"/>
        </w:rPr>
        <w:t xml:space="preserve"> </w:t>
      </w:r>
      <w:r>
        <w:rPr>
          <w:spacing w:val="-3"/>
        </w:rPr>
        <w:t>arranged</w:t>
      </w:r>
      <w:r>
        <w:rPr>
          <w:spacing w:val="-10"/>
        </w:rPr>
        <w:t xml:space="preserve"> </w:t>
      </w:r>
      <w:r>
        <w:rPr>
          <w:spacing w:val="-3"/>
        </w:rPr>
        <w:t>in</w:t>
      </w:r>
      <w:r>
        <w:rPr>
          <w:spacing w:val="-47"/>
        </w:rPr>
        <w:t xml:space="preserve"> </w:t>
      </w:r>
      <w:r>
        <w:rPr>
          <w:spacing w:val="-4"/>
        </w:rPr>
        <w:t xml:space="preserve">writing, by telephone or online depending upon the specific county/tribal process established. </w:t>
      </w:r>
      <w:r>
        <w:rPr>
          <w:spacing w:val="-3"/>
        </w:rPr>
        <w:t>Documentation of</w:t>
      </w:r>
      <w:r>
        <w:rPr>
          <w:spacing w:val="-2"/>
        </w:rPr>
        <w:t xml:space="preserve"> </w:t>
      </w:r>
      <w:r>
        <w:rPr>
          <w:spacing w:val="-4"/>
        </w:rPr>
        <w:t>authorization</w:t>
      </w:r>
      <w:r>
        <w:rPr>
          <w:spacing w:val="-10"/>
        </w:rPr>
        <w:t xml:space="preserve"> </w:t>
      </w:r>
      <w:r>
        <w:rPr>
          <w:spacing w:val="-4"/>
        </w:rPr>
        <w:t>of</w:t>
      </w:r>
      <w:r>
        <w:rPr>
          <w:spacing w:val="-10"/>
        </w:rPr>
        <w:t xml:space="preserve"> </w:t>
      </w:r>
      <w:r>
        <w:rPr>
          <w:spacing w:val="-4"/>
        </w:rPr>
        <w:t>transportation</w:t>
      </w:r>
      <w:r>
        <w:rPr>
          <w:spacing w:val="-10"/>
        </w:rPr>
        <w:t xml:space="preserve"> </w:t>
      </w:r>
      <w:r>
        <w:rPr>
          <w:spacing w:val="-4"/>
        </w:rPr>
        <w:t>and</w:t>
      </w:r>
      <w:r>
        <w:rPr>
          <w:spacing w:val="-8"/>
        </w:rPr>
        <w:t xml:space="preserve"> </w:t>
      </w:r>
      <w:r>
        <w:rPr>
          <w:spacing w:val="-4"/>
        </w:rPr>
        <w:t>related</w:t>
      </w:r>
      <w:r>
        <w:rPr>
          <w:spacing w:val="-10"/>
        </w:rPr>
        <w:t xml:space="preserve"> </w:t>
      </w:r>
      <w:r>
        <w:rPr>
          <w:spacing w:val="-4"/>
        </w:rPr>
        <w:t>ancillary</w:t>
      </w:r>
      <w:r>
        <w:rPr>
          <w:spacing w:val="-6"/>
        </w:rPr>
        <w:t xml:space="preserve"> </w:t>
      </w:r>
      <w:r>
        <w:rPr>
          <w:spacing w:val="-4"/>
        </w:rPr>
        <w:t>services</w:t>
      </w:r>
      <w:r>
        <w:rPr>
          <w:spacing w:val="-9"/>
        </w:rPr>
        <w:t xml:space="preserve"> </w:t>
      </w:r>
      <w:r>
        <w:rPr>
          <w:spacing w:val="-4"/>
        </w:rPr>
        <w:t>must</w:t>
      </w:r>
      <w:r>
        <w:rPr>
          <w:spacing w:val="-7"/>
        </w:rPr>
        <w:t xml:space="preserve"> </w:t>
      </w:r>
      <w:r>
        <w:rPr>
          <w:spacing w:val="-4"/>
        </w:rPr>
        <w:t>be</w:t>
      </w:r>
      <w:r>
        <w:rPr>
          <w:spacing w:val="-9"/>
        </w:rPr>
        <w:t xml:space="preserve"> </w:t>
      </w:r>
      <w:r>
        <w:rPr>
          <w:spacing w:val="-4"/>
        </w:rPr>
        <w:t>maintained.</w:t>
      </w:r>
    </w:p>
    <w:p w:rsidR="00DF18AF" w:rsidRDefault="00DF18AF">
      <w:pPr>
        <w:pStyle w:val="BodyText"/>
        <w:spacing w:before="6"/>
        <w:rPr>
          <w:sz w:val="21"/>
        </w:rPr>
      </w:pPr>
    </w:p>
    <w:p w:rsidR="00DF18AF" w:rsidRDefault="00B44B92">
      <w:pPr>
        <w:pStyle w:val="Heading6"/>
        <w:spacing w:line="266" w:lineRule="exact"/>
      </w:pPr>
      <w:r>
        <w:rPr>
          <w:spacing w:val="-4"/>
        </w:rPr>
        <w:t>Prior</w:t>
      </w:r>
      <w:r>
        <w:rPr>
          <w:spacing w:val="-9"/>
        </w:rPr>
        <w:t xml:space="preserve"> </w:t>
      </w:r>
      <w:r>
        <w:rPr>
          <w:spacing w:val="-4"/>
        </w:rPr>
        <w:t>authorization</w:t>
      </w:r>
      <w:r>
        <w:rPr>
          <w:spacing w:val="-10"/>
        </w:rPr>
        <w:t xml:space="preserve"> </w:t>
      </w:r>
      <w:r>
        <w:rPr>
          <w:spacing w:val="-4"/>
        </w:rPr>
        <w:t>to</w:t>
      </w:r>
      <w:r>
        <w:rPr>
          <w:spacing w:val="-11"/>
        </w:rPr>
        <w:t xml:space="preserve"> </w:t>
      </w:r>
      <w:r>
        <w:rPr>
          <w:spacing w:val="-4"/>
        </w:rPr>
        <w:t>incur</w:t>
      </w:r>
      <w:r>
        <w:rPr>
          <w:spacing w:val="-6"/>
        </w:rPr>
        <w:t xml:space="preserve"> </w:t>
      </w:r>
      <w:r>
        <w:rPr>
          <w:spacing w:val="-4"/>
        </w:rPr>
        <w:t>transportation</w:t>
      </w:r>
      <w:r>
        <w:rPr>
          <w:spacing w:val="-8"/>
        </w:rPr>
        <w:t xml:space="preserve"> </w:t>
      </w:r>
      <w:r>
        <w:rPr>
          <w:spacing w:val="-4"/>
        </w:rPr>
        <w:t>and</w:t>
      </w:r>
      <w:r>
        <w:rPr>
          <w:spacing w:val="-10"/>
        </w:rPr>
        <w:t xml:space="preserve"> </w:t>
      </w:r>
      <w:r>
        <w:rPr>
          <w:spacing w:val="-4"/>
        </w:rPr>
        <w:t>related</w:t>
      </w:r>
      <w:r>
        <w:rPr>
          <w:spacing w:val="-8"/>
        </w:rPr>
        <w:t xml:space="preserve"> </w:t>
      </w:r>
      <w:r>
        <w:rPr>
          <w:spacing w:val="-4"/>
        </w:rPr>
        <w:t>ancillary</w:t>
      </w:r>
      <w:r>
        <w:rPr>
          <w:spacing w:val="-8"/>
        </w:rPr>
        <w:t xml:space="preserve"> </w:t>
      </w:r>
      <w:r>
        <w:rPr>
          <w:spacing w:val="-4"/>
        </w:rPr>
        <w:t>services</w:t>
      </w:r>
      <w:r>
        <w:rPr>
          <w:spacing w:val="-9"/>
        </w:rPr>
        <w:t xml:space="preserve"> </w:t>
      </w:r>
      <w:r>
        <w:rPr>
          <w:spacing w:val="-4"/>
        </w:rPr>
        <w:t>costs</w:t>
      </w:r>
      <w:r>
        <w:rPr>
          <w:spacing w:val="-9"/>
        </w:rPr>
        <w:t xml:space="preserve"> </w:t>
      </w:r>
      <w:r>
        <w:rPr>
          <w:spacing w:val="-3"/>
        </w:rPr>
        <w:t>from</w:t>
      </w:r>
      <w:r>
        <w:rPr>
          <w:spacing w:val="-7"/>
        </w:rPr>
        <w:t xml:space="preserve"> </w:t>
      </w:r>
      <w:r>
        <w:rPr>
          <w:spacing w:val="-3"/>
        </w:rPr>
        <w:t>the</w:t>
      </w:r>
      <w:r>
        <w:rPr>
          <w:spacing w:val="-10"/>
        </w:rPr>
        <w:t xml:space="preserve"> </w:t>
      </w:r>
      <w:r>
        <w:rPr>
          <w:spacing w:val="-3"/>
        </w:rPr>
        <w:t>county/tribe</w:t>
      </w:r>
      <w:r>
        <w:rPr>
          <w:spacing w:val="-10"/>
        </w:rPr>
        <w:t xml:space="preserve"> </w:t>
      </w:r>
      <w:r>
        <w:rPr>
          <w:spacing w:val="-3"/>
        </w:rPr>
        <w:t>is</w:t>
      </w:r>
      <w:r>
        <w:rPr>
          <w:spacing w:val="-9"/>
        </w:rPr>
        <w:t xml:space="preserve"> </w:t>
      </w:r>
      <w:r>
        <w:rPr>
          <w:spacing w:val="-3"/>
        </w:rPr>
        <w:t>required</w:t>
      </w:r>
      <w:r>
        <w:rPr>
          <w:spacing w:val="-10"/>
        </w:rPr>
        <w:t xml:space="preserve"> </w:t>
      </w:r>
      <w:r>
        <w:rPr>
          <w:spacing w:val="-3"/>
        </w:rPr>
        <w:t>for:</w:t>
      </w:r>
    </w:p>
    <w:p w:rsidR="00DF18AF" w:rsidRDefault="00B44B92">
      <w:pPr>
        <w:pStyle w:val="ListParagraph"/>
        <w:numPr>
          <w:ilvl w:val="1"/>
          <w:numId w:val="5"/>
        </w:numPr>
        <w:tabs>
          <w:tab w:val="left" w:pos="1181"/>
        </w:tabs>
        <w:spacing w:line="264" w:lineRule="exact"/>
      </w:pPr>
      <w:r>
        <w:rPr>
          <w:i/>
          <w:spacing w:val="-4"/>
        </w:rPr>
        <w:t>Lodging</w:t>
      </w:r>
      <w:r>
        <w:rPr>
          <w:i/>
          <w:spacing w:val="-8"/>
        </w:rPr>
        <w:t xml:space="preserve"> </w:t>
      </w:r>
      <w:r>
        <w:rPr>
          <w:i/>
          <w:spacing w:val="-4"/>
        </w:rPr>
        <w:t>and</w:t>
      </w:r>
      <w:r>
        <w:rPr>
          <w:i/>
          <w:spacing w:val="-9"/>
        </w:rPr>
        <w:t xml:space="preserve"> </w:t>
      </w:r>
      <w:r>
        <w:rPr>
          <w:i/>
          <w:spacing w:val="-4"/>
        </w:rPr>
        <w:t>meal</w:t>
      </w:r>
      <w:r>
        <w:rPr>
          <w:i/>
          <w:spacing w:val="-9"/>
        </w:rPr>
        <w:t xml:space="preserve"> </w:t>
      </w:r>
      <w:r>
        <w:rPr>
          <w:i/>
          <w:spacing w:val="-4"/>
        </w:rPr>
        <w:t>expenses</w:t>
      </w:r>
      <w:r>
        <w:rPr>
          <w:i/>
          <w:spacing w:val="-6"/>
        </w:rPr>
        <w:t xml:space="preserve"> </w:t>
      </w:r>
      <w:r>
        <w:rPr>
          <w:spacing w:val="-4"/>
        </w:rPr>
        <w:t>for</w:t>
      </w:r>
      <w:r>
        <w:rPr>
          <w:spacing w:val="-9"/>
        </w:rPr>
        <w:t xml:space="preserve"> </w:t>
      </w:r>
      <w:r>
        <w:rPr>
          <w:spacing w:val="-4"/>
        </w:rPr>
        <w:t>an</w:t>
      </w:r>
      <w:r>
        <w:rPr>
          <w:spacing w:val="-9"/>
        </w:rPr>
        <w:t xml:space="preserve"> </w:t>
      </w:r>
      <w:r>
        <w:rPr>
          <w:spacing w:val="-4"/>
        </w:rPr>
        <w:t>MA</w:t>
      </w:r>
      <w:r>
        <w:rPr>
          <w:spacing w:val="-8"/>
        </w:rPr>
        <w:t xml:space="preserve"> </w:t>
      </w:r>
      <w:r>
        <w:rPr>
          <w:spacing w:val="-4"/>
        </w:rPr>
        <w:t>recipient</w:t>
      </w:r>
      <w:r>
        <w:rPr>
          <w:spacing w:val="-6"/>
        </w:rPr>
        <w:t xml:space="preserve"> </w:t>
      </w:r>
      <w:r>
        <w:rPr>
          <w:spacing w:val="-4"/>
        </w:rPr>
        <w:t>and/or</w:t>
      </w:r>
      <w:r>
        <w:rPr>
          <w:spacing w:val="-9"/>
        </w:rPr>
        <w:t xml:space="preserve"> </w:t>
      </w:r>
      <w:r>
        <w:rPr>
          <w:spacing w:val="-4"/>
        </w:rPr>
        <w:t>responsible</w:t>
      </w:r>
      <w:r>
        <w:rPr>
          <w:spacing w:val="-5"/>
        </w:rPr>
        <w:t xml:space="preserve"> </w:t>
      </w:r>
      <w:r>
        <w:rPr>
          <w:spacing w:val="-4"/>
        </w:rPr>
        <w:t>person</w:t>
      </w:r>
      <w:r>
        <w:rPr>
          <w:spacing w:val="-8"/>
        </w:rPr>
        <w:t xml:space="preserve"> </w:t>
      </w:r>
      <w:r>
        <w:rPr>
          <w:spacing w:val="-4"/>
        </w:rPr>
        <w:t>accompanying</w:t>
      </w:r>
      <w:r>
        <w:rPr>
          <w:spacing w:val="-9"/>
        </w:rPr>
        <w:t xml:space="preserve"> </w:t>
      </w:r>
      <w:r>
        <w:rPr>
          <w:spacing w:val="-3"/>
        </w:rPr>
        <w:t>the</w:t>
      </w:r>
      <w:r>
        <w:rPr>
          <w:spacing w:val="-8"/>
        </w:rPr>
        <w:t xml:space="preserve"> </w:t>
      </w:r>
      <w:r>
        <w:rPr>
          <w:spacing w:val="-3"/>
        </w:rPr>
        <w:t>MA</w:t>
      </w:r>
      <w:r>
        <w:rPr>
          <w:spacing w:val="-8"/>
        </w:rPr>
        <w:t xml:space="preserve"> </w:t>
      </w:r>
      <w:r>
        <w:rPr>
          <w:spacing w:val="-3"/>
        </w:rPr>
        <w:t>recipient</w:t>
      </w:r>
    </w:p>
    <w:p w:rsidR="00DF18AF" w:rsidRDefault="00B44B92">
      <w:pPr>
        <w:pStyle w:val="ListParagraph"/>
        <w:numPr>
          <w:ilvl w:val="1"/>
          <w:numId w:val="5"/>
        </w:numPr>
        <w:tabs>
          <w:tab w:val="left" w:pos="1181"/>
        </w:tabs>
        <w:spacing w:before="2" w:line="235" w:lineRule="auto"/>
        <w:ind w:right="333" w:hanging="360"/>
      </w:pPr>
      <w:r>
        <w:rPr>
          <w:spacing w:val="-4"/>
        </w:rPr>
        <w:t>When</w:t>
      </w:r>
      <w:r>
        <w:rPr>
          <w:spacing w:val="-10"/>
        </w:rPr>
        <w:t xml:space="preserve"> </w:t>
      </w:r>
      <w:r>
        <w:rPr>
          <w:spacing w:val="-4"/>
        </w:rPr>
        <w:t>the</w:t>
      </w:r>
      <w:r>
        <w:rPr>
          <w:spacing w:val="-7"/>
        </w:rPr>
        <w:t xml:space="preserve"> </w:t>
      </w:r>
      <w:r>
        <w:rPr>
          <w:spacing w:val="-4"/>
        </w:rPr>
        <w:t>agency</w:t>
      </w:r>
      <w:r>
        <w:rPr>
          <w:spacing w:val="-7"/>
        </w:rPr>
        <w:t xml:space="preserve"> </w:t>
      </w:r>
      <w:r>
        <w:rPr>
          <w:i/>
          <w:spacing w:val="-4"/>
        </w:rPr>
        <w:t>has</w:t>
      </w:r>
      <w:r>
        <w:rPr>
          <w:i/>
          <w:spacing w:val="-9"/>
        </w:rPr>
        <w:t xml:space="preserve"> </w:t>
      </w:r>
      <w:r>
        <w:rPr>
          <w:i/>
          <w:spacing w:val="-4"/>
        </w:rPr>
        <w:t>determined</w:t>
      </w:r>
      <w:r>
        <w:rPr>
          <w:i/>
          <w:spacing w:val="-10"/>
        </w:rPr>
        <w:t xml:space="preserve"> </w:t>
      </w:r>
      <w:r>
        <w:rPr>
          <w:i/>
          <w:spacing w:val="-4"/>
        </w:rPr>
        <w:t>transportation</w:t>
      </w:r>
      <w:r>
        <w:rPr>
          <w:i/>
          <w:spacing w:val="-8"/>
        </w:rPr>
        <w:t xml:space="preserve"> </w:t>
      </w:r>
      <w:r>
        <w:rPr>
          <w:i/>
          <w:spacing w:val="-4"/>
        </w:rPr>
        <w:t>and</w:t>
      </w:r>
      <w:r>
        <w:rPr>
          <w:i/>
          <w:spacing w:val="-9"/>
        </w:rPr>
        <w:t xml:space="preserve"> </w:t>
      </w:r>
      <w:r>
        <w:rPr>
          <w:i/>
          <w:spacing w:val="-4"/>
        </w:rPr>
        <w:t>ancillary</w:t>
      </w:r>
      <w:r>
        <w:rPr>
          <w:i/>
          <w:spacing w:val="-10"/>
        </w:rPr>
        <w:t xml:space="preserve"> </w:t>
      </w:r>
      <w:r>
        <w:rPr>
          <w:i/>
          <w:spacing w:val="-4"/>
        </w:rPr>
        <w:t>services</w:t>
      </w:r>
      <w:r>
        <w:rPr>
          <w:i/>
          <w:spacing w:val="-9"/>
        </w:rPr>
        <w:t xml:space="preserve"> </w:t>
      </w:r>
      <w:r>
        <w:rPr>
          <w:i/>
          <w:spacing w:val="-4"/>
        </w:rPr>
        <w:t>have</w:t>
      </w:r>
      <w:r>
        <w:rPr>
          <w:i/>
          <w:spacing w:val="-6"/>
        </w:rPr>
        <w:t xml:space="preserve"> </w:t>
      </w:r>
      <w:r>
        <w:rPr>
          <w:i/>
          <w:spacing w:val="-4"/>
        </w:rPr>
        <w:t>been</w:t>
      </w:r>
      <w:r>
        <w:rPr>
          <w:i/>
          <w:spacing w:val="-8"/>
        </w:rPr>
        <w:t xml:space="preserve"> </w:t>
      </w:r>
      <w:r>
        <w:rPr>
          <w:i/>
          <w:spacing w:val="-4"/>
        </w:rPr>
        <w:t>misused</w:t>
      </w:r>
      <w:r>
        <w:rPr>
          <w:spacing w:val="-4"/>
        </w:rPr>
        <w:t>.</w:t>
      </w:r>
      <w:r>
        <w:rPr>
          <w:spacing w:val="-10"/>
        </w:rPr>
        <w:t xml:space="preserve"> </w:t>
      </w:r>
      <w:r>
        <w:rPr>
          <w:spacing w:val="-3"/>
        </w:rPr>
        <w:t>Example:</w:t>
      </w:r>
      <w:r>
        <w:rPr>
          <w:spacing w:val="-7"/>
        </w:rPr>
        <w:t xml:space="preserve"> </w:t>
      </w:r>
      <w:r>
        <w:rPr>
          <w:spacing w:val="-3"/>
        </w:rPr>
        <w:t>An</w:t>
      </w:r>
      <w:r>
        <w:rPr>
          <w:spacing w:val="-10"/>
        </w:rPr>
        <w:t xml:space="preserve"> </w:t>
      </w:r>
      <w:r>
        <w:rPr>
          <w:spacing w:val="-3"/>
        </w:rPr>
        <w:t>able-</w:t>
      </w:r>
      <w:r>
        <w:rPr>
          <w:spacing w:val="-2"/>
        </w:rPr>
        <w:t xml:space="preserve"> </w:t>
      </w:r>
      <w:r>
        <w:rPr>
          <w:spacing w:val="-5"/>
        </w:rPr>
        <w:t xml:space="preserve">bodied individual living </w:t>
      </w:r>
      <w:r>
        <w:rPr>
          <w:spacing w:val="-4"/>
        </w:rPr>
        <w:t>at a location with access to a public bus route uses a taxicab rather than the bus to</w:t>
      </w:r>
      <w:r>
        <w:rPr>
          <w:spacing w:val="-3"/>
        </w:rPr>
        <w:t xml:space="preserve"> </w:t>
      </w:r>
      <w:r>
        <w:t>access</w:t>
      </w:r>
      <w:r>
        <w:rPr>
          <w:spacing w:val="-14"/>
        </w:rPr>
        <w:t xml:space="preserve"> </w:t>
      </w:r>
      <w:r>
        <w:t>medical</w:t>
      </w:r>
      <w:r>
        <w:rPr>
          <w:spacing w:val="-13"/>
        </w:rPr>
        <w:t xml:space="preserve"> </w:t>
      </w:r>
      <w:r>
        <w:t>services</w:t>
      </w:r>
      <w:r>
        <w:rPr>
          <w:spacing w:val="-11"/>
        </w:rPr>
        <w:t xml:space="preserve"> </w:t>
      </w:r>
      <w:r>
        <w:t>available</w:t>
      </w:r>
      <w:r>
        <w:rPr>
          <w:spacing w:val="-10"/>
        </w:rPr>
        <w:t xml:space="preserve"> </w:t>
      </w:r>
      <w:r>
        <w:t>by</w:t>
      </w:r>
      <w:r>
        <w:rPr>
          <w:spacing w:val="-13"/>
        </w:rPr>
        <w:t xml:space="preserve"> </w:t>
      </w:r>
      <w:r>
        <w:t>bus</w:t>
      </w:r>
      <w:r>
        <w:rPr>
          <w:spacing w:val="-13"/>
        </w:rPr>
        <w:t xml:space="preserve"> </w:t>
      </w:r>
      <w:r>
        <w:t>transport.</w:t>
      </w:r>
    </w:p>
    <w:p w:rsidR="00DF18AF" w:rsidRDefault="00B44B92">
      <w:pPr>
        <w:pStyle w:val="ListParagraph"/>
        <w:numPr>
          <w:ilvl w:val="1"/>
          <w:numId w:val="5"/>
        </w:numPr>
        <w:tabs>
          <w:tab w:val="left" w:pos="1181"/>
        </w:tabs>
        <w:spacing w:before="2" w:line="235" w:lineRule="auto"/>
        <w:ind w:right="578" w:hanging="360"/>
      </w:pPr>
      <w:r>
        <w:t xml:space="preserve">Transportation and related costs to receive </w:t>
      </w:r>
      <w:r>
        <w:rPr>
          <w:i/>
        </w:rPr>
        <w:t>DHS contracted reviewer or health plan authorized out-of-</w:t>
      </w:r>
      <w:r>
        <w:rPr>
          <w:i/>
          <w:spacing w:val="-47"/>
        </w:rPr>
        <w:t xml:space="preserve"> </w:t>
      </w:r>
      <w:r>
        <w:rPr>
          <w:i/>
        </w:rPr>
        <w:t>state</w:t>
      </w:r>
      <w:r>
        <w:rPr>
          <w:i/>
          <w:spacing w:val="-3"/>
        </w:rPr>
        <w:t xml:space="preserve"> </w:t>
      </w:r>
      <w:r>
        <w:t>medically</w:t>
      </w:r>
      <w:r>
        <w:rPr>
          <w:spacing w:val="1"/>
        </w:rPr>
        <w:t xml:space="preserve"> </w:t>
      </w:r>
      <w:r>
        <w:t>necessary</w:t>
      </w:r>
      <w:r>
        <w:rPr>
          <w:spacing w:val="1"/>
        </w:rPr>
        <w:t xml:space="preserve"> </w:t>
      </w:r>
      <w:r>
        <w:t>services.</w:t>
      </w:r>
    </w:p>
    <w:p w:rsidR="00DF18AF" w:rsidRDefault="00DF18AF">
      <w:pPr>
        <w:pStyle w:val="BodyText"/>
        <w:spacing w:before="9"/>
        <w:rPr>
          <w:sz w:val="21"/>
        </w:rPr>
      </w:pPr>
    </w:p>
    <w:p w:rsidR="00DF18AF" w:rsidRDefault="00B44B92">
      <w:pPr>
        <w:pStyle w:val="BodyText"/>
        <w:spacing w:before="1" w:line="235" w:lineRule="auto"/>
        <w:ind w:left="460" w:right="390"/>
      </w:pPr>
      <w:r>
        <w:rPr>
          <w:spacing w:val="-5"/>
        </w:rPr>
        <w:t xml:space="preserve">County and tribal local agency administered and State administered non-emergency </w:t>
      </w:r>
      <w:r>
        <w:rPr>
          <w:spacing w:val="-4"/>
        </w:rPr>
        <w:t>medical transportation (NEMT)</w:t>
      </w:r>
      <w:r>
        <w:rPr>
          <w:spacing w:val="-3"/>
        </w:rPr>
        <w:t xml:space="preserve"> </w:t>
      </w:r>
      <w:r>
        <w:rPr>
          <w:spacing w:val="-5"/>
        </w:rPr>
        <w:t xml:space="preserve">and related ancillary services for the MA fee-for </w:t>
      </w:r>
      <w:r>
        <w:rPr>
          <w:spacing w:val="-4"/>
        </w:rPr>
        <w:t>service recipient is limited to a Primary Care Provider within 30 miles</w:t>
      </w:r>
      <w:r>
        <w:rPr>
          <w:spacing w:val="-47"/>
        </w:rPr>
        <w:t xml:space="preserve"> </w:t>
      </w:r>
      <w:r>
        <w:rPr>
          <w:spacing w:val="-4"/>
        </w:rPr>
        <w:t>of</w:t>
      </w:r>
      <w:r>
        <w:rPr>
          <w:spacing w:val="-12"/>
        </w:rPr>
        <w:t xml:space="preserve"> </w:t>
      </w:r>
      <w:r>
        <w:rPr>
          <w:spacing w:val="-4"/>
        </w:rPr>
        <w:t>the</w:t>
      </w:r>
      <w:r>
        <w:rPr>
          <w:spacing w:val="-9"/>
        </w:rPr>
        <w:t xml:space="preserve"> </w:t>
      </w:r>
      <w:r>
        <w:rPr>
          <w:spacing w:val="-4"/>
        </w:rPr>
        <w:t>recipient’s</w:t>
      </w:r>
      <w:r>
        <w:rPr>
          <w:spacing w:val="-12"/>
        </w:rPr>
        <w:t xml:space="preserve"> </w:t>
      </w:r>
      <w:r>
        <w:rPr>
          <w:spacing w:val="-4"/>
        </w:rPr>
        <w:t>home</w:t>
      </w:r>
      <w:r>
        <w:rPr>
          <w:spacing w:val="-9"/>
        </w:rPr>
        <w:t xml:space="preserve"> </w:t>
      </w:r>
      <w:r>
        <w:rPr>
          <w:spacing w:val="-4"/>
        </w:rPr>
        <w:t>and</w:t>
      </w:r>
      <w:r>
        <w:rPr>
          <w:spacing w:val="-15"/>
        </w:rPr>
        <w:t xml:space="preserve"> </w:t>
      </w:r>
      <w:r>
        <w:rPr>
          <w:spacing w:val="-4"/>
        </w:rPr>
        <w:t>Specialty</w:t>
      </w:r>
      <w:r>
        <w:rPr>
          <w:spacing w:val="-8"/>
        </w:rPr>
        <w:t xml:space="preserve"> </w:t>
      </w:r>
      <w:r>
        <w:rPr>
          <w:spacing w:val="-4"/>
        </w:rPr>
        <w:t>Care</w:t>
      </w:r>
      <w:r>
        <w:rPr>
          <w:spacing w:val="-11"/>
        </w:rPr>
        <w:t xml:space="preserve"> </w:t>
      </w:r>
      <w:r>
        <w:rPr>
          <w:spacing w:val="-4"/>
        </w:rPr>
        <w:t>Provider</w:t>
      </w:r>
      <w:r>
        <w:rPr>
          <w:spacing w:val="-12"/>
        </w:rPr>
        <w:t xml:space="preserve"> </w:t>
      </w:r>
      <w:r>
        <w:rPr>
          <w:spacing w:val="-4"/>
        </w:rPr>
        <w:t>within</w:t>
      </w:r>
      <w:r>
        <w:rPr>
          <w:spacing w:val="-10"/>
        </w:rPr>
        <w:t xml:space="preserve"> </w:t>
      </w:r>
      <w:r>
        <w:rPr>
          <w:spacing w:val="-4"/>
        </w:rPr>
        <w:t>60</w:t>
      </w:r>
      <w:r>
        <w:rPr>
          <w:spacing w:val="-11"/>
        </w:rPr>
        <w:t xml:space="preserve"> </w:t>
      </w:r>
      <w:r>
        <w:rPr>
          <w:spacing w:val="-3"/>
        </w:rPr>
        <w:t>miles</w:t>
      </w:r>
      <w:r>
        <w:rPr>
          <w:spacing w:val="-11"/>
        </w:rPr>
        <w:t xml:space="preserve"> </w:t>
      </w:r>
      <w:r>
        <w:rPr>
          <w:spacing w:val="-3"/>
        </w:rPr>
        <w:t>of</w:t>
      </w:r>
      <w:r>
        <w:rPr>
          <w:spacing w:val="-10"/>
        </w:rPr>
        <w:t xml:space="preserve"> </w:t>
      </w:r>
      <w:r>
        <w:rPr>
          <w:spacing w:val="-3"/>
        </w:rPr>
        <w:t>the</w:t>
      </w:r>
      <w:r>
        <w:rPr>
          <w:spacing w:val="-9"/>
        </w:rPr>
        <w:t xml:space="preserve"> </w:t>
      </w:r>
      <w:r>
        <w:rPr>
          <w:spacing w:val="-3"/>
        </w:rPr>
        <w:t>recipient’s</w:t>
      </w:r>
      <w:r>
        <w:rPr>
          <w:spacing w:val="-14"/>
        </w:rPr>
        <w:t xml:space="preserve"> </w:t>
      </w:r>
      <w:r>
        <w:rPr>
          <w:spacing w:val="-3"/>
        </w:rPr>
        <w:t>home.</w:t>
      </w:r>
      <w:r>
        <w:rPr>
          <w:spacing w:val="-1"/>
        </w:rPr>
        <w:t xml:space="preserve"> </w:t>
      </w:r>
      <w:r>
        <w:rPr>
          <w:spacing w:val="-3"/>
        </w:rPr>
        <w:t>All</w:t>
      </w:r>
      <w:r>
        <w:t xml:space="preserve"> </w:t>
      </w:r>
      <w:r>
        <w:rPr>
          <w:spacing w:val="-3"/>
        </w:rPr>
        <w:t>fee-for-service</w:t>
      </w:r>
      <w:r>
        <w:rPr>
          <w:spacing w:val="-2"/>
        </w:rPr>
        <w:t xml:space="preserve"> </w:t>
      </w:r>
      <w:r>
        <w:rPr>
          <w:spacing w:val="-3"/>
        </w:rPr>
        <w:t>NEMT</w:t>
      </w:r>
      <w:r>
        <w:rPr>
          <w:spacing w:val="-2"/>
        </w:rPr>
        <w:t xml:space="preserve"> </w:t>
      </w:r>
      <w:r>
        <w:t xml:space="preserve">transports and related ancillary services beyond the respective </w:t>
      </w:r>
      <w:proofErr w:type="gramStart"/>
      <w:r>
        <w:t>30/60 mile</w:t>
      </w:r>
      <w:proofErr w:type="gramEnd"/>
      <w:r>
        <w:t xml:space="preserve"> distances REQUIRE prior</w:t>
      </w:r>
      <w:r>
        <w:rPr>
          <w:spacing w:val="1"/>
        </w:rPr>
        <w:t xml:space="preserve"> </w:t>
      </w:r>
      <w:r>
        <w:rPr>
          <w:spacing w:val="-2"/>
        </w:rPr>
        <w:t>authorization by</w:t>
      </w:r>
      <w:r w:rsidR="007512D9">
        <w:rPr>
          <w:b/>
          <w:i/>
          <w:spacing w:val="-1"/>
        </w:rPr>
        <w:t xml:space="preserve"> </w:t>
      </w:r>
      <w:r w:rsidR="00DC4B59">
        <w:rPr>
          <w:b/>
          <w:i/>
          <w:spacing w:val="-5"/>
        </w:rPr>
        <w:t>Human Services of Faribault &amp; Martin Counties</w:t>
      </w:r>
      <w:r>
        <w:rPr>
          <w:b/>
          <w:spacing w:val="-1"/>
        </w:rPr>
        <w:t xml:space="preserve">. </w:t>
      </w:r>
      <w:r>
        <w:rPr>
          <w:spacing w:val="-1"/>
        </w:rPr>
        <w:t>Authorization is based on medical necessity and having no provider</w:t>
      </w:r>
      <w:r>
        <w:t xml:space="preserve"> capable of providing the level of care needed within the mileage limits or a provider closer than the provider</w:t>
      </w:r>
      <w:r>
        <w:rPr>
          <w:spacing w:val="1"/>
        </w:rPr>
        <w:t xml:space="preserve"> </w:t>
      </w:r>
      <w:r>
        <w:t>location</w:t>
      </w:r>
      <w:r>
        <w:rPr>
          <w:spacing w:val="-2"/>
        </w:rPr>
        <w:t xml:space="preserve"> </w:t>
      </w:r>
      <w:r>
        <w:t>requested.</w:t>
      </w:r>
    </w:p>
    <w:p w:rsidR="00DF18AF" w:rsidRDefault="00DF18AF">
      <w:pPr>
        <w:spacing w:line="235" w:lineRule="auto"/>
        <w:sectPr w:rsidR="00DF18AF">
          <w:headerReference w:type="default" r:id="rId54"/>
          <w:footerReference w:type="default" r:id="rId55"/>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11"/>
        <w:rPr>
          <w:sz w:val="20"/>
        </w:rPr>
      </w:pPr>
    </w:p>
    <w:p w:rsidR="00DF18AF" w:rsidRDefault="00B44B92">
      <w:pPr>
        <w:pStyle w:val="BodyText"/>
        <w:spacing w:before="61" w:line="235" w:lineRule="auto"/>
        <w:ind w:left="460" w:right="467"/>
      </w:pPr>
      <w:r>
        <w:t>For the MA fee-for-service recipient, authorization for state administered non-emergency medical</w:t>
      </w:r>
      <w:r>
        <w:rPr>
          <w:spacing w:val="1"/>
        </w:rPr>
        <w:t xml:space="preserve"> </w:t>
      </w:r>
      <w:r>
        <w:t xml:space="preserve">transportation and related ancillary service beyond the respective </w:t>
      </w:r>
      <w:proofErr w:type="gramStart"/>
      <w:r>
        <w:t>30 or 60 mile</w:t>
      </w:r>
      <w:proofErr w:type="gramEnd"/>
      <w:r>
        <w:t xml:space="preserve"> distances must be obtained by</w:t>
      </w:r>
      <w:r>
        <w:rPr>
          <w:spacing w:val="-48"/>
        </w:rPr>
        <w:t xml:space="preserve"> </w:t>
      </w:r>
      <w:r>
        <w:t>the recipient from the local county/tribal agency. Authorization is based on medical necessity and having no</w:t>
      </w:r>
      <w:r>
        <w:rPr>
          <w:spacing w:val="1"/>
        </w:rPr>
        <w:t xml:space="preserve"> </w:t>
      </w:r>
      <w:r>
        <w:t>provider capable of providing the level of care needed within the mileage limits or a provider closer than the</w:t>
      </w:r>
      <w:r>
        <w:rPr>
          <w:spacing w:val="1"/>
        </w:rPr>
        <w:t xml:space="preserve"> </w:t>
      </w:r>
      <w:r>
        <w:t>provider</w:t>
      </w:r>
      <w:r>
        <w:rPr>
          <w:spacing w:val="-3"/>
        </w:rPr>
        <w:t xml:space="preserve"> </w:t>
      </w:r>
      <w:r>
        <w:t>location</w:t>
      </w:r>
      <w:r>
        <w:rPr>
          <w:spacing w:val="-3"/>
        </w:rPr>
        <w:t xml:space="preserve"> </w:t>
      </w:r>
      <w:r>
        <w:t>requested.</w:t>
      </w:r>
    </w:p>
    <w:p w:rsidR="00DF18AF" w:rsidRDefault="00DF18AF">
      <w:pPr>
        <w:pStyle w:val="BodyText"/>
        <w:spacing w:before="11"/>
        <w:rPr>
          <w:sz w:val="21"/>
        </w:rPr>
      </w:pPr>
    </w:p>
    <w:p w:rsidR="00DF18AF" w:rsidRDefault="00B44B92">
      <w:pPr>
        <w:pStyle w:val="BodyText"/>
        <w:spacing w:line="235" w:lineRule="auto"/>
        <w:ind w:left="460" w:right="426"/>
      </w:pPr>
      <w:r>
        <w:t>Health Plan recipients must access primary care services from a provider within 30 miles of their residence and</w:t>
      </w:r>
      <w:r>
        <w:rPr>
          <w:spacing w:val="-47"/>
        </w:rPr>
        <w:t xml:space="preserve"> </w:t>
      </w:r>
      <w:r>
        <w:t>specialty care services within 60 miles of their residence. Authorization for transport and related ancillary</w:t>
      </w:r>
      <w:r>
        <w:rPr>
          <w:spacing w:val="1"/>
        </w:rPr>
        <w:t xml:space="preserve"> </w:t>
      </w:r>
      <w:r>
        <w:t>services provided and reimbursed by the county or tribal local agency to a provider location exceeding the</w:t>
      </w:r>
      <w:r>
        <w:rPr>
          <w:spacing w:val="1"/>
        </w:rPr>
        <w:t xml:space="preserve"> </w:t>
      </w:r>
      <w:r>
        <w:t>respective distances, must be obtained by the recipient from the local county/tribal agency. Prior authorization</w:t>
      </w:r>
      <w:r>
        <w:rPr>
          <w:spacing w:val="-47"/>
        </w:rPr>
        <w:t xml:space="preserve"> </w:t>
      </w:r>
      <w:r>
        <w:t>is based on referral by the health plan for the recipient to access covered medical services from the provider at</w:t>
      </w:r>
      <w:r>
        <w:rPr>
          <w:spacing w:val="-47"/>
        </w:rPr>
        <w:t xml:space="preserve"> </w:t>
      </w:r>
      <w:r>
        <w:t>the specific location</w:t>
      </w:r>
      <w:r>
        <w:rPr>
          <w:spacing w:val="-1"/>
        </w:rPr>
        <w:t xml:space="preserve"> </w:t>
      </w:r>
      <w:r>
        <w:t>requested.</w:t>
      </w:r>
    </w:p>
    <w:p w:rsidR="00DF18AF" w:rsidRDefault="00DF18AF">
      <w:pPr>
        <w:pStyle w:val="BodyText"/>
        <w:spacing w:before="5"/>
        <w:rPr>
          <w:sz w:val="21"/>
        </w:rPr>
      </w:pPr>
    </w:p>
    <w:p w:rsidR="00DF18AF" w:rsidRDefault="00B44B92">
      <w:pPr>
        <w:pStyle w:val="Heading3"/>
        <w:numPr>
          <w:ilvl w:val="0"/>
          <w:numId w:val="5"/>
        </w:numPr>
        <w:tabs>
          <w:tab w:val="left" w:pos="799"/>
        </w:tabs>
        <w:ind w:left="798" w:hanging="339"/>
        <w:jc w:val="left"/>
      </w:pPr>
      <w:r>
        <w:rPr>
          <w:color w:val="020202"/>
        </w:rPr>
        <w:t>Emergency</w:t>
      </w:r>
      <w:r>
        <w:rPr>
          <w:color w:val="020202"/>
          <w:spacing w:val="-2"/>
        </w:rPr>
        <w:t xml:space="preserve"> </w:t>
      </w:r>
      <w:r>
        <w:rPr>
          <w:color w:val="020202"/>
        </w:rPr>
        <w:t>Needs</w:t>
      </w:r>
      <w:r>
        <w:rPr>
          <w:color w:val="020202"/>
          <w:spacing w:val="-4"/>
        </w:rPr>
        <w:t xml:space="preserve"> </w:t>
      </w:r>
      <w:r>
        <w:rPr>
          <w:color w:val="020202"/>
        </w:rPr>
        <w:t>Procedure</w:t>
      </w:r>
    </w:p>
    <w:p w:rsidR="00DF18AF" w:rsidRDefault="00B44B92">
      <w:pPr>
        <w:pStyle w:val="BodyText"/>
        <w:spacing w:before="198" w:line="235" w:lineRule="auto"/>
        <w:ind w:left="460" w:right="621"/>
      </w:pPr>
      <w:r>
        <w:rPr>
          <w:spacing w:val="-3"/>
        </w:rPr>
        <w:t xml:space="preserve">Prior authorization to incur NEMT and related ancillary services costs is not required for emergency </w:t>
      </w:r>
      <w:r>
        <w:rPr>
          <w:spacing w:val="-2"/>
        </w:rPr>
        <w:t>situations. In</w:t>
      </w:r>
      <w:r>
        <w:rPr>
          <w:spacing w:val="-47"/>
        </w:rPr>
        <w:t xml:space="preserve"> </w:t>
      </w:r>
      <w:r>
        <w:rPr>
          <w:spacing w:val="-4"/>
        </w:rPr>
        <w:t>emergency</w:t>
      </w:r>
      <w:r>
        <w:rPr>
          <w:spacing w:val="-6"/>
        </w:rPr>
        <w:t xml:space="preserve"> </w:t>
      </w:r>
      <w:r>
        <w:rPr>
          <w:spacing w:val="-4"/>
        </w:rPr>
        <w:t>situations,</w:t>
      </w:r>
      <w:r>
        <w:rPr>
          <w:spacing w:val="-7"/>
        </w:rPr>
        <w:t xml:space="preserve"> </w:t>
      </w:r>
      <w:r>
        <w:rPr>
          <w:spacing w:val="-4"/>
        </w:rPr>
        <w:t>recipients/applicants</w:t>
      </w:r>
      <w:r>
        <w:rPr>
          <w:spacing w:val="-9"/>
        </w:rPr>
        <w:t xml:space="preserve"> </w:t>
      </w:r>
      <w:r>
        <w:rPr>
          <w:spacing w:val="-4"/>
        </w:rPr>
        <w:t>must</w:t>
      </w:r>
      <w:r>
        <w:rPr>
          <w:spacing w:val="-7"/>
        </w:rPr>
        <w:t xml:space="preserve"> </w:t>
      </w:r>
      <w:r>
        <w:rPr>
          <w:spacing w:val="-4"/>
        </w:rPr>
        <w:t>secure</w:t>
      </w:r>
      <w:r>
        <w:rPr>
          <w:spacing w:val="-6"/>
        </w:rPr>
        <w:t xml:space="preserve"> </w:t>
      </w:r>
      <w:r>
        <w:rPr>
          <w:spacing w:val="-4"/>
        </w:rPr>
        <w:t>transportation</w:t>
      </w:r>
      <w:r>
        <w:rPr>
          <w:spacing w:val="-10"/>
        </w:rPr>
        <w:t xml:space="preserve"> </w:t>
      </w:r>
      <w:r>
        <w:rPr>
          <w:spacing w:val="-4"/>
        </w:rPr>
        <w:t>and</w:t>
      </w:r>
      <w:r>
        <w:rPr>
          <w:spacing w:val="-13"/>
        </w:rPr>
        <w:t xml:space="preserve"> </w:t>
      </w:r>
      <w:r>
        <w:rPr>
          <w:spacing w:val="-4"/>
        </w:rPr>
        <w:t>related</w:t>
      </w:r>
      <w:r>
        <w:rPr>
          <w:spacing w:val="-13"/>
        </w:rPr>
        <w:t xml:space="preserve"> </w:t>
      </w:r>
      <w:r>
        <w:rPr>
          <w:spacing w:val="-3"/>
        </w:rPr>
        <w:t>expenses,</w:t>
      </w:r>
      <w:r>
        <w:rPr>
          <w:spacing w:val="-9"/>
        </w:rPr>
        <w:t xml:space="preserve"> </w:t>
      </w:r>
      <w:r>
        <w:rPr>
          <w:spacing w:val="-3"/>
        </w:rPr>
        <w:t>using</w:t>
      </w:r>
      <w:r>
        <w:rPr>
          <w:spacing w:val="-13"/>
        </w:rPr>
        <w:t xml:space="preserve"> </w:t>
      </w:r>
      <w:r>
        <w:rPr>
          <w:spacing w:val="-3"/>
        </w:rPr>
        <w:t>the</w:t>
      </w:r>
      <w:r>
        <w:rPr>
          <w:spacing w:val="-14"/>
        </w:rPr>
        <w:t xml:space="preserve"> </w:t>
      </w:r>
      <w:r>
        <w:rPr>
          <w:spacing w:val="-3"/>
        </w:rPr>
        <w:t>most</w:t>
      </w:r>
      <w:r>
        <w:rPr>
          <w:spacing w:val="-11"/>
        </w:rPr>
        <w:t xml:space="preserve"> </w:t>
      </w:r>
      <w:r>
        <w:rPr>
          <w:spacing w:val="-3"/>
        </w:rPr>
        <w:t>cost</w:t>
      </w:r>
      <w:r>
        <w:rPr>
          <w:spacing w:val="-2"/>
        </w:rPr>
        <w:t xml:space="preserve"> </w:t>
      </w:r>
      <w:r>
        <w:rPr>
          <w:spacing w:val="-5"/>
        </w:rPr>
        <w:t xml:space="preserve">effective and medically appropriate transportation method and related ancillary services. </w:t>
      </w:r>
      <w:r>
        <w:rPr>
          <w:spacing w:val="-4"/>
        </w:rPr>
        <w:t>Recipients/applicants are</w:t>
      </w:r>
      <w:r>
        <w:rPr>
          <w:spacing w:val="-47"/>
        </w:rPr>
        <w:t xml:space="preserve"> </w:t>
      </w:r>
      <w:r>
        <w:rPr>
          <w:spacing w:val="-5"/>
        </w:rPr>
        <w:t xml:space="preserve">required to notify the local county or tribal agency immediately </w:t>
      </w:r>
      <w:r>
        <w:rPr>
          <w:spacing w:val="-4"/>
        </w:rPr>
        <w:t>after the emergency to secure consideration of</w:t>
      </w:r>
      <w:r>
        <w:rPr>
          <w:spacing w:val="-3"/>
        </w:rPr>
        <w:t xml:space="preserve"> </w:t>
      </w:r>
      <w:r>
        <w:t>reimbursement</w:t>
      </w:r>
      <w:r>
        <w:rPr>
          <w:spacing w:val="-12"/>
        </w:rPr>
        <w:t xml:space="preserve"> </w:t>
      </w:r>
      <w:r>
        <w:t>for</w:t>
      </w:r>
      <w:r>
        <w:rPr>
          <w:spacing w:val="-15"/>
        </w:rPr>
        <w:t xml:space="preserve"> </w:t>
      </w:r>
      <w:r>
        <w:t>the</w:t>
      </w:r>
      <w:r>
        <w:rPr>
          <w:spacing w:val="-13"/>
        </w:rPr>
        <w:t xml:space="preserve"> </w:t>
      </w:r>
      <w:r>
        <w:t>expenses.</w:t>
      </w:r>
      <w:r>
        <w:rPr>
          <w:spacing w:val="-13"/>
        </w:rPr>
        <w:t xml:space="preserve"> </w:t>
      </w:r>
      <w:r>
        <w:t>Appropriate</w:t>
      </w:r>
      <w:r>
        <w:rPr>
          <w:spacing w:val="-12"/>
        </w:rPr>
        <w:t xml:space="preserve"> </w:t>
      </w:r>
      <w:r>
        <w:t>receipts</w:t>
      </w:r>
      <w:r>
        <w:rPr>
          <w:spacing w:val="-14"/>
        </w:rPr>
        <w:t xml:space="preserve"> </w:t>
      </w:r>
      <w:r>
        <w:t>are</w:t>
      </w:r>
      <w:r>
        <w:rPr>
          <w:spacing w:val="-12"/>
        </w:rPr>
        <w:t xml:space="preserve"> </w:t>
      </w:r>
      <w:r>
        <w:t>required.</w:t>
      </w:r>
    </w:p>
    <w:p w:rsidR="00DF18AF" w:rsidRDefault="00DF18AF">
      <w:pPr>
        <w:pStyle w:val="BodyText"/>
        <w:spacing w:before="7"/>
        <w:rPr>
          <w:sz w:val="16"/>
        </w:rPr>
      </w:pPr>
    </w:p>
    <w:p w:rsidR="00DF18AF" w:rsidRDefault="00B44B92">
      <w:pPr>
        <w:pStyle w:val="Heading3"/>
        <w:numPr>
          <w:ilvl w:val="0"/>
          <w:numId w:val="5"/>
        </w:numPr>
        <w:tabs>
          <w:tab w:val="left" w:pos="893"/>
        </w:tabs>
        <w:ind w:left="892" w:hanging="433"/>
        <w:jc w:val="left"/>
      </w:pPr>
      <w:bookmarkStart w:id="38" w:name="C.__Billing_and_Payment_Procedures"/>
      <w:bookmarkEnd w:id="38"/>
      <w:r>
        <w:rPr>
          <w:color w:val="020202"/>
        </w:rPr>
        <w:t>Billing</w:t>
      </w:r>
      <w:r>
        <w:rPr>
          <w:color w:val="020202"/>
          <w:spacing w:val="-5"/>
        </w:rPr>
        <w:t xml:space="preserve"> </w:t>
      </w:r>
      <w:r>
        <w:rPr>
          <w:color w:val="020202"/>
        </w:rPr>
        <w:t>and</w:t>
      </w:r>
      <w:r>
        <w:rPr>
          <w:color w:val="020202"/>
          <w:spacing w:val="-4"/>
        </w:rPr>
        <w:t xml:space="preserve"> </w:t>
      </w:r>
      <w:r>
        <w:rPr>
          <w:color w:val="020202"/>
        </w:rPr>
        <w:t>Payment</w:t>
      </w:r>
      <w:r>
        <w:rPr>
          <w:color w:val="020202"/>
          <w:spacing w:val="-4"/>
        </w:rPr>
        <w:t xml:space="preserve"> </w:t>
      </w:r>
      <w:r>
        <w:rPr>
          <w:color w:val="020202"/>
        </w:rPr>
        <w:t>Procedures</w:t>
      </w:r>
    </w:p>
    <w:p w:rsidR="00DF18AF" w:rsidRDefault="00DC4B59">
      <w:pPr>
        <w:spacing w:before="141" w:line="235" w:lineRule="auto"/>
        <w:ind w:left="460" w:right="541"/>
      </w:pPr>
      <w:r>
        <w:rPr>
          <w:b/>
          <w:i/>
          <w:spacing w:val="-5"/>
        </w:rPr>
        <w:t>Human Services of Faribault &amp; Martin Counties</w:t>
      </w:r>
      <w:r w:rsidR="007512D9">
        <w:rPr>
          <w:spacing w:val="-4"/>
        </w:rPr>
        <w:t xml:space="preserve"> </w:t>
      </w:r>
      <w:r w:rsidR="00B44B92">
        <w:rPr>
          <w:spacing w:val="-4"/>
        </w:rPr>
        <w:t>will</w:t>
      </w:r>
      <w:r w:rsidR="00B44B92">
        <w:rPr>
          <w:spacing w:val="-8"/>
        </w:rPr>
        <w:t xml:space="preserve"> </w:t>
      </w:r>
      <w:r w:rsidR="00B44B92">
        <w:rPr>
          <w:spacing w:val="-4"/>
        </w:rPr>
        <w:t>negotiate</w:t>
      </w:r>
      <w:r w:rsidR="00B44B92">
        <w:rPr>
          <w:spacing w:val="-6"/>
        </w:rPr>
        <w:t xml:space="preserve"> </w:t>
      </w:r>
      <w:r w:rsidR="00B44B92">
        <w:rPr>
          <w:spacing w:val="-4"/>
        </w:rPr>
        <w:t>fees</w:t>
      </w:r>
      <w:r w:rsidR="00B44B92">
        <w:rPr>
          <w:spacing w:val="-9"/>
        </w:rPr>
        <w:t xml:space="preserve"> </w:t>
      </w:r>
      <w:r w:rsidR="00B44B92">
        <w:rPr>
          <w:spacing w:val="-4"/>
        </w:rPr>
        <w:t>with</w:t>
      </w:r>
      <w:r w:rsidR="00B44B92">
        <w:rPr>
          <w:spacing w:val="-9"/>
        </w:rPr>
        <w:t xml:space="preserve"> </w:t>
      </w:r>
      <w:r w:rsidR="00B44B92">
        <w:rPr>
          <w:spacing w:val="-4"/>
        </w:rPr>
        <w:t>the</w:t>
      </w:r>
      <w:r w:rsidR="00B44B92">
        <w:rPr>
          <w:spacing w:val="-6"/>
        </w:rPr>
        <w:t xml:space="preserve"> </w:t>
      </w:r>
      <w:r w:rsidR="00B44B92">
        <w:rPr>
          <w:spacing w:val="-4"/>
        </w:rPr>
        <w:t>referral</w:t>
      </w:r>
      <w:r w:rsidR="00B44B92">
        <w:rPr>
          <w:spacing w:val="-9"/>
        </w:rPr>
        <w:t xml:space="preserve"> </w:t>
      </w:r>
      <w:r w:rsidR="00B44B92">
        <w:rPr>
          <w:spacing w:val="-4"/>
        </w:rPr>
        <w:t>agency</w:t>
      </w:r>
      <w:r w:rsidR="00B44B92">
        <w:rPr>
          <w:spacing w:val="-9"/>
        </w:rPr>
        <w:t xml:space="preserve"> </w:t>
      </w:r>
      <w:r w:rsidR="00B44B92">
        <w:rPr>
          <w:spacing w:val="-4"/>
        </w:rPr>
        <w:t>or</w:t>
      </w:r>
      <w:r w:rsidR="00B44B92">
        <w:rPr>
          <w:spacing w:val="-7"/>
        </w:rPr>
        <w:t xml:space="preserve"> </w:t>
      </w:r>
      <w:r w:rsidR="00B44B92">
        <w:rPr>
          <w:spacing w:val="-4"/>
        </w:rPr>
        <w:t>interpreter.</w:t>
      </w:r>
      <w:r w:rsidR="00B44B92">
        <w:rPr>
          <w:spacing w:val="-9"/>
        </w:rPr>
        <w:t xml:space="preserve"> </w:t>
      </w:r>
      <w:r>
        <w:rPr>
          <w:b/>
          <w:i/>
          <w:spacing w:val="-5"/>
        </w:rPr>
        <w:t>Human Services of Faribault &amp; Martin Counties</w:t>
      </w:r>
      <w:r w:rsidR="007512D9">
        <w:rPr>
          <w:spacing w:val="-4"/>
        </w:rPr>
        <w:t xml:space="preserve"> </w:t>
      </w:r>
      <w:r w:rsidR="00B44B92">
        <w:rPr>
          <w:spacing w:val="-4"/>
        </w:rPr>
        <w:t>will</w:t>
      </w:r>
      <w:r w:rsidR="00B44B92">
        <w:rPr>
          <w:spacing w:val="-3"/>
        </w:rPr>
        <w:t xml:space="preserve"> </w:t>
      </w:r>
      <w:r w:rsidR="00B44B92">
        <w:rPr>
          <w:spacing w:val="-5"/>
        </w:rPr>
        <w:t xml:space="preserve">pay the interpreter </w:t>
      </w:r>
      <w:r w:rsidR="00B44B92">
        <w:rPr>
          <w:spacing w:val="-4"/>
        </w:rPr>
        <w:t>for the service and charge the expense to the MA administrative account for reimbursement</w:t>
      </w:r>
      <w:r w:rsidR="00B44B92">
        <w:rPr>
          <w:spacing w:val="-3"/>
        </w:rPr>
        <w:t xml:space="preserve"> </w:t>
      </w:r>
      <w:r w:rsidR="00B44B92">
        <w:rPr>
          <w:spacing w:val="-5"/>
        </w:rPr>
        <w:t>purposes.</w:t>
      </w:r>
      <w:r w:rsidR="00B44B92">
        <w:rPr>
          <w:spacing w:val="-15"/>
        </w:rPr>
        <w:t xml:space="preserve"> </w:t>
      </w:r>
      <w:r w:rsidR="00B44B92">
        <w:rPr>
          <w:spacing w:val="-5"/>
        </w:rPr>
        <w:t>All</w:t>
      </w:r>
      <w:r w:rsidR="00B44B92">
        <w:rPr>
          <w:spacing w:val="-14"/>
        </w:rPr>
        <w:t xml:space="preserve"> </w:t>
      </w:r>
      <w:r w:rsidR="00B44B92">
        <w:rPr>
          <w:spacing w:val="-5"/>
        </w:rPr>
        <w:t>bills</w:t>
      </w:r>
      <w:r w:rsidR="00B44B92">
        <w:rPr>
          <w:spacing w:val="-14"/>
        </w:rPr>
        <w:t xml:space="preserve"> </w:t>
      </w:r>
      <w:r w:rsidR="00B44B92">
        <w:rPr>
          <w:spacing w:val="-5"/>
        </w:rPr>
        <w:t>will</w:t>
      </w:r>
      <w:r w:rsidR="00B44B92">
        <w:rPr>
          <w:spacing w:val="-14"/>
        </w:rPr>
        <w:t xml:space="preserve"> </w:t>
      </w:r>
      <w:r w:rsidR="00B44B92">
        <w:rPr>
          <w:spacing w:val="-5"/>
        </w:rPr>
        <w:t>be</w:t>
      </w:r>
      <w:r w:rsidR="00B44B92">
        <w:rPr>
          <w:spacing w:val="-14"/>
        </w:rPr>
        <w:t xml:space="preserve"> </w:t>
      </w:r>
      <w:r w:rsidR="00B44B92">
        <w:rPr>
          <w:spacing w:val="-5"/>
        </w:rPr>
        <w:t>paid</w:t>
      </w:r>
      <w:r w:rsidR="00B44B92">
        <w:rPr>
          <w:spacing w:val="-15"/>
        </w:rPr>
        <w:t xml:space="preserve"> </w:t>
      </w:r>
      <w:r w:rsidR="00B44B92">
        <w:rPr>
          <w:spacing w:val="-5"/>
        </w:rPr>
        <w:t>by</w:t>
      </w:r>
      <w:r w:rsidR="00B44B92">
        <w:rPr>
          <w:spacing w:val="-14"/>
        </w:rPr>
        <w:t xml:space="preserve"> </w:t>
      </w:r>
      <w:r>
        <w:rPr>
          <w:b/>
          <w:i/>
          <w:spacing w:val="-5"/>
        </w:rPr>
        <w:t>Human Services of Faribault &amp; Martin Counties</w:t>
      </w:r>
      <w:r w:rsidR="007512D9">
        <w:rPr>
          <w:spacing w:val="-4"/>
        </w:rPr>
        <w:t xml:space="preserve"> </w:t>
      </w:r>
      <w:r w:rsidR="00B44B92">
        <w:rPr>
          <w:spacing w:val="-4"/>
        </w:rPr>
        <w:t>within</w:t>
      </w:r>
      <w:r w:rsidR="00B44B92">
        <w:rPr>
          <w:spacing w:val="-10"/>
        </w:rPr>
        <w:t xml:space="preserve"> </w:t>
      </w:r>
      <w:r w:rsidR="00B44B92">
        <w:rPr>
          <w:spacing w:val="-4"/>
        </w:rPr>
        <w:t>30</w:t>
      </w:r>
      <w:r w:rsidR="00B44B92">
        <w:rPr>
          <w:spacing w:val="-8"/>
        </w:rPr>
        <w:t xml:space="preserve"> </w:t>
      </w:r>
      <w:r w:rsidR="00B44B92">
        <w:rPr>
          <w:spacing w:val="-4"/>
        </w:rPr>
        <w:t>days</w:t>
      </w:r>
      <w:r w:rsidR="00B44B92">
        <w:rPr>
          <w:spacing w:val="-9"/>
        </w:rPr>
        <w:t xml:space="preserve"> </w:t>
      </w:r>
      <w:r w:rsidR="00B44B92">
        <w:rPr>
          <w:spacing w:val="-4"/>
        </w:rPr>
        <w:t>of</w:t>
      </w:r>
      <w:r w:rsidR="00B44B92">
        <w:rPr>
          <w:spacing w:val="-10"/>
        </w:rPr>
        <w:t xml:space="preserve"> </w:t>
      </w:r>
      <w:r w:rsidR="00B44B92">
        <w:rPr>
          <w:spacing w:val="-4"/>
        </w:rPr>
        <w:t>receipt.</w:t>
      </w:r>
    </w:p>
    <w:p w:rsidR="00DF18AF" w:rsidRDefault="00DF18AF">
      <w:pPr>
        <w:pStyle w:val="BodyText"/>
        <w:spacing w:before="2"/>
        <w:rPr>
          <w:sz w:val="20"/>
        </w:rPr>
      </w:pPr>
    </w:p>
    <w:p w:rsidR="00DF18AF" w:rsidRDefault="00B44B92">
      <w:pPr>
        <w:pStyle w:val="ListParagraph"/>
        <w:numPr>
          <w:ilvl w:val="0"/>
          <w:numId w:val="5"/>
        </w:numPr>
        <w:tabs>
          <w:tab w:val="left" w:pos="897"/>
        </w:tabs>
        <w:ind w:left="896" w:hanging="365"/>
        <w:jc w:val="left"/>
        <w:rPr>
          <w:b/>
          <w:sz w:val="32"/>
        </w:rPr>
      </w:pPr>
      <w:r>
        <w:rPr>
          <w:b/>
          <w:color w:val="020202"/>
          <w:sz w:val="32"/>
        </w:rPr>
        <w:t>Service</w:t>
      </w:r>
      <w:r>
        <w:rPr>
          <w:b/>
          <w:color w:val="020202"/>
          <w:spacing w:val="-5"/>
          <w:sz w:val="32"/>
        </w:rPr>
        <w:t xml:space="preserve"> </w:t>
      </w:r>
      <w:r>
        <w:rPr>
          <w:b/>
          <w:color w:val="020202"/>
          <w:sz w:val="32"/>
        </w:rPr>
        <w:t>Restrictions</w:t>
      </w:r>
    </w:p>
    <w:p w:rsidR="00DF18AF" w:rsidRDefault="00B44B92">
      <w:pPr>
        <w:pStyle w:val="BodyText"/>
        <w:spacing w:before="4"/>
        <w:rPr>
          <w:b/>
          <w:sz w:val="14"/>
        </w:rPr>
      </w:pPr>
      <w:r>
        <w:rPr>
          <w:noProof/>
        </w:rPr>
        <mc:AlternateContent>
          <mc:Choice Requires="wps">
            <w:drawing>
              <wp:anchor distT="0" distB="0" distL="0" distR="0" simplePos="0" relativeHeight="487595520" behindDoc="1" locked="0" layoutInCell="1" allowOverlap="1">
                <wp:simplePos x="0" y="0"/>
                <wp:positionH relativeFrom="page">
                  <wp:posOffset>734695</wp:posOffset>
                </wp:positionH>
                <wp:positionV relativeFrom="paragraph">
                  <wp:posOffset>130175</wp:posOffset>
                </wp:positionV>
                <wp:extent cx="5937885" cy="463550"/>
                <wp:effectExtent l="0" t="0" r="0" b="0"/>
                <wp:wrapTopAndBottom/>
                <wp:docPr id="4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4635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232A" w:rsidRDefault="0080232A">
                            <w:pPr>
                              <w:pStyle w:val="BodyText"/>
                              <w:spacing w:before="7"/>
                              <w:rPr>
                                <w:b/>
                                <w:sz w:val="20"/>
                              </w:rPr>
                            </w:pPr>
                          </w:p>
                          <w:p w:rsidR="0080232A" w:rsidRDefault="0080232A">
                            <w:pPr>
                              <w:pStyle w:val="BodyText"/>
                              <w:ind w:left="10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0" o:spid="_x0000_s1026" type="#_x0000_t202" style="position:absolute;margin-left:57.85pt;margin-top:10.25pt;width:467.55pt;height:36.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" filled="f" strokeweight=".48pt">
                <v:textbox inset="0,0,0,0">
                  <w:txbxContent>
                    <w:p w:rsidR="0080232A" w:rsidRDefault="0080232A">
                      <w:pPr>
                        <w:pStyle w:val="BodyText"/>
                        <w:spacing w:before="7"/>
                        <w:rPr>
                          <w:b/>
                          <w:sz w:val="20"/>
                        </w:rPr>
                      </w:pPr>
                    </w:p>
                    <w:p w:rsidR="0080232A" w:rsidRDefault="0080232A">
                      <w:pPr>
                        <w:pStyle w:val="BodyText"/>
                        <w:ind w:left="103"/>
                      </w:pPr>
                    </w:p>
                  </w:txbxContent>
                </v:textbox>
                <w10:wrap type="topAndBottom" anchorx="page"/>
              </v:shape>
            </w:pict>
          </mc:Fallback>
        </mc:AlternateContent>
      </w:r>
    </w:p>
    <w:p w:rsidR="00DF18AF" w:rsidRDefault="00DF18AF">
      <w:pPr>
        <w:pStyle w:val="BodyText"/>
        <w:rPr>
          <w:b/>
          <w:sz w:val="20"/>
        </w:rPr>
      </w:pPr>
    </w:p>
    <w:p w:rsidR="00DF18AF" w:rsidRDefault="00DF18AF">
      <w:pPr>
        <w:pStyle w:val="BodyText"/>
        <w:rPr>
          <w:b/>
          <w:sz w:val="20"/>
        </w:rPr>
      </w:pPr>
    </w:p>
    <w:p w:rsidR="00DF18AF" w:rsidRDefault="00DF18AF">
      <w:pPr>
        <w:pStyle w:val="BodyText"/>
        <w:spacing w:before="4"/>
        <w:rPr>
          <w:b/>
          <w:sz w:val="17"/>
        </w:rPr>
      </w:pPr>
    </w:p>
    <w:p w:rsidR="00DF18AF" w:rsidRDefault="00B44B92">
      <w:pPr>
        <w:pStyle w:val="Heading2"/>
        <w:spacing w:before="28"/>
      </w:pPr>
      <w:bookmarkStart w:id="39" w:name="Part_IV._Access_to_Appeal_Hearing_Servic"/>
      <w:bookmarkEnd w:id="39"/>
      <w:r>
        <w:t>Part</w:t>
      </w:r>
      <w:r>
        <w:rPr>
          <w:spacing w:val="-2"/>
        </w:rPr>
        <w:t xml:space="preserve"> </w:t>
      </w:r>
      <w:r>
        <w:t>IV.</w:t>
      </w:r>
      <w:r>
        <w:rPr>
          <w:spacing w:val="-2"/>
        </w:rPr>
        <w:t xml:space="preserve"> </w:t>
      </w:r>
      <w:r>
        <w:t>Access</w:t>
      </w:r>
      <w:r>
        <w:rPr>
          <w:spacing w:val="-1"/>
        </w:rPr>
        <w:t xml:space="preserve"> </w:t>
      </w:r>
      <w:r>
        <w:t>to</w:t>
      </w:r>
      <w:r>
        <w:rPr>
          <w:spacing w:val="-1"/>
        </w:rPr>
        <w:t xml:space="preserve"> </w:t>
      </w:r>
      <w:r>
        <w:t>Appeal</w:t>
      </w:r>
      <w:r>
        <w:rPr>
          <w:spacing w:val="-4"/>
        </w:rPr>
        <w:t xml:space="preserve"> </w:t>
      </w:r>
      <w:r>
        <w:t>Hearing</w:t>
      </w:r>
      <w:r>
        <w:rPr>
          <w:spacing w:val="-1"/>
        </w:rPr>
        <w:t xml:space="preserve"> </w:t>
      </w:r>
      <w:r>
        <w:t>Services</w:t>
      </w:r>
    </w:p>
    <w:p w:rsidR="00DF18AF" w:rsidRDefault="00B44B92">
      <w:pPr>
        <w:pStyle w:val="Heading3"/>
        <w:numPr>
          <w:ilvl w:val="0"/>
          <w:numId w:val="4"/>
        </w:numPr>
        <w:tabs>
          <w:tab w:val="left" w:pos="893"/>
        </w:tabs>
        <w:spacing w:before="263"/>
      </w:pPr>
      <w:bookmarkStart w:id="40" w:name="A.__Services_Available"/>
      <w:bookmarkEnd w:id="40"/>
      <w:r>
        <w:rPr>
          <w:color w:val="020202"/>
        </w:rPr>
        <w:t>Services</w:t>
      </w:r>
      <w:r>
        <w:rPr>
          <w:color w:val="020202"/>
          <w:spacing w:val="-9"/>
        </w:rPr>
        <w:t xml:space="preserve"> </w:t>
      </w:r>
      <w:r>
        <w:rPr>
          <w:color w:val="020202"/>
        </w:rPr>
        <w:t>Available</w:t>
      </w:r>
    </w:p>
    <w:p w:rsidR="00DF18AF" w:rsidRDefault="00B44B92">
      <w:pPr>
        <w:pStyle w:val="ListParagraph"/>
        <w:numPr>
          <w:ilvl w:val="1"/>
          <w:numId w:val="4"/>
        </w:numPr>
        <w:tabs>
          <w:tab w:val="left" w:pos="1180"/>
          <w:tab w:val="left" w:pos="1181"/>
        </w:tabs>
        <w:spacing w:before="137"/>
        <w:ind w:right="795" w:hanging="360"/>
        <w:rPr>
          <w:rFonts w:ascii="Arial"/>
        </w:rPr>
      </w:pPr>
      <w:r>
        <w:rPr>
          <w:spacing w:val="-5"/>
        </w:rPr>
        <w:t>Reimbursement</w:t>
      </w:r>
      <w:r>
        <w:rPr>
          <w:spacing w:val="-9"/>
        </w:rPr>
        <w:t xml:space="preserve"> </w:t>
      </w:r>
      <w:r>
        <w:rPr>
          <w:spacing w:val="-5"/>
        </w:rPr>
        <w:t>for</w:t>
      </w:r>
      <w:r>
        <w:rPr>
          <w:spacing w:val="-11"/>
        </w:rPr>
        <w:t xml:space="preserve"> </w:t>
      </w:r>
      <w:r>
        <w:rPr>
          <w:spacing w:val="-5"/>
        </w:rPr>
        <w:t>reasonable</w:t>
      </w:r>
      <w:r>
        <w:rPr>
          <w:spacing w:val="-9"/>
        </w:rPr>
        <w:t xml:space="preserve"> </w:t>
      </w:r>
      <w:r>
        <w:rPr>
          <w:spacing w:val="-5"/>
        </w:rPr>
        <w:t>and</w:t>
      </w:r>
      <w:r>
        <w:rPr>
          <w:spacing w:val="-9"/>
        </w:rPr>
        <w:t xml:space="preserve"> </w:t>
      </w:r>
      <w:r>
        <w:rPr>
          <w:spacing w:val="-5"/>
        </w:rPr>
        <w:t>necessary</w:t>
      </w:r>
      <w:r>
        <w:rPr>
          <w:spacing w:val="-11"/>
        </w:rPr>
        <w:t xml:space="preserve"> </w:t>
      </w:r>
      <w:r>
        <w:rPr>
          <w:spacing w:val="-5"/>
        </w:rPr>
        <w:t>expenses</w:t>
      </w:r>
      <w:r>
        <w:rPr>
          <w:spacing w:val="-12"/>
        </w:rPr>
        <w:t xml:space="preserve"> </w:t>
      </w:r>
      <w:r>
        <w:rPr>
          <w:spacing w:val="-5"/>
        </w:rPr>
        <w:t>of</w:t>
      </w:r>
      <w:r>
        <w:rPr>
          <w:spacing w:val="-9"/>
        </w:rPr>
        <w:t xml:space="preserve"> </w:t>
      </w:r>
      <w:r>
        <w:rPr>
          <w:spacing w:val="-5"/>
        </w:rPr>
        <w:t>applicants/</w:t>
      </w:r>
      <w:proofErr w:type="gramStart"/>
      <w:r>
        <w:rPr>
          <w:spacing w:val="-5"/>
        </w:rPr>
        <w:t>recipients</w:t>
      </w:r>
      <w:proofErr w:type="gramEnd"/>
      <w:r>
        <w:rPr>
          <w:spacing w:val="-8"/>
        </w:rPr>
        <w:t xml:space="preserve"> </w:t>
      </w:r>
      <w:r>
        <w:rPr>
          <w:spacing w:val="-4"/>
        </w:rPr>
        <w:t>attendance</w:t>
      </w:r>
      <w:r>
        <w:rPr>
          <w:spacing w:val="-9"/>
        </w:rPr>
        <w:t xml:space="preserve"> </w:t>
      </w:r>
      <w:r>
        <w:rPr>
          <w:spacing w:val="-4"/>
        </w:rPr>
        <w:t>at</w:t>
      </w:r>
      <w:r>
        <w:rPr>
          <w:spacing w:val="-8"/>
        </w:rPr>
        <w:t xml:space="preserve"> </w:t>
      </w:r>
      <w:r>
        <w:rPr>
          <w:spacing w:val="-4"/>
        </w:rPr>
        <w:t>an</w:t>
      </w:r>
      <w:r>
        <w:rPr>
          <w:spacing w:val="-13"/>
        </w:rPr>
        <w:t xml:space="preserve"> </w:t>
      </w:r>
      <w:r>
        <w:rPr>
          <w:spacing w:val="-4"/>
        </w:rPr>
        <w:t>appeal</w:t>
      </w:r>
      <w:r>
        <w:rPr>
          <w:spacing w:val="-47"/>
        </w:rPr>
        <w:t xml:space="preserve"> </w:t>
      </w:r>
      <w:r>
        <w:rPr>
          <w:spacing w:val="-4"/>
        </w:rPr>
        <w:t>hearing,</w:t>
      </w:r>
      <w:r>
        <w:rPr>
          <w:spacing w:val="-9"/>
        </w:rPr>
        <w:t xml:space="preserve"> </w:t>
      </w:r>
      <w:r>
        <w:rPr>
          <w:spacing w:val="-4"/>
        </w:rPr>
        <w:t>such</w:t>
      </w:r>
      <w:r>
        <w:rPr>
          <w:spacing w:val="-10"/>
        </w:rPr>
        <w:t xml:space="preserve"> </w:t>
      </w:r>
      <w:r>
        <w:rPr>
          <w:spacing w:val="-4"/>
        </w:rPr>
        <w:t>as</w:t>
      </w:r>
      <w:r>
        <w:rPr>
          <w:spacing w:val="-9"/>
        </w:rPr>
        <w:t xml:space="preserve"> </w:t>
      </w:r>
      <w:r>
        <w:rPr>
          <w:spacing w:val="-4"/>
        </w:rPr>
        <w:t>meals,</w:t>
      </w:r>
      <w:r>
        <w:rPr>
          <w:spacing w:val="-10"/>
        </w:rPr>
        <w:t xml:space="preserve"> </w:t>
      </w:r>
      <w:r>
        <w:rPr>
          <w:spacing w:val="-4"/>
        </w:rPr>
        <w:t>lodging,</w:t>
      </w:r>
      <w:r>
        <w:rPr>
          <w:spacing w:val="-7"/>
        </w:rPr>
        <w:t xml:space="preserve"> </w:t>
      </w:r>
      <w:r>
        <w:rPr>
          <w:spacing w:val="-4"/>
        </w:rPr>
        <w:t>parking,</w:t>
      </w:r>
      <w:r>
        <w:rPr>
          <w:spacing w:val="-9"/>
        </w:rPr>
        <w:t xml:space="preserve"> </w:t>
      </w:r>
      <w:r>
        <w:rPr>
          <w:spacing w:val="-4"/>
        </w:rPr>
        <w:t>transportation,</w:t>
      </w:r>
      <w:r>
        <w:rPr>
          <w:spacing w:val="-7"/>
        </w:rPr>
        <w:t xml:space="preserve"> </w:t>
      </w:r>
      <w:r>
        <w:rPr>
          <w:spacing w:val="-3"/>
        </w:rPr>
        <w:t>and</w:t>
      </w:r>
      <w:r>
        <w:rPr>
          <w:spacing w:val="-10"/>
        </w:rPr>
        <w:t xml:space="preserve"> </w:t>
      </w:r>
      <w:r>
        <w:rPr>
          <w:spacing w:val="-3"/>
        </w:rPr>
        <w:t>child</w:t>
      </w:r>
      <w:r>
        <w:rPr>
          <w:spacing w:val="-10"/>
        </w:rPr>
        <w:t xml:space="preserve"> </w:t>
      </w:r>
      <w:r>
        <w:rPr>
          <w:spacing w:val="-3"/>
        </w:rPr>
        <w:t>care</w:t>
      </w:r>
      <w:r>
        <w:rPr>
          <w:spacing w:val="-9"/>
        </w:rPr>
        <w:t xml:space="preserve"> </w:t>
      </w:r>
      <w:r>
        <w:rPr>
          <w:spacing w:val="-3"/>
        </w:rPr>
        <w:t>costs.</w:t>
      </w:r>
    </w:p>
    <w:p w:rsidR="00DF18AF" w:rsidRDefault="00B44B92">
      <w:pPr>
        <w:pStyle w:val="ListParagraph"/>
        <w:numPr>
          <w:ilvl w:val="1"/>
          <w:numId w:val="4"/>
        </w:numPr>
        <w:tabs>
          <w:tab w:val="left" w:pos="1180"/>
        </w:tabs>
        <w:ind w:left="1179" w:hanging="360"/>
        <w:rPr>
          <w:rFonts w:ascii="Arial"/>
        </w:rPr>
      </w:pPr>
      <w:r>
        <w:rPr>
          <w:spacing w:val="-5"/>
        </w:rPr>
        <w:t>Assistance</w:t>
      </w:r>
      <w:r>
        <w:rPr>
          <w:spacing w:val="-11"/>
        </w:rPr>
        <w:t xml:space="preserve"> </w:t>
      </w:r>
      <w:r>
        <w:rPr>
          <w:spacing w:val="-5"/>
        </w:rPr>
        <w:t>from</w:t>
      </w:r>
      <w:r>
        <w:rPr>
          <w:spacing w:val="-12"/>
        </w:rPr>
        <w:t xml:space="preserve"> </w:t>
      </w:r>
      <w:r w:rsidR="00DC4B59">
        <w:rPr>
          <w:b/>
          <w:i/>
          <w:spacing w:val="-5"/>
        </w:rPr>
        <w:t>Human Services of Faribault &amp; Martin Counties</w:t>
      </w:r>
      <w:r w:rsidR="007512D9">
        <w:rPr>
          <w:spacing w:val="-5"/>
        </w:rPr>
        <w:t xml:space="preserve"> </w:t>
      </w:r>
      <w:r>
        <w:rPr>
          <w:spacing w:val="-5"/>
        </w:rPr>
        <w:t>staff</w:t>
      </w:r>
      <w:r>
        <w:rPr>
          <w:spacing w:val="-11"/>
        </w:rPr>
        <w:t xml:space="preserve"> </w:t>
      </w:r>
      <w:r>
        <w:rPr>
          <w:spacing w:val="-5"/>
        </w:rPr>
        <w:t>in</w:t>
      </w:r>
      <w:r>
        <w:rPr>
          <w:spacing w:val="-10"/>
        </w:rPr>
        <w:t xml:space="preserve"> </w:t>
      </w:r>
      <w:r>
        <w:rPr>
          <w:spacing w:val="-5"/>
        </w:rPr>
        <w:t>locating</w:t>
      </w:r>
      <w:r>
        <w:rPr>
          <w:spacing w:val="-9"/>
        </w:rPr>
        <w:t xml:space="preserve"> </w:t>
      </w:r>
      <w:r>
        <w:rPr>
          <w:spacing w:val="-5"/>
        </w:rPr>
        <w:t>transportation.</w:t>
      </w:r>
    </w:p>
    <w:p w:rsidR="00DF18AF" w:rsidRDefault="00DF18AF">
      <w:pPr>
        <w:pStyle w:val="BodyText"/>
        <w:spacing w:before="1"/>
        <w:rPr>
          <w:sz w:val="32"/>
        </w:rPr>
      </w:pPr>
    </w:p>
    <w:p w:rsidR="00DF18AF" w:rsidRDefault="00B44B92">
      <w:pPr>
        <w:pStyle w:val="Heading3"/>
        <w:numPr>
          <w:ilvl w:val="0"/>
          <w:numId w:val="4"/>
        </w:numPr>
        <w:tabs>
          <w:tab w:val="left" w:pos="799"/>
        </w:tabs>
        <w:spacing w:before="1"/>
        <w:ind w:left="798" w:hanging="339"/>
      </w:pPr>
      <w:bookmarkStart w:id="41" w:name="B._Procedures_to_Obtain_Services"/>
      <w:bookmarkEnd w:id="41"/>
      <w:r>
        <w:rPr>
          <w:color w:val="020202"/>
        </w:rPr>
        <w:t>Procedures</w:t>
      </w:r>
      <w:r>
        <w:rPr>
          <w:color w:val="020202"/>
          <w:spacing w:val="-4"/>
        </w:rPr>
        <w:t xml:space="preserve"> </w:t>
      </w:r>
      <w:r>
        <w:rPr>
          <w:color w:val="020202"/>
        </w:rPr>
        <w:t>to</w:t>
      </w:r>
      <w:r>
        <w:rPr>
          <w:color w:val="020202"/>
          <w:spacing w:val="-2"/>
        </w:rPr>
        <w:t xml:space="preserve"> </w:t>
      </w:r>
      <w:r>
        <w:rPr>
          <w:color w:val="020202"/>
        </w:rPr>
        <w:t>Obtain</w:t>
      </w:r>
      <w:r>
        <w:rPr>
          <w:color w:val="020202"/>
          <w:spacing w:val="-6"/>
        </w:rPr>
        <w:t xml:space="preserve"> </w:t>
      </w:r>
      <w:r>
        <w:rPr>
          <w:color w:val="020202"/>
        </w:rPr>
        <w:t>Services</w:t>
      </w:r>
    </w:p>
    <w:p w:rsidR="00DF18AF" w:rsidRDefault="00DF18AF">
      <w:pPr>
        <w:sectPr w:rsidR="00DF18AF">
          <w:headerReference w:type="default" r:id="rId56"/>
          <w:footerReference w:type="default" r:id="rId57"/>
          <w:pgSz w:w="12240" w:h="15840"/>
          <w:pgMar w:top="660" w:right="780" w:bottom="280" w:left="620" w:header="439" w:footer="0" w:gutter="0"/>
          <w:cols w:space="720"/>
        </w:sectPr>
      </w:pPr>
    </w:p>
    <w:p w:rsidR="00DF18AF" w:rsidRDefault="00DF18AF">
      <w:pPr>
        <w:pStyle w:val="BodyText"/>
        <w:rPr>
          <w:b/>
          <w:sz w:val="20"/>
        </w:rPr>
      </w:pPr>
    </w:p>
    <w:p w:rsidR="00DF18AF" w:rsidRDefault="00DF18AF">
      <w:pPr>
        <w:pStyle w:val="BodyText"/>
        <w:rPr>
          <w:b/>
          <w:sz w:val="20"/>
        </w:rPr>
      </w:pPr>
    </w:p>
    <w:p w:rsidR="00DF18AF" w:rsidRDefault="00DF18AF">
      <w:pPr>
        <w:pStyle w:val="BodyText"/>
        <w:spacing w:before="8"/>
        <w:rPr>
          <w:b/>
          <w:sz w:val="19"/>
        </w:rPr>
      </w:pPr>
    </w:p>
    <w:p w:rsidR="00DF18AF" w:rsidRDefault="00B44B92">
      <w:pPr>
        <w:pStyle w:val="BodyText"/>
        <w:spacing w:before="57"/>
        <w:ind w:left="460"/>
      </w:pPr>
      <w:r>
        <w:rPr>
          <w:spacing w:val="-5"/>
        </w:rPr>
        <w:t>Applicants/recipients</w:t>
      </w:r>
      <w:r>
        <w:rPr>
          <w:spacing w:val="-9"/>
        </w:rPr>
        <w:t xml:space="preserve"> </w:t>
      </w:r>
      <w:r>
        <w:rPr>
          <w:spacing w:val="-5"/>
        </w:rPr>
        <w:t>shall</w:t>
      </w:r>
      <w:r>
        <w:rPr>
          <w:spacing w:val="-12"/>
        </w:rPr>
        <w:t xml:space="preserve"> </w:t>
      </w:r>
      <w:r>
        <w:rPr>
          <w:spacing w:val="-5"/>
        </w:rPr>
        <w:t>contact</w:t>
      </w:r>
      <w:r>
        <w:rPr>
          <w:spacing w:val="-11"/>
        </w:rPr>
        <w:t xml:space="preserve"> </w:t>
      </w:r>
      <w:r>
        <w:rPr>
          <w:spacing w:val="-5"/>
        </w:rPr>
        <w:t>their</w:t>
      </w:r>
      <w:r>
        <w:rPr>
          <w:spacing w:val="-12"/>
        </w:rPr>
        <w:t xml:space="preserve"> </w:t>
      </w:r>
      <w:r>
        <w:rPr>
          <w:spacing w:val="-5"/>
        </w:rPr>
        <w:t>worker</w:t>
      </w:r>
      <w:r>
        <w:rPr>
          <w:spacing w:val="-10"/>
        </w:rPr>
        <w:t xml:space="preserve"> </w:t>
      </w:r>
      <w:r>
        <w:rPr>
          <w:spacing w:val="-5"/>
        </w:rPr>
        <w:t>at</w:t>
      </w:r>
      <w:r>
        <w:rPr>
          <w:spacing w:val="-10"/>
        </w:rPr>
        <w:t xml:space="preserve"> </w:t>
      </w:r>
      <w:r w:rsidR="00B6318A">
        <w:rPr>
          <w:b/>
          <w:i/>
          <w:spacing w:val="-5"/>
        </w:rPr>
        <w:t>Human Services of Faribault &amp; Martin Counties</w:t>
      </w:r>
      <w:r>
        <w:rPr>
          <w:b/>
          <w:i/>
          <w:spacing w:val="-8"/>
        </w:rPr>
        <w:t xml:space="preserve"> </w:t>
      </w:r>
      <w:r>
        <w:rPr>
          <w:spacing w:val="-4"/>
        </w:rPr>
        <w:t>if</w:t>
      </w:r>
      <w:r>
        <w:rPr>
          <w:spacing w:val="-12"/>
        </w:rPr>
        <w:t xml:space="preserve"> </w:t>
      </w:r>
      <w:r>
        <w:rPr>
          <w:spacing w:val="-4"/>
        </w:rPr>
        <w:t>assistance</w:t>
      </w:r>
      <w:r>
        <w:rPr>
          <w:spacing w:val="-8"/>
        </w:rPr>
        <w:t xml:space="preserve"> </w:t>
      </w:r>
      <w:r>
        <w:rPr>
          <w:spacing w:val="-4"/>
        </w:rPr>
        <w:t>in</w:t>
      </w:r>
      <w:r>
        <w:rPr>
          <w:spacing w:val="-13"/>
        </w:rPr>
        <w:t xml:space="preserve"> </w:t>
      </w:r>
      <w:r>
        <w:rPr>
          <w:spacing w:val="-4"/>
        </w:rPr>
        <w:t>locating</w:t>
      </w:r>
      <w:r>
        <w:rPr>
          <w:spacing w:val="-12"/>
        </w:rPr>
        <w:t xml:space="preserve"> </w:t>
      </w:r>
      <w:r>
        <w:rPr>
          <w:spacing w:val="-4"/>
        </w:rPr>
        <w:t>transportation</w:t>
      </w:r>
      <w:r>
        <w:rPr>
          <w:spacing w:val="-13"/>
        </w:rPr>
        <w:t xml:space="preserve"> </w:t>
      </w:r>
      <w:r>
        <w:rPr>
          <w:spacing w:val="-4"/>
        </w:rPr>
        <w:t>or</w:t>
      </w:r>
      <w:r>
        <w:rPr>
          <w:spacing w:val="-3"/>
        </w:rPr>
        <w:t xml:space="preserve"> </w:t>
      </w:r>
      <w:r>
        <w:rPr>
          <w:spacing w:val="-5"/>
        </w:rPr>
        <w:t xml:space="preserve">reimbursement for transportation </w:t>
      </w:r>
      <w:r>
        <w:rPr>
          <w:spacing w:val="-4"/>
        </w:rPr>
        <w:t>and/or child care expenses will be needed to ensure the applicants/recipient's</w:t>
      </w:r>
      <w:r>
        <w:rPr>
          <w:spacing w:val="-3"/>
        </w:rPr>
        <w:t xml:space="preserve"> </w:t>
      </w:r>
      <w:r>
        <w:t>attendance</w:t>
      </w:r>
      <w:r>
        <w:rPr>
          <w:spacing w:val="-10"/>
        </w:rPr>
        <w:t xml:space="preserve"> </w:t>
      </w:r>
      <w:r>
        <w:t>at</w:t>
      </w:r>
      <w:r>
        <w:rPr>
          <w:spacing w:val="-8"/>
        </w:rPr>
        <w:t xml:space="preserve"> </w:t>
      </w:r>
      <w:r>
        <w:t>an</w:t>
      </w:r>
      <w:r>
        <w:rPr>
          <w:spacing w:val="-8"/>
        </w:rPr>
        <w:t xml:space="preserve"> </w:t>
      </w:r>
      <w:r>
        <w:t>appeal</w:t>
      </w:r>
      <w:r>
        <w:rPr>
          <w:spacing w:val="-8"/>
        </w:rPr>
        <w:t xml:space="preserve"> </w:t>
      </w:r>
      <w:r>
        <w:t>hearing.</w:t>
      </w:r>
    </w:p>
    <w:p w:rsidR="00DF18AF" w:rsidRDefault="00DF18AF">
      <w:pPr>
        <w:pStyle w:val="BodyText"/>
        <w:spacing w:before="7"/>
        <w:rPr>
          <w:sz w:val="31"/>
        </w:rPr>
      </w:pPr>
    </w:p>
    <w:p w:rsidR="00DF18AF" w:rsidRDefault="00B44B92">
      <w:pPr>
        <w:pStyle w:val="Heading3"/>
        <w:numPr>
          <w:ilvl w:val="0"/>
          <w:numId w:val="4"/>
        </w:numPr>
        <w:tabs>
          <w:tab w:val="left" w:pos="787"/>
        </w:tabs>
        <w:ind w:left="786" w:hanging="327"/>
      </w:pPr>
      <w:bookmarkStart w:id="42" w:name="C._Billing_and_Payment_Procedures"/>
      <w:bookmarkEnd w:id="42"/>
      <w:r>
        <w:rPr>
          <w:color w:val="020202"/>
        </w:rPr>
        <w:t>Billing</w:t>
      </w:r>
      <w:r>
        <w:rPr>
          <w:color w:val="020202"/>
          <w:spacing w:val="-5"/>
        </w:rPr>
        <w:t xml:space="preserve"> </w:t>
      </w:r>
      <w:r>
        <w:rPr>
          <w:color w:val="020202"/>
        </w:rPr>
        <w:t>and</w:t>
      </w:r>
      <w:r>
        <w:rPr>
          <w:color w:val="020202"/>
          <w:spacing w:val="-6"/>
        </w:rPr>
        <w:t xml:space="preserve"> </w:t>
      </w:r>
      <w:r>
        <w:rPr>
          <w:color w:val="020202"/>
        </w:rPr>
        <w:t>Payment</w:t>
      </w:r>
      <w:r>
        <w:rPr>
          <w:color w:val="020202"/>
          <w:spacing w:val="-2"/>
        </w:rPr>
        <w:t xml:space="preserve"> </w:t>
      </w:r>
      <w:r>
        <w:rPr>
          <w:color w:val="020202"/>
        </w:rPr>
        <w:t>Procedures</w:t>
      </w:r>
    </w:p>
    <w:p w:rsidR="00DF18AF" w:rsidRDefault="00B44B92">
      <w:pPr>
        <w:pStyle w:val="BodyText"/>
        <w:spacing w:before="136" w:line="276" w:lineRule="auto"/>
        <w:ind w:left="460" w:right="315"/>
      </w:pPr>
      <w:r>
        <w:rPr>
          <w:spacing w:val="-4"/>
        </w:rPr>
        <w:t xml:space="preserve">Transportation expenses will be reimbursed according to the same criteria </w:t>
      </w:r>
      <w:r>
        <w:rPr>
          <w:spacing w:val="-3"/>
        </w:rPr>
        <w:t xml:space="preserve">established in </w:t>
      </w:r>
      <w:r>
        <w:rPr>
          <w:b/>
          <w:spacing w:val="-3"/>
        </w:rPr>
        <w:t>Part I</w:t>
      </w:r>
      <w:r>
        <w:rPr>
          <w:spacing w:val="-3"/>
        </w:rPr>
        <w:t>. Providers of</w:t>
      </w:r>
      <w:r>
        <w:rPr>
          <w:spacing w:val="-2"/>
        </w:rPr>
        <w:t xml:space="preserve"> </w:t>
      </w:r>
      <w:r>
        <w:rPr>
          <w:spacing w:val="-5"/>
        </w:rPr>
        <w:t xml:space="preserve">transportation services </w:t>
      </w:r>
      <w:r>
        <w:rPr>
          <w:spacing w:val="-4"/>
        </w:rPr>
        <w:t xml:space="preserve">must submit dated, itemized bills for service to </w:t>
      </w:r>
      <w:r w:rsidR="00DC4B59">
        <w:rPr>
          <w:b/>
          <w:i/>
          <w:spacing w:val="-5"/>
        </w:rPr>
        <w:t>Human Services of Faribault &amp; Martin Counties</w:t>
      </w:r>
      <w:r>
        <w:rPr>
          <w:b/>
          <w:i/>
          <w:spacing w:val="-4"/>
        </w:rPr>
        <w:t xml:space="preserve"> </w:t>
      </w:r>
      <w:r>
        <w:rPr>
          <w:spacing w:val="-4"/>
        </w:rPr>
        <w:t>for payment.</w:t>
      </w:r>
      <w:r>
        <w:rPr>
          <w:spacing w:val="-3"/>
        </w:rPr>
        <w:t xml:space="preserve"> </w:t>
      </w:r>
      <w:r>
        <w:rPr>
          <w:spacing w:val="-4"/>
        </w:rPr>
        <w:t xml:space="preserve">Applicants/recipients and other persons eligible for cost of transportation </w:t>
      </w:r>
      <w:r>
        <w:rPr>
          <w:spacing w:val="-3"/>
        </w:rPr>
        <w:t xml:space="preserve">services shall submit to </w:t>
      </w:r>
      <w:r w:rsidR="00DC4B59">
        <w:rPr>
          <w:b/>
          <w:i/>
          <w:spacing w:val="-5"/>
        </w:rPr>
        <w:t>Human Services of Faribault &amp; Martin Counties</w:t>
      </w:r>
      <w:r w:rsidR="007512D9">
        <w:rPr>
          <w:spacing w:val="-4"/>
        </w:rPr>
        <w:t xml:space="preserve"> </w:t>
      </w:r>
      <w:r>
        <w:rPr>
          <w:spacing w:val="-4"/>
        </w:rPr>
        <w:t>actual</w:t>
      </w:r>
      <w:r>
        <w:rPr>
          <w:spacing w:val="-10"/>
        </w:rPr>
        <w:t xml:space="preserve"> </w:t>
      </w:r>
      <w:r>
        <w:rPr>
          <w:spacing w:val="-4"/>
        </w:rPr>
        <w:t>receipts,</w:t>
      </w:r>
      <w:r>
        <w:rPr>
          <w:spacing w:val="-7"/>
        </w:rPr>
        <w:t xml:space="preserve"> </w:t>
      </w:r>
      <w:r>
        <w:rPr>
          <w:spacing w:val="-4"/>
        </w:rPr>
        <w:t>when</w:t>
      </w:r>
      <w:r>
        <w:rPr>
          <w:spacing w:val="-9"/>
        </w:rPr>
        <w:t xml:space="preserve"> </w:t>
      </w:r>
      <w:r>
        <w:rPr>
          <w:spacing w:val="-4"/>
        </w:rPr>
        <w:t>available,</w:t>
      </w:r>
      <w:r>
        <w:rPr>
          <w:spacing w:val="-9"/>
        </w:rPr>
        <w:t xml:space="preserve"> </w:t>
      </w:r>
      <w:r>
        <w:rPr>
          <w:spacing w:val="-4"/>
        </w:rPr>
        <w:t>or</w:t>
      </w:r>
      <w:r>
        <w:rPr>
          <w:spacing w:val="-10"/>
        </w:rPr>
        <w:t xml:space="preserve"> </w:t>
      </w:r>
      <w:r>
        <w:rPr>
          <w:spacing w:val="-4"/>
        </w:rPr>
        <w:t>signed,</w:t>
      </w:r>
      <w:r>
        <w:rPr>
          <w:spacing w:val="-7"/>
        </w:rPr>
        <w:t xml:space="preserve"> </w:t>
      </w:r>
      <w:r>
        <w:rPr>
          <w:spacing w:val="-4"/>
        </w:rPr>
        <w:t>dated,</w:t>
      </w:r>
      <w:r>
        <w:rPr>
          <w:spacing w:val="-9"/>
        </w:rPr>
        <w:t xml:space="preserve"> </w:t>
      </w:r>
      <w:r>
        <w:rPr>
          <w:spacing w:val="-4"/>
        </w:rPr>
        <w:t>and</w:t>
      </w:r>
      <w:r>
        <w:rPr>
          <w:spacing w:val="-7"/>
        </w:rPr>
        <w:t xml:space="preserve"> </w:t>
      </w:r>
      <w:r>
        <w:rPr>
          <w:spacing w:val="-4"/>
        </w:rPr>
        <w:t>itemized</w:t>
      </w:r>
      <w:r>
        <w:rPr>
          <w:spacing w:val="-10"/>
        </w:rPr>
        <w:t xml:space="preserve"> </w:t>
      </w:r>
      <w:r>
        <w:rPr>
          <w:spacing w:val="-4"/>
        </w:rPr>
        <w:t>statements</w:t>
      </w:r>
      <w:r>
        <w:rPr>
          <w:spacing w:val="-9"/>
        </w:rPr>
        <w:t xml:space="preserve"> </w:t>
      </w:r>
      <w:r>
        <w:rPr>
          <w:spacing w:val="-3"/>
        </w:rPr>
        <w:t>of</w:t>
      </w:r>
      <w:r>
        <w:rPr>
          <w:spacing w:val="-10"/>
        </w:rPr>
        <w:t xml:space="preserve"> </w:t>
      </w:r>
      <w:r>
        <w:rPr>
          <w:spacing w:val="-3"/>
        </w:rPr>
        <w:t>mileage.</w:t>
      </w:r>
      <w:r>
        <w:rPr>
          <w:spacing w:val="-8"/>
        </w:rPr>
        <w:t xml:space="preserve"> </w:t>
      </w:r>
      <w:r>
        <w:rPr>
          <w:spacing w:val="-3"/>
        </w:rPr>
        <w:t>All</w:t>
      </w:r>
      <w:r>
        <w:rPr>
          <w:spacing w:val="-6"/>
        </w:rPr>
        <w:t xml:space="preserve"> </w:t>
      </w:r>
      <w:r>
        <w:rPr>
          <w:spacing w:val="-3"/>
        </w:rPr>
        <w:t>bills</w:t>
      </w:r>
      <w:r>
        <w:rPr>
          <w:spacing w:val="-9"/>
        </w:rPr>
        <w:t xml:space="preserve"> </w:t>
      </w:r>
      <w:r>
        <w:rPr>
          <w:spacing w:val="-3"/>
        </w:rPr>
        <w:t>will</w:t>
      </w:r>
      <w:r>
        <w:rPr>
          <w:spacing w:val="-7"/>
        </w:rPr>
        <w:t xml:space="preserve"> </w:t>
      </w:r>
      <w:r>
        <w:rPr>
          <w:spacing w:val="-3"/>
        </w:rPr>
        <w:t>be</w:t>
      </w:r>
      <w:r>
        <w:rPr>
          <w:spacing w:val="-9"/>
        </w:rPr>
        <w:t xml:space="preserve"> </w:t>
      </w:r>
      <w:r>
        <w:rPr>
          <w:spacing w:val="-3"/>
        </w:rPr>
        <w:t>paid</w:t>
      </w:r>
      <w:r>
        <w:rPr>
          <w:spacing w:val="-2"/>
        </w:rPr>
        <w:t xml:space="preserve"> </w:t>
      </w:r>
      <w:r>
        <w:rPr>
          <w:spacing w:val="-4"/>
        </w:rPr>
        <w:t xml:space="preserve">by </w:t>
      </w:r>
      <w:r w:rsidR="00DC4B59">
        <w:rPr>
          <w:b/>
          <w:i/>
          <w:spacing w:val="-5"/>
        </w:rPr>
        <w:t>Human Services of Faribault &amp; Martin Counties</w:t>
      </w:r>
      <w:r w:rsidR="007512D9">
        <w:rPr>
          <w:spacing w:val="-4"/>
        </w:rPr>
        <w:t xml:space="preserve"> </w:t>
      </w:r>
      <w:r>
        <w:rPr>
          <w:spacing w:val="-4"/>
        </w:rPr>
        <w:t xml:space="preserve">within 30 days of receipt. County/tribal staff </w:t>
      </w:r>
      <w:r>
        <w:rPr>
          <w:spacing w:val="-3"/>
        </w:rPr>
        <w:t>may choose to provide a recipient with a</w:t>
      </w:r>
      <w:r>
        <w:rPr>
          <w:spacing w:val="-2"/>
        </w:rPr>
        <w:t xml:space="preserve"> </w:t>
      </w:r>
      <w:r>
        <w:t>voucher</w:t>
      </w:r>
      <w:r>
        <w:rPr>
          <w:spacing w:val="-11"/>
        </w:rPr>
        <w:t xml:space="preserve"> </w:t>
      </w:r>
      <w:r>
        <w:t>for</w:t>
      </w:r>
      <w:r>
        <w:rPr>
          <w:spacing w:val="-11"/>
        </w:rPr>
        <w:t xml:space="preserve"> </w:t>
      </w:r>
      <w:r>
        <w:t>transportation.</w:t>
      </w:r>
    </w:p>
    <w:p w:rsidR="00DF18AF" w:rsidRDefault="00DF18AF">
      <w:pPr>
        <w:pStyle w:val="BodyText"/>
        <w:spacing w:before="2"/>
      </w:pPr>
    </w:p>
    <w:p w:rsidR="00DF18AF" w:rsidRDefault="00B44B92">
      <w:pPr>
        <w:pStyle w:val="BodyText"/>
        <w:spacing w:line="235" w:lineRule="auto"/>
        <w:ind w:left="460" w:right="300"/>
      </w:pPr>
      <w:r>
        <w:rPr>
          <w:spacing w:val="-5"/>
        </w:rPr>
        <w:t>Child</w:t>
      </w:r>
      <w:r>
        <w:rPr>
          <w:spacing w:val="-10"/>
        </w:rPr>
        <w:t xml:space="preserve"> </w:t>
      </w:r>
      <w:r>
        <w:rPr>
          <w:spacing w:val="-5"/>
        </w:rPr>
        <w:t>care</w:t>
      </w:r>
      <w:r>
        <w:rPr>
          <w:spacing w:val="-8"/>
        </w:rPr>
        <w:t xml:space="preserve"> </w:t>
      </w:r>
      <w:r>
        <w:rPr>
          <w:spacing w:val="-5"/>
        </w:rPr>
        <w:t>costs</w:t>
      </w:r>
      <w:r>
        <w:rPr>
          <w:spacing w:val="-9"/>
        </w:rPr>
        <w:t xml:space="preserve"> </w:t>
      </w:r>
      <w:r>
        <w:rPr>
          <w:spacing w:val="-5"/>
        </w:rPr>
        <w:t>are</w:t>
      </w:r>
      <w:r>
        <w:rPr>
          <w:spacing w:val="-8"/>
        </w:rPr>
        <w:t xml:space="preserve"> </w:t>
      </w:r>
      <w:r>
        <w:rPr>
          <w:spacing w:val="-5"/>
        </w:rPr>
        <w:t>reimbursable</w:t>
      </w:r>
      <w:r>
        <w:rPr>
          <w:spacing w:val="-9"/>
        </w:rPr>
        <w:t xml:space="preserve"> </w:t>
      </w:r>
      <w:r>
        <w:rPr>
          <w:spacing w:val="-5"/>
        </w:rPr>
        <w:t>to</w:t>
      </w:r>
      <w:r>
        <w:rPr>
          <w:spacing w:val="-10"/>
        </w:rPr>
        <w:t xml:space="preserve"> </w:t>
      </w:r>
      <w:r>
        <w:rPr>
          <w:spacing w:val="-5"/>
        </w:rPr>
        <w:t>the</w:t>
      </w:r>
      <w:r>
        <w:rPr>
          <w:spacing w:val="-11"/>
        </w:rPr>
        <w:t xml:space="preserve"> </w:t>
      </w:r>
      <w:r>
        <w:rPr>
          <w:spacing w:val="-5"/>
        </w:rPr>
        <w:t>applicant/recipient</w:t>
      </w:r>
      <w:r>
        <w:rPr>
          <w:spacing w:val="-8"/>
        </w:rPr>
        <w:t xml:space="preserve"> </w:t>
      </w:r>
      <w:r>
        <w:rPr>
          <w:spacing w:val="-4"/>
        </w:rPr>
        <w:t>for</w:t>
      </w:r>
      <w:r>
        <w:rPr>
          <w:spacing w:val="-9"/>
        </w:rPr>
        <w:t xml:space="preserve"> </w:t>
      </w:r>
      <w:r>
        <w:rPr>
          <w:spacing w:val="-4"/>
        </w:rPr>
        <w:t>the</w:t>
      </w:r>
      <w:r>
        <w:rPr>
          <w:spacing w:val="-8"/>
        </w:rPr>
        <w:t xml:space="preserve"> </w:t>
      </w:r>
      <w:r>
        <w:rPr>
          <w:spacing w:val="-4"/>
        </w:rPr>
        <w:t>time</w:t>
      </w:r>
      <w:r>
        <w:rPr>
          <w:spacing w:val="-8"/>
        </w:rPr>
        <w:t xml:space="preserve"> </w:t>
      </w:r>
      <w:r>
        <w:rPr>
          <w:spacing w:val="-4"/>
        </w:rPr>
        <w:t>duration</w:t>
      </w:r>
      <w:r>
        <w:rPr>
          <w:spacing w:val="-13"/>
        </w:rPr>
        <w:t xml:space="preserve"> </w:t>
      </w:r>
      <w:r>
        <w:rPr>
          <w:spacing w:val="-4"/>
        </w:rPr>
        <w:t>of</w:t>
      </w:r>
      <w:r>
        <w:rPr>
          <w:spacing w:val="-9"/>
        </w:rPr>
        <w:t xml:space="preserve"> </w:t>
      </w:r>
      <w:r>
        <w:rPr>
          <w:spacing w:val="-4"/>
        </w:rPr>
        <w:t>the</w:t>
      </w:r>
      <w:r>
        <w:rPr>
          <w:spacing w:val="-9"/>
        </w:rPr>
        <w:t xml:space="preserve"> </w:t>
      </w:r>
      <w:r>
        <w:rPr>
          <w:spacing w:val="-4"/>
        </w:rPr>
        <w:t>hearing,</w:t>
      </w:r>
      <w:r>
        <w:rPr>
          <w:spacing w:val="-9"/>
        </w:rPr>
        <w:t xml:space="preserve"> </w:t>
      </w:r>
      <w:r>
        <w:rPr>
          <w:spacing w:val="-4"/>
        </w:rPr>
        <w:t>including</w:t>
      </w:r>
      <w:r>
        <w:rPr>
          <w:spacing w:val="-11"/>
        </w:rPr>
        <w:t xml:space="preserve"> </w:t>
      </w:r>
      <w:r>
        <w:rPr>
          <w:spacing w:val="-4"/>
        </w:rPr>
        <w:t>travel</w:t>
      </w:r>
      <w:r>
        <w:rPr>
          <w:spacing w:val="-7"/>
        </w:rPr>
        <w:t xml:space="preserve"> </w:t>
      </w:r>
      <w:r>
        <w:rPr>
          <w:spacing w:val="-4"/>
        </w:rPr>
        <w:t>to</w:t>
      </w:r>
      <w:r>
        <w:rPr>
          <w:spacing w:val="-6"/>
        </w:rPr>
        <w:t xml:space="preserve"> </w:t>
      </w:r>
      <w:r>
        <w:rPr>
          <w:spacing w:val="-4"/>
        </w:rPr>
        <w:t>and</w:t>
      </w:r>
      <w:r>
        <w:rPr>
          <w:spacing w:val="-3"/>
        </w:rPr>
        <w:t xml:space="preserve"> </w:t>
      </w:r>
      <w:r>
        <w:rPr>
          <w:spacing w:val="-4"/>
        </w:rPr>
        <w:t xml:space="preserve">from the child care provider. </w:t>
      </w:r>
      <w:r>
        <w:rPr>
          <w:spacing w:val="-3"/>
        </w:rPr>
        <w:t xml:space="preserve">Child care will be reimbursed at the current "Child Care Program" hourly rate. </w:t>
      </w:r>
      <w:r w:rsidR="00DC4B59">
        <w:rPr>
          <w:b/>
          <w:i/>
          <w:spacing w:val="-5"/>
        </w:rPr>
        <w:t>Human Services of Faribault &amp; Martin Counties</w:t>
      </w:r>
      <w:r w:rsidR="007512D9">
        <w:rPr>
          <w:spacing w:val="-5"/>
        </w:rPr>
        <w:t xml:space="preserve"> </w:t>
      </w:r>
      <w:r>
        <w:rPr>
          <w:spacing w:val="-5"/>
        </w:rPr>
        <w:t xml:space="preserve">will reimburse applicants/recipients directly for their transportation </w:t>
      </w:r>
      <w:r>
        <w:rPr>
          <w:spacing w:val="-4"/>
        </w:rPr>
        <w:t>and/or child care costs and</w:t>
      </w:r>
      <w:r>
        <w:rPr>
          <w:spacing w:val="-3"/>
        </w:rPr>
        <w:t xml:space="preserve"> </w:t>
      </w:r>
      <w:r>
        <w:rPr>
          <w:spacing w:val="-4"/>
        </w:rPr>
        <w:t>then</w:t>
      </w:r>
      <w:r>
        <w:rPr>
          <w:spacing w:val="-10"/>
        </w:rPr>
        <w:t xml:space="preserve"> </w:t>
      </w:r>
      <w:r>
        <w:rPr>
          <w:spacing w:val="-4"/>
        </w:rPr>
        <w:t>charge</w:t>
      </w:r>
      <w:r>
        <w:rPr>
          <w:spacing w:val="-11"/>
        </w:rPr>
        <w:t xml:space="preserve"> </w:t>
      </w:r>
      <w:r>
        <w:rPr>
          <w:spacing w:val="-4"/>
        </w:rPr>
        <w:t>the</w:t>
      </w:r>
      <w:r>
        <w:rPr>
          <w:spacing w:val="-11"/>
        </w:rPr>
        <w:t xml:space="preserve"> </w:t>
      </w:r>
      <w:r>
        <w:rPr>
          <w:spacing w:val="-4"/>
        </w:rPr>
        <w:t>expense</w:t>
      </w:r>
      <w:r>
        <w:rPr>
          <w:spacing w:val="-11"/>
        </w:rPr>
        <w:t xml:space="preserve"> </w:t>
      </w:r>
      <w:r>
        <w:rPr>
          <w:spacing w:val="-4"/>
        </w:rPr>
        <w:t>to</w:t>
      </w:r>
      <w:r>
        <w:rPr>
          <w:spacing w:val="-8"/>
        </w:rPr>
        <w:t xml:space="preserve"> </w:t>
      </w:r>
      <w:r>
        <w:rPr>
          <w:spacing w:val="-4"/>
        </w:rPr>
        <w:t>the</w:t>
      </w:r>
      <w:r>
        <w:rPr>
          <w:spacing w:val="-9"/>
        </w:rPr>
        <w:t xml:space="preserve"> </w:t>
      </w:r>
      <w:r>
        <w:rPr>
          <w:spacing w:val="-4"/>
        </w:rPr>
        <w:t>MA</w:t>
      </w:r>
      <w:r>
        <w:rPr>
          <w:spacing w:val="-10"/>
        </w:rPr>
        <w:t xml:space="preserve"> </w:t>
      </w:r>
      <w:r>
        <w:rPr>
          <w:spacing w:val="-4"/>
        </w:rPr>
        <w:t>Program</w:t>
      </w:r>
      <w:r>
        <w:rPr>
          <w:spacing w:val="-8"/>
        </w:rPr>
        <w:t xml:space="preserve"> </w:t>
      </w:r>
      <w:r>
        <w:rPr>
          <w:spacing w:val="-4"/>
        </w:rPr>
        <w:t>administrative</w:t>
      </w:r>
      <w:r>
        <w:rPr>
          <w:spacing w:val="-8"/>
        </w:rPr>
        <w:t xml:space="preserve"> </w:t>
      </w:r>
      <w:r>
        <w:rPr>
          <w:spacing w:val="-4"/>
        </w:rPr>
        <w:t>account</w:t>
      </w:r>
      <w:r>
        <w:rPr>
          <w:spacing w:val="-9"/>
        </w:rPr>
        <w:t xml:space="preserve"> </w:t>
      </w:r>
      <w:r>
        <w:rPr>
          <w:spacing w:val="-4"/>
        </w:rPr>
        <w:t>for</w:t>
      </w:r>
      <w:r>
        <w:rPr>
          <w:spacing w:val="-7"/>
        </w:rPr>
        <w:t xml:space="preserve"> </w:t>
      </w:r>
      <w:r>
        <w:rPr>
          <w:spacing w:val="-4"/>
        </w:rPr>
        <w:t>reimbursement.</w:t>
      </w:r>
    </w:p>
    <w:p w:rsidR="00DF18AF" w:rsidRDefault="00DF18AF">
      <w:pPr>
        <w:pStyle w:val="BodyText"/>
        <w:spacing w:before="4"/>
        <w:rPr>
          <w:sz w:val="16"/>
        </w:rPr>
      </w:pPr>
    </w:p>
    <w:p w:rsidR="00DF18AF" w:rsidRDefault="00B44B92">
      <w:pPr>
        <w:pStyle w:val="Heading3"/>
        <w:numPr>
          <w:ilvl w:val="0"/>
          <w:numId w:val="4"/>
        </w:numPr>
        <w:tabs>
          <w:tab w:val="left" w:pos="821"/>
        </w:tabs>
        <w:ind w:left="820" w:hanging="361"/>
      </w:pPr>
      <w:bookmarkStart w:id="43" w:name="D._Service_Restrictions"/>
      <w:bookmarkEnd w:id="43"/>
      <w:r>
        <w:rPr>
          <w:color w:val="020202"/>
        </w:rPr>
        <w:t>Service</w:t>
      </w:r>
      <w:r>
        <w:rPr>
          <w:color w:val="020202"/>
          <w:spacing w:val="-11"/>
        </w:rPr>
        <w:t xml:space="preserve"> </w:t>
      </w:r>
      <w:r>
        <w:rPr>
          <w:color w:val="020202"/>
        </w:rPr>
        <w:t>Restrictions</w:t>
      </w:r>
    </w:p>
    <w:p w:rsidR="00DF18AF" w:rsidRDefault="00DC4B59">
      <w:pPr>
        <w:spacing w:before="136"/>
        <w:ind w:left="460"/>
      </w:pPr>
      <w:r>
        <w:rPr>
          <w:b/>
          <w:i/>
          <w:spacing w:val="-5"/>
        </w:rPr>
        <w:t>Human Services of Faribault &amp; Martin Counties</w:t>
      </w:r>
      <w:r w:rsidR="007512D9">
        <w:rPr>
          <w:spacing w:val="-5"/>
        </w:rPr>
        <w:t xml:space="preserve"> </w:t>
      </w:r>
      <w:r w:rsidR="00B44B92">
        <w:rPr>
          <w:spacing w:val="-5"/>
        </w:rPr>
        <w:t>will</w:t>
      </w:r>
      <w:r w:rsidR="00B44B92">
        <w:rPr>
          <w:spacing w:val="-14"/>
        </w:rPr>
        <w:t xml:space="preserve"> </w:t>
      </w:r>
      <w:r w:rsidR="00B44B92">
        <w:rPr>
          <w:spacing w:val="-5"/>
        </w:rPr>
        <w:t>not</w:t>
      </w:r>
      <w:r w:rsidR="00B44B92">
        <w:rPr>
          <w:spacing w:val="-14"/>
        </w:rPr>
        <w:t xml:space="preserve"> </w:t>
      </w:r>
      <w:r w:rsidR="00B44B92">
        <w:rPr>
          <w:spacing w:val="-5"/>
        </w:rPr>
        <w:t>pay</w:t>
      </w:r>
      <w:r w:rsidR="00B44B92">
        <w:rPr>
          <w:spacing w:val="-13"/>
        </w:rPr>
        <w:t xml:space="preserve"> </w:t>
      </w:r>
      <w:r w:rsidR="00B44B92">
        <w:rPr>
          <w:spacing w:val="-5"/>
        </w:rPr>
        <w:t>for</w:t>
      </w:r>
      <w:r w:rsidR="00B44B92">
        <w:rPr>
          <w:spacing w:val="-17"/>
        </w:rPr>
        <w:t xml:space="preserve"> </w:t>
      </w:r>
      <w:r w:rsidR="00B44B92">
        <w:rPr>
          <w:spacing w:val="-5"/>
        </w:rPr>
        <w:t>child</w:t>
      </w:r>
      <w:r w:rsidR="00B44B92">
        <w:rPr>
          <w:spacing w:val="-15"/>
        </w:rPr>
        <w:t xml:space="preserve"> </w:t>
      </w:r>
      <w:r w:rsidR="00B44B92">
        <w:rPr>
          <w:spacing w:val="-5"/>
        </w:rPr>
        <w:t>care</w:t>
      </w:r>
      <w:r w:rsidR="00B44B92">
        <w:rPr>
          <w:spacing w:val="-14"/>
        </w:rPr>
        <w:t xml:space="preserve"> </w:t>
      </w:r>
      <w:r w:rsidR="00B44B92">
        <w:rPr>
          <w:spacing w:val="-5"/>
        </w:rPr>
        <w:t>if</w:t>
      </w:r>
      <w:r w:rsidR="00B44B92">
        <w:rPr>
          <w:spacing w:val="-14"/>
        </w:rPr>
        <w:t xml:space="preserve"> </w:t>
      </w:r>
      <w:r w:rsidR="00B44B92">
        <w:rPr>
          <w:spacing w:val="-5"/>
        </w:rPr>
        <w:t>services</w:t>
      </w:r>
      <w:r w:rsidR="00B44B92">
        <w:rPr>
          <w:spacing w:val="-14"/>
        </w:rPr>
        <w:t xml:space="preserve"> </w:t>
      </w:r>
      <w:r w:rsidR="00B44B92">
        <w:rPr>
          <w:spacing w:val="-4"/>
        </w:rPr>
        <w:t>are</w:t>
      </w:r>
      <w:r w:rsidR="00B44B92">
        <w:rPr>
          <w:spacing w:val="-14"/>
        </w:rPr>
        <w:t xml:space="preserve"> </w:t>
      </w:r>
      <w:r w:rsidR="00B44B92">
        <w:rPr>
          <w:spacing w:val="-4"/>
        </w:rPr>
        <w:t>provided</w:t>
      </w:r>
      <w:r w:rsidR="00B44B92">
        <w:rPr>
          <w:spacing w:val="-10"/>
        </w:rPr>
        <w:t xml:space="preserve"> </w:t>
      </w:r>
      <w:r w:rsidR="00B44B92">
        <w:rPr>
          <w:spacing w:val="-4"/>
        </w:rPr>
        <w:t>at</w:t>
      </w:r>
      <w:r w:rsidR="00B44B92">
        <w:rPr>
          <w:spacing w:val="-9"/>
        </w:rPr>
        <w:t xml:space="preserve"> </w:t>
      </w:r>
      <w:r w:rsidR="00B44B92">
        <w:rPr>
          <w:spacing w:val="-4"/>
        </w:rPr>
        <w:t>no</w:t>
      </w:r>
      <w:r w:rsidR="00B44B92">
        <w:rPr>
          <w:spacing w:val="-8"/>
        </w:rPr>
        <w:t xml:space="preserve"> </w:t>
      </w:r>
      <w:r w:rsidR="00B44B92">
        <w:rPr>
          <w:spacing w:val="-4"/>
        </w:rPr>
        <w:t>charge</w:t>
      </w:r>
      <w:r w:rsidR="00B44B92">
        <w:rPr>
          <w:spacing w:val="-9"/>
        </w:rPr>
        <w:t xml:space="preserve"> </w:t>
      </w:r>
      <w:r w:rsidR="00B44B92">
        <w:rPr>
          <w:spacing w:val="-4"/>
        </w:rPr>
        <w:t>to</w:t>
      </w:r>
      <w:r w:rsidR="00B44B92">
        <w:rPr>
          <w:spacing w:val="-7"/>
        </w:rPr>
        <w:t xml:space="preserve"> </w:t>
      </w:r>
      <w:r w:rsidR="00B44B92">
        <w:rPr>
          <w:spacing w:val="-4"/>
        </w:rPr>
        <w:t>the</w:t>
      </w:r>
      <w:r w:rsidR="00B44B92">
        <w:rPr>
          <w:spacing w:val="-9"/>
        </w:rPr>
        <w:t xml:space="preserve"> </w:t>
      </w:r>
      <w:r w:rsidR="00B44B92">
        <w:rPr>
          <w:spacing w:val="-4"/>
        </w:rPr>
        <w:t>applicant/recipient.</w:t>
      </w:r>
    </w:p>
    <w:p w:rsidR="00DF18AF" w:rsidRDefault="00DF18AF">
      <w:pPr>
        <w:pStyle w:val="BodyText"/>
      </w:pPr>
    </w:p>
    <w:p w:rsidR="00DF18AF" w:rsidRDefault="00DF18AF">
      <w:pPr>
        <w:pStyle w:val="BodyText"/>
      </w:pPr>
    </w:p>
    <w:p w:rsidR="00DF18AF" w:rsidRDefault="00DF18AF">
      <w:pPr>
        <w:pStyle w:val="BodyText"/>
        <w:spacing w:before="11"/>
        <w:rPr>
          <w:sz w:val="26"/>
        </w:rPr>
      </w:pPr>
    </w:p>
    <w:p w:rsidR="00DF18AF" w:rsidRDefault="00B44B92">
      <w:pPr>
        <w:pStyle w:val="Heading2"/>
      </w:pPr>
      <w:bookmarkStart w:id="44" w:name="Part_V._County_and_Tribal_Vouchers"/>
      <w:bookmarkEnd w:id="44"/>
      <w:r>
        <w:t>Part</w:t>
      </w:r>
      <w:r>
        <w:rPr>
          <w:spacing w:val="-2"/>
        </w:rPr>
        <w:t xml:space="preserve"> </w:t>
      </w:r>
      <w:r>
        <w:t>V.</w:t>
      </w:r>
      <w:r>
        <w:rPr>
          <w:spacing w:val="-3"/>
        </w:rPr>
        <w:t xml:space="preserve"> </w:t>
      </w:r>
      <w:r>
        <w:t>County</w:t>
      </w:r>
      <w:r>
        <w:rPr>
          <w:spacing w:val="-3"/>
        </w:rPr>
        <w:t xml:space="preserve"> </w:t>
      </w:r>
      <w:r>
        <w:t>and</w:t>
      </w:r>
      <w:r>
        <w:rPr>
          <w:spacing w:val="-1"/>
        </w:rPr>
        <w:t xml:space="preserve"> </w:t>
      </w:r>
      <w:r>
        <w:t>Tribal</w:t>
      </w:r>
      <w:r>
        <w:rPr>
          <w:spacing w:val="-4"/>
        </w:rPr>
        <w:t xml:space="preserve"> </w:t>
      </w:r>
      <w:r>
        <w:t>Vouchers</w:t>
      </w:r>
    </w:p>
    <w:p w:rsidR="00DF18AF" w:rsidRDefault="00DF18AF">
      <w:pPr>
        <w:pStyle w:val="BodyText"/>
        <w:spacing w:before="7"/>
        <w:rPr>
          <w:b/>
          <w:sz w:val="21"/>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0"/>
      </w:tblGrid>
      <w:tr w:rsidR="00DF18AF">
        <w:trPr>
          <w:trHeight w:val="1451"/>
        </w:trPr>
        <w:tc>
          <w:tcPr>
            <w:tcW w:w="10440" w:type="dxa"/>
          </w:tcPr>
          <w:p w:rsidR="00DF18AF" w:rsidRDefault="00DF18AF">
            <w:pPr>
              <w:pStyle w:val="TableParagraph"/>
              <w:spacing w:before="10"/>
              <w:ind w:left="0"/>
              <w:rPr>
                <w:b/>
                <w:sz w:val="25"/>
              </w:rPr>
            </w:pPr>
          </w:p>
          <w:p w:rsidR="00DF18AF" w:rsidRDefault="00B44B92">
            <w:pPr>
              <w:pStyle w:val="TableParagraph"/>
              <w:rPr>
                <w:spacing w:val="-2"/>
              </w:rPr>
            </w:pPr>
            <w:r>
              <w:rPr>
                <w:spacing w:val="-3"/>
              </w:rPr>
              <w:t>What</w:t>
            </w:r>
            <w:r>
              <w:rPr>
                <w:spacing w:val="-5"/>
              </w:rPr>
              <w:t xml:space="preserve"> </w:t>
            </w:r>
            <w:r>
              <w:rPr>
                <w:spacing w:val="-3"/>
              </w:rPr>
              <w:t>is</w:t>
            </w:r>
            <w:r>
              <w:rPr>
                <w:spacing w:val="-7"/>
              </w:rPr>
              <w:t xml:space="preserve"> </w:t>
            </w:r>
            <w:r>
              <w:rPr>
                <w:spacing w:val="-3"/>
              </w:rPr>
              <w:t>the</w:t>
            </w:r>
            <w:r>
              <w:rPr>
                <w:spacing w:val="-7"/>
              </w:rPr>
              <w:t xml:space="preserve"> </w:t>
            </w:r>
            <w:r>
              <w:rPr>
                <w:spacing w:val="-3"/>
              </w:rPr>
              <w:t>county's/tribe's</w:t>
            </w:r>
            <w:r>
              <w:rPr>
                <w:spacing w:val="-9"/>
              </w:rPr>
              <w:t xml:space="preserve"> </w:t>
            </w:r>
            <w:r>
              <w:rPr>
                <w:spacing w:val="-3"/>
              </w:rPr>
              <w:t>plan</w:t>
            </w:r>
            <w:r>
              <w:rPr>
                <w:spacing w:val="-8"/>
              </w:rPr>
              <w:t xml:space="preserve"> </w:t>
            </w:r>
            <w:r>
              <w:rPr>
                <w:spacing w:val="-3"/>
              </w:rPr>
              <w:t>for</w:t>
            </w:r>
            <w:r>
              <w:rPr>
                <w:spacing w:val="-8"/>
              </w:rPr>
              <w:t xml:space="preserve"> </w:t>
            </w:r>
            <w:r>
              <w:rPr>
                <w:spacing w:val="-3"/>
              </w:rPr>
              <w:t>recipients</w:t>
            </w:r>
            <w:r>
              <w:rPr>
                <w:spacing w:val="-7"/>
              </w:rPr>
              <w:t xml:space="preserve"> </w:t>
            </w:r>
            <w:r>
              <w:rPr>
                <w:spacing w:val="-3"/>
              </w:rPr>
              <w:t>who</w:t>
            </w:r>
            <w:r>
              <w:rPr>
                <w:spacing w:val="-7"/>
              </w:rPr>
              <w:t xml:space="preserve"> </w:t>
            </w:r>
            <w:r>
              <w:rPr>
                <w:spacing w:val="-3"/>
              </w:rPr>
              <w:t>cannot</w:t>
            </w:r>
            <w:r>
              <w:rPr>
                <w:spacing w:val="-4"/>
              </w:rPr>
              <w:t xml:space="preserve"> </w:t>
            </w:r>
            <w:r>
              <w:rPr>
                <w:spacing w:val="-3"/>
              </w:rPr>
              <w:t>afford</w:t>
            </w:r>
            <w:r>
              <w:rPr>
                <w:spacing w:val="-8"/>
              </w:rPr>
              <w:t xml:space="preserve"> </w:t>
            </w:r>
            <w:r>
              <w:rPr>
                <w:spacing w:val="-2"/>
              </w:rPr>
              <w:t>to</w:t>
            </w:r>
            <w:r>
              <w:rPr>
                <w:spacing w:val="-7"/>
              </w:rPr>
              <w:t xml:space="preserve"> </w:t>
            </w:r>
            <w:r>
              <w:rPr>
                <w:spacing w:val="-2"/>
              </w:rPr>
              <w:t>pay</w:t>
            </w:r>
            <w:r>
              <w:rPr>
                <w:spacing w:val="-4"/>
              </w:rPr>
              <w:t xml:space="preserve"> </w:t>
            </w:r>
            <w:r>
              <w:rPr>
                <w:spacing w:val="-2"/>
              </w:rPr>
              <w:t>up-front</w:t>
            </w:r>
            <w:r>
              <w:rPr>
                <w:spacing w:val="-8"/>
              </w:rPr>
              <w:t xml:space="preserve"> </w:t>
            </w:r>
            <w:r>
              <w:rPr>
                <w:spacing w:val="-2"/>
              </w:rPr>
              <w:t>for</w:t>
            </w:r>
            <w:r>
              <w:rPr>
                <w:spacing w:val="-5"/>
              </w:rPr>
              <w:t xml:space="preserve"> </w:t>
            </w:r>
            <w:r>
              <w:rPr>
                <w:spacing w:val="-2"/>
              </w:rPr>
              <w:t>a</w:t>
            </w:r>
            <w:r>
              <w:rPr>
                <w:spacing w:val="-7"/>
              </w:rPr>
              <w:t xml:space="preserve"> </w:t>
            </w:r>
            <w:r>
              <w:rPr>
                <w:spacing w:val="-2"/>
              </w:rPr>
              <w:t>bus</w:t>
            </w:r>
            <w:r>
              <w:rPr>
                <w:spacing w:val="-8"/>
              </w:rPr>
              <w:t xml:space="preserve"> </w:t>
            </w:r>
            <w:r>
              <w:rPr>
                <w:spacing w:val="-2"/>
              </w:rPr>
              <w:t>pass</w:t>
            </w:r>
            <w:r>
              <w:rPr>
                <w:spacing w:val="-7"/>
              </w:rPr>
              <w:t xml:space="preserve"> </w:t>
            </w:r>
            <w:r>
              <w:rPr>
                <w:spacing w:val="-2"/>
              </w:rPr>
              <w:t>or</w:t>
            </w:r>
            <w:r>
              <w:rPr>
                <w:spacing w:val="-7"/>
              </w:rPr>
              <w:t xml:space="preserve"> </w:t>
            </w:r>
            <w:r>
              <w:rPr>
                <w:spacing w:val="-2"/>
              </w:rPr>
              <w:t>taxi?</w:t>
            </w:r>
          </w:p>
          <w:p w:rsidR="007512D9" w:rsidRDefault="007512D9">
            <w:pPr>
              <w:pStyle w:val="TableParagraph"/>
            </w:pPr>
            <w:r>
              <w:t xml:space="preserve">All taxi/countywide transit rides are to be paid by the client and submitted for reimbursement. If it’s a financial hardship, we would work with other units in our agency to see if they have funding to assist (mental health, child protection, etc.) If there are no other funding streams available to assist, we would work directly with transportation provider to offer a one-time transport and ack the provider to invoice  our agency. </w:t>
            </w:r>
          </w:p>
        </w:tc>
      </w:tr>
      <w:tr w:rsidR="00DF18AF">
        <w:trPr>
          <w:trHeight w:val="1451"/>
        </w:trPr>
        <w:tc>
          <w:tcPr>
            <w:tcW w:w="10440" w:type="dxa"/>
          </w:tcPr>
          <w:p w:rsidR="00DF18AF" w:rsidRDefault="00DF18AF">
            <w:pPr>
              <w:pStyle w:val="TableParagraph"/>
              <w:spacing w:before="10"/>
              <w:ind w:left="0"/>
              <w:rPr>
                <w:b/>
                <w:sz w:val="25"/>
              </w:rPr>
            </w:pPr>
          </w:p>
          <w:p w:rsidR="00DF18AF" w:rsidRDefault="00B44B92">
            <w:pPr>
              <w:pStyle w:val="TableParagraph"/>
              <w:rPr>
                <w:spacing w:val="-4"/>
              </w:rPr>
            </w:pPr>
            <w:r>
              <w:rPr>
                <w:spacing w:val="-5"/>
              </w:rPr>
              <w:t>Do</w:t>
            </w:r>
            <w:r>
              <w:rPr>
                <w:spacing w:val="-11"/>
              </w:rPr>
              <w:t xml:space="preserve"> </w:t>
            </w:r>
            <w:r>
              <w:rPr>
                <w:spacing w:val="-5"/>
              </w:rPr>
              <w:t>you</w:t>
            </w:r>
            <w:r>
              <w:rPr>
                <w:spacing w:val="-10"/>
              </w:rPr>
              <w:t xml:space="preserve"> </w:t>
            </w:r>
            <w:r>
              <w:rPr>
                <w:spacing w:val="-5"/>
              </w:rPr>
              <w:t>provide</w:t>
            </w:r>
            <w:r>
              <w:rPr>
                <w:spacing w:val="-10"/>
              </w:rPr>
              <w:t xml:space="preserve"> </w:t>
            </w:r>
            <w:r>
              <w:rPr>
                <w:spacing w:val="-5"/>
              </w:rPr>
              <w:t>bus</w:t>
            </w:r>
            <w:r>
              <w:rPr>
                <w:spacing w:val="-9"/>
              </w:rPr>
              <w:t xml:space="preserve"> </w:t>
            </w:r>
            <w:r>
              <w:rPr>
                <w:spacing w:val="-5"/>
              </w:rPr>
              <w:t>passes</w:t>
            </w:r>
            <w:r>
              <w:rPr>
                <w:spacing w:val="-12"/>
              </w:rPr>
              <w:t xml:space="preserve"> </w:t>
            </w:r>
            <w:r>
              <w:rPr>
                <w:spacing w:val="-4"/>
              </w:rPr>
              <w:t>or</w:t>
            </w:r>
            <w:r>
              <w:rPr>
                <w:spacing w:val="-9"/>
              </w:rPr>
              <w:t xml:space="preserve"> </w:t>
            </w:r>
            <w:r>
              <w:rPr>
                <w:spacing w:val="-4"/>
              </w:rPr>
              <w:t>taxi</w:t>
            </w:r>
            <w:r>
              <w:rPr>
                <w:spacing w:val="-12"/>
              </w:rPr>
              <w:t xml:space="preserve"> </w:t>
            </w:r>
            <w:r>
              <w:rPr>
                <w:spacing w:val="-4"/>
              </w:rPr>
              <w:t>vouchers</w:t>
            </w:r>
            <w:r>
              <w:rPr>
                <w:spacing w:val="-12"/>
              </w:rPr>
              <w:t xml:space="preserve"> </w:t>
            </w:r>
            <w:r>
              <w:rPr>
                <w:spacing w:val="-4"/>
              </w:rPr>
              <w:t>to</w:t>
            </w:r>
            <w:r>
              <w:rPr>
                <w:spacing w:val="-7"/>
              </w:rPr>
              <w:t xml:space="preserve"> </w:t>
            </w:r>
            <w:r>
              <w:rPr>
                <w:spacing w:val="-4"/>
              </w:rPr>
              <w:t>recipients?</w:t>
            </w:r>
          </w:p>
          <w:p w:rsidR="007512D9" w:rsidRDefault="007512D9">
            <w:pPr>
              <w:pStyle w:val="TableParagraph"/>
            </w:pPr>
            <w:r>
              <w:t>Bus passes or taxi vouchers are not provided to clients; they are not necessary</w:t>
            </w:r>
          </w:p>
        </w:tc>
      </w:tr>
    </w:tbl>
    <w:p w:rsidR="00DF18AF" w:rsidRDefault="00DF18AF">
      <w:pPr>
        <w:sectPr w:rsidR="00DF18AF">
          <w:headerReference w:type="default" r:id="rId58"/>
          <w:footerReference w:type="default" r:id="rId59"/>
          <w:pgSz w:w="12240" w:h="15840"/>
          <w:pgMar w:top="660" w:right="780" w:bottom="280" w:left="620" w:header="439" w:footer="0" w:gutter="0"/>
          <w:cols w:space="720"/>
        </w:sectPr>
      </w:pPr>
    </w:p>
    <w:p w:rsidR="00DF18AF" w:rsidRDefault="00DF18AF">
      <w:pPr>
        <w:pStyle w:val="BodyText"/>
        <w:rPr>
          <w:b/>
          <w:sz w:val="20"/>
        </w:rPr>
      </w:pPr>
    </w:p>
    <w:p w:rsidR="00DF18AF" w:rsidRDefault="00DF18AF">
      <w:pPr>
        <w:pStyle w:val="BodyText"/>
        <w:rPr>
          <w:b/>
          <w:sz w:val="20"/>
        </w:rPr>
      </w:pPr>
    </w:p>
    <w:p w:rsidR="00DF18AF" w:rsidRDefault="00DF18AF">
      <w:pPr>
        <w:pStyle w:val="BodyText"/>
        <w:spacing w:before="9"/>
        <w:rPr>
          <w:b/>
          <w:sz w:val="21"/>
        </w:rPr>
      </w:pPr>
    </w:p>
    <w:p w:rsidR="00DF18AF" w:rsidRDefault="00B44B92">
      <w:pPr>
        <w:spacing w:before="27"/>
        <w:ind w:left="460"/>
        <w:rPr>
          <w:b/>
          <w:sz w:val="36"/>
        </w:rPr>
      </w:pPr>
      <w:bookmarkStart w:id="45" w:name="Part_VI._Administration_of_Common_Carrie"/>
      <w:bookmarkEnd w:id="45"/>
      <w:r>
        <w:rPr>
          <w:b/>
          <w:sz w:val="36"/>
        </w:rPr>
        <w:t>Part</w:t>
      </w:r>
      <w:r>
        <w:rPr>
          <w:b/>
          <w:spacing w:val="-4"/>
          <w:sz w:val="36"/>
        </w:rPr>
        <w:t xml:space="preserve"> </w:t>
      </w:r>
      <w:r>
        <w:rPr>
          <w:b/>
          <w:sz w:val="36"/>
        </w:rPr>
        <w:t>VI.</w:t>
      </w:r>
      <w:r>
        <w:rPr>
          <w:b/>
          <w:spacing w:val="-3"/>
          <w:sz w:val="36"/>
        </w:rPr>
        <w:t xml:space="preserve"> </w:t>
      </w:r>
      <w:r>
        <w:rPr>
          <w:b/>
          <w:sz w:val="36"/>
        </w:rPr>
        <w:t>Administration</w:t>
      </w:r>
      <w:r>
        <w:rPr>
          <w:b/>
          <w:spacing w:val="-2"/>
          <w:sz w:val="36"/>
        </w:rPr>
        <w:t xml:space="preserve"> </w:t>
      </w:r>
      <w:r>
        <w:rPr>
          <w:b/>
          <w:sz w:val="36"/>
        </w:rPr>
        <w:t>of</w:t>
      </w:r>
      <w:r>
        <w:rPr>
          <w:b/>
          <w:spacing w:val="-4"/>
          <w:sz w:val="36"/>
        </w:rPr>
        <w:t xml:space="preserve"> </w:t>
      </w:r>
      <w:r>
        <w:rPr>
          <w:b/>
          <w:sz w:val="36"/>
        </w:rPr>
        <w:t>Common</w:t>
      </w:r>
      <w:r>
        <w:rPr>
          <w:b/>
          <w:spacing w:val="-2"/>
          <w:sz w:val="36"/>
        </w:rPr>
        <w:t xml:space="preserve"> </w:t>
      </w:r>
      <w:r>
        <w:rPr>
          <w:b/>
          <w:sz w:val="36"/>
        </w:rPr>
        <w:t>Carrier</w:t>
      </w:r>
    </w:p>
    <w:p w:rsidR="00DF18AF" w:rsidRDefault="00DF18AF">
      <w:pPr>
        <w:pStyle w:val="BodyText"/>
        <w:spacing w:before="7"/>
        <w:rPr>
          <w:b/>
          <w:sz w:val="26"/>
        </w:rPr>
      </w:pPr>
    </w:p>
    <w:p w:rsidR="00DF18AF" w:rsidRDefault="00DF18AF">
      <w:pPr>
        <w:rPr>
          <w:sz w:val="26"/>
        </w:rPr>
        <w:sectPr w:rsidR="00DF18AF">
          <w:headerReference w:type="default" r:id="rId60"/>
          <w:footerReference w:type="default" r:id="rId61"/>
          <w:pgSz w:w="12240" w:h="15840"/>
          <w:pgMar w:top="660" w:right="780" w:bottom="280" w:left="620" w:header="439" w:footer="0" w:gutter="0"/>
          <w:cols w:space="720"/>
        </w:sectPr>
      </w:pPr>
    </w:p>
    <w:p w:rsidR="00DF18AF" w:rsidRDefault="00B44B92">
      <w:pPr>
        <w:pStyle w:val="BodyText"/>
        <w:tabs>
          <w:tab w:val="left" w:pos="5087"/>
        </w:tabs>
        <w:spacing w:before="56"/>
        <w:ind w:left="460"/>
      </w:pPr>
      <w:r>
        <w:rPr>
          <w:spacing w:val="-6"/>
        </w:rPr>
        <w:t>Do</w:t>
      </w:r>
      <w:r>
        <w:rPr>
          <w:spacing w:val="-13"/>
        </w:rPr>
        <w:t xml:space="preserve"> </w:t>
      </w:r>
      <w:r>
        <w:rPr>
          <w:spacing w:val="-6"/>
        </w:rPr>
        <w:t>you</w:t>
      </w:r>
      <w:r>
        <w:rPr>
          <w:spacing w:val="-15"/>
        </w:rPr>
        <w:t xml:space="preserve"> </w:t>
      </w:r>
      <w:r>
        <w:rPr>
          <w:spacing w:val="-6"/>
        </w:rPr>
        <w:t>contract</w:t>
      </w:r>
      <w:r>
        <w:rPr>
          <w:spacing w:val="-10"/>
        </w:rPr>
        <w:t xml:space="preserve"> </w:t>
      </w:r>
      <w:r>
        <w:rPr>
          <w:spacing w:val="-5"/>
        </w:rPr>
        <w:t>for</w:t>
      </w:r>
      <w:r>
        <w:rPr>
          <w:spacing w:val="-12"/>
        </w:rPr>
        <w:t xml:space="preserve"> </w:t>
      </w:r>
      <w:r>
        <w:rPr>
          <w:spacing w:val="-5"/>
        </w:rPr>
        <w:t>common</w:t>
      </w:r>
      <w:r>
        <w:rPr>
          <w:spacing w:val="-14"/>
        </w:rPr>
        <w:t xml:space="preserve"> </w:t>
      </w:r>
      <w:r>
        <w:rPr>
          <w:spacing w:val="-5"/>
        </w:rPr>
        <w:t>carrier</w:t>
      </w:r>
      <w:r>
        <w:rPr>
          <w:spacing w:val="-12"/>
        </w:rPr>
        <w:t xml:space="preserve"> </w:t>
      </w:r>
      <w:r>
        <w:rPr>
          <w:spacing w:val="-5"/>
        </w:rPr>
        <w:t>services?</w:t>
      </w:r>
      <w:r>
        <w:rPr>
          <w:spacing w:val="33"/>
        </w:rPr>
        <w:t xml:space="preserve"> </w:t>
      </w:r>
      <w:r>
        <w:rPr>
          <w:spacing w:val="-5"/>
        </w:rPr>
        <w:t xml:space="preserve">Yes </w:t>
      </w:r>
      <w:r>
        <w:rPr>
          <w:spacing w:val="-21"/>
        </w:rPr>
        <w:t xml:space="preserve"> </w:t>
      </w:r>
      <w:r>
        <w:rPr>
          <w:u w:val="single"/>
        </w:rPr>
        <w:t xml:space="preserve"> </w:t>
      </w:r>
      <w:r>
        <w:rPr>
          <w:u w:val="single"/>
        </w:rPr>
        <w:tab/>
      </w:r>
    </w:p>
    <w:p w:rsidR="00DF18AF" w:rsidRDefault="00B44B92">
      <w:pPr>
        <w:pStyle w:val="BodyText"/>
        <w:tabs>
          <w:tab w:val="left" w:pos="869"/>
        </w:tabs>
        <w:spacing w:before="56"/>
        <w:ind w:left="226"/>
      </w:pPr>
      <w:r>
        <w:br w:type="column"/>
      </w:r>
      <w:r>
        <w:t xml:space="preserve">No </w:t>
      </w:r>
      <w:r>
        <w:rPr>
          <w:spacing w:val="-20"/>
        </w:rPr>
        <w:t xml:space="preserve"> </w:t>
      </w:r>
      <w:r>
        <w:rPr>
          <w:u w:val="single"/>
        </w:rPr>
        <w:t xml:space="preserve"> </w:t>
      </w:r>
      <w:r w:rsidR="007512D9">
        <w:rPr>
          <w:u w:val="single"/>
        </w:rPr>
        <w:t>xx</w:t>
      </w:r>
      <w:r>
        <w:rPr>
          <w:u w:val="single"/>
        </w:rPr>
        <w:tab/>
      </w:r>
    </w:p>
    <w:p w:rsidR="00DF18AF" w:rsidRDefault="00B44B92">
      <w:pPr>
        <w:pStyle w:val="BodyText"/>
        <w:spacing w:before="56"/>
        <w:ind w:left="221"/>
      </w:pPr>
      <w:r>
        <w:br w:type="column"/>
      </w:r>
      <w:r>
        <w:rPr>
          <w:spacing w:val="-6"/>
        </w:rPr>
        <w:t>(select</w:t>
      </w:r>
      <w:r>
        <w:rPr>
          <w:spacing w:val="-12"/>
        </w:rPr>
        <w:t xml:space="preserve"> </w:t>
      </w:r>
      <w:r>
        <w:rPr>
          <w:spacing w:val="-6"/>
        </w:rPr>
        <w:t>one)</w:t>
      </w:r>
    </w:p>
    <w:p w:rsidR="00DF18AF" w:rsidRDefault="00DF18AF">
      <w:pPr>
        <w:sectPr w:rsidR="00DF18AF">
          <w:type w:val="continuous"/>
          <w:pgSz w:w="12240" w:h="15840"/>
          <w:pgMar w:top="340" w:right="780" w:bottom="680" w:left="620" w:header="439" w:footer="0" w:gutter="0"/>
          <w:cols w:num="3" w:space="720" w:equalWidth="0">
            <w:col w:w="5088" w:space="40"/>
            <w:col w:w="870" w:space="39"/>
            <w:col w:w="4803"/>
          </w:cols>
        </w:sectPr>
      </w:pPr>
    </w:p>
    <w:p w:rsidR="00DF18AF" w:rsidRDefault="00DF18AF">
      <w:pPr>
        <w:pStyle w:val="BodyText"/>
        <w:spacing w:before="1"/>
        <w:rPr>
          <w:sz w:val="15"/>
        </w:rPr>
      </w:pPr>
    </w:p>
    <w:p w:rsidR="00DF18AF" w:rsidRDefault="00B44B92">
      <w:pPr>
        <w:pStyle w:val="BodyText"/>
        <w:spacing w:before="56"/>
        <w:ind w:left="460"/>
      </w:pPr>
      <w:r>
        <w:rPr>
          <w:spacing w:val="-5"/>
        </w:rPr>
        <w:t>If</w:t>
      </w:r>
      <w:r>
        <w:rPr>
          <w:spacing w:val="-10"/>
        </w:rPr>
        <w:t xml:space="preserve"> </w:t>
      </w:r>
      <w:r>
        <w:rPr>
          <w:spacing w:val="-5"/>
        </w:rPr>
        <w:t>yes,</w:t>
      </w:r>
      <w:r>
        <w:rPr>
          <w:spacing w:val="-9"/>
        </w:rPr>
        <w:t xml:space="preserve"> </w:t>
      </w:r>
      <w:r>
        <w:rPr>
          <w:spacing w:val="-5"/>
        </w:rPr>
        <w:t>please</w:t>
      </w:r>
      <w:r>
        <w:rPr>
          <w:spacing w:val="-9"/>
        </w:rPr>
        <w:t xml:space="preserve"> </w:t>
      </w:r>
      <w:r>
        <w:rPr>
          <w:spacing w:val="-5"/>
        </w:rPr>
        <w:t>submit</w:t>
      </w:r>
      <w:r>
        <w:rPr>
          <w:spacing w:val="-11"/>
        </w:rPr>
        <w:t xml:space="preserve"> </w:t>
      </w:r>
      <w:r>
        <w:rPr>
          <w:spacing w:val="-5"/>
        </w:rPr>
        <w:t>a</w:t>
      </w:r>
      <w:r>
        <w:rPr>
          <w:spacing w:val="-12"/>
        </w:rPr>
        <w:t xml:space="preserve"> </w:t>
      </w:r>
      <w:r>
        <w:rPr>
          <w:spacing w:val="-5"/>
        </w:rPr>
        <w:t>copy</w:t>
      </w:r>
      <w:r>
        <w:rPr>
          <w:spacing w:val="-11"/>
        </w:rPr>
        <w:t xml:space="preserve"> </w:t>
      </w:r>
      <w:r>
        <w:rPr>
          <w:spacing w:val="-5"/>
        </w:rPr>
        <w:t>of</w:t>
      </w:r>
      <w:r>
        <w:rPr>
          <w:spacing w:val="-12"/>
        </w:rPr>
        <w:t xml:space="preserve"> </w:t>
      </w:r>
      <w:r>
        <w:rPr>
          <w:spacing w:val="-5"/>
        </w:rPr>
        <w:t>your</w:t>
      </w:r>
      <w:r>
        <w:rPr>
          <w:spacing w:val="-12"/>
        </w:rPr>
        <w:t xml:space="preserve"> </w:t>
      </w:r>
      <w:r>
        <w:rPr>
          <w:spacing w:val="-4"/>
        </w:rPr>
        <w:t>2022</w:t>
      </w:r>
      <w:r>
        <w:rPr>
          <w:spacing w:val="-11"/>
        </w:rPr>
        <w:t xml:space="preserve"> </w:t>
      </w:r>
      <w:r>
        <w:rPr>
          <w:spacing w:val="-4"/>
        </w:rPr>
        <w:t>through</w:t>
      </w:r>
      <w:r>
        <w:rPr>
          <w:spacing w:val="-12"/>
        </w:rPr>
        <w:t xml:space="preserve"> </w:t>
      </w:r>
      <w:r>
        <w:rPr>
          <w:spacing w:val="-4"/>
        </w:rPr>
        <w:t>2023</w:t>
      </w:r>
      <w:r>
        <w:rPr>
          <w:spacing w:val="-8"/>
        </w:rPr>
        <w:t xml:space="preserve"> </w:t>
      </w:r>
      <w:r>
        <w:rPr>
          <w:spacing w:val="-4"/>
        </w:rPr>
        <w:t>contract</w:t>
      </w:r>
      <w:r>
        <w:rPr>
          <w:spacing w:val="-11"/>
        </w:rPr>
        <w:t xml:space="preserve"> </w:t>
      </w:r>
      <w:r>
        <w:rPr>
          <w:spacing w:val="-4"/>
        </w:rPr>
        <w:t>with</w:t>
      </w:r>
      <w:r>
        <w:rPr>
          <w:spacing w:val="-13"/>
        </w:rPr>
        <w:t xml:space="preserve"> </w:t>
      </w:r>
      <w:r>
        <w:rPr>
          <w:spacing w:val="-4"/>
        </w:rPr>
        <w:t>your</w:t>
      </w:r>
      <w:r>
        <w:rPr>
          <w:spacing w:val="-10"/>
        </w:rPr>
        <w:t xml:space="preserve"> </w:t>
      </w:r>
      <w:r>
        <w:rPr>
          <w:spacing w:val="-4"/>
        </w:rPr>
        <w:t>Access</w:t>
      </w:r>
      <w:r>
        <w:rPr>
          <w:spacing w:val="-12"/>
        </w:rPr>
        <w:t xml:space="preserve"> </w:t>
      </w:r>
      <w:r>
        <w:rPr>
          <w:spacing w:val="-4"/>
        </w:rPr>
        <w:t>Plan</w:t>
      </w:r>
      <w:r>
        <w:rPr>
          <w:spacing w:val="-10"/>
        </w:rPr>
        <w:t xml:space="preserve"> </w:t>
      </w:r>
      <w:r>
        <w:rPr>
          <w:spacing w:val="-4"/>
        </w:rPr>
        <w:t>documents</w:t>
      </w:r>
      <w:r>
        <w:rPr>
          <w:spacing w:val="-8"/>
        </w:rPr>
        <w:t xml:space="preserve"> </w:t>
      </w:r>
      <w:r>
        <w:rPr>
          <w:b/>
          <w:spacing w:val="-4"/>
          <w:u w:val="single"/>
        </w:rPr>
        <w:t>electronically</w:t>
      </w:r>
      <w:r>
        <w:rPr>
          <w:b/>
          <w:spacing w:val="-11"/>
        </w:rPr>
        <w:t xml:space="preserve"> </w:t>
      </w:r>
      <w:r>
        <w:rPr>
          <w:spacing w:val="-4"/>
        </w:rPr>
        <w:t>to:</w:t>
      </w:r>
    </w:p>
    <w:p w:rsidR="00DF18AF" w:rsidRDefault="00DF18AF">
      <w:pPr>
        <w:pStyle w:val="BodyText"/>
        <w:spacing w:before="4"/>
        <w:rPr>
          <w:sz w:val="15"/>
        </w:rPr>
      </w:pPr>
    </w:p>
    <w:p w:rsidR="00DF18AF" w:rsidRDefault="0080232A">
      <w:pPr>
        <w:pStyle w:val="BodyText"/>
        <w:spacing w:before="56" w:line="265" w:lineRule="exact"/>
        <w:ind w:left="551"/>
      </w:pPr>
      <w:hyperlink r:id="rId62">
        <w:r w:rsidR="00B44B92">
          <w:rPr>
            <w:color w:val="006FC0"/>
            <w:u w:val="single" w:color="006FC0"/>
          </w:rPr>
          <w:t>Jamie.barry@state.mn.us</w:t>
        </w:r>
      </w:hyperlink>
    </w:p>
    <w:p w:rsidR="00DF18AF" w:rsidRDefault="00B44B92">
      <w:pPr>
        <w:pStyle w:val="BodyText"/>
        <w:spacing w:line="273" w:lineRule="auto"/>
        <w:ind w:left="551" w:right="5539"/>
      </w:pPr>
      <w:r>
        <w:t>Jamie Barry, Purchasing and Service Delivery Division</w:t>
      </w:r>
      <w:r>
        <w:rPr>
          <w:spacing w:val="-47"/>
        </w:rPr>
        <w:t xml:space="preserve"> </w:t>
      </w:r>
      <w:r>
        <w:t>Minnesota</w:t>
      </w:r>
      <w:r>
        <w:rPr>
          <w:spacing w:val="-4"/>
        </w:rPr>
        <w:t xml:space="preserve"> </w:t>
      </w:r>
      <w:r>
        <w:t>Department</w:t>
      </w:r>
      <w:r>
        <w:rPr>
          <w:spacing w:val="-2"/>
        </w:rPr>
        <w:t xml:space="preserve"> </w:t>
      </w:r>
      <w:r>
        <w:t>of</w:t>
      </w:r>
      <w:r>
        <w:rPr>
          <w:spacing w:val="-3"/>
        </w:rPr>
        <w:t xml:space="preserve"> </w:t>
      </w:r>
      <w:r>
        <w:t>Human</w:t>
      </w:r>
      <w:r>
        <w:rPr>
          <w:spacing w:val="-1"/>
        </w:rPr>
        <w:t xml:space="preserve"> </w:t>
      </w:r>
      <w:r>
        <w:t>Services</w:t>
      </w:r>
    </w:p>
    <w:p w:rsidR="00DF18AF" w:rsidRDefault="00B44B92">
      <w:pPr>
        <w:pStyle w:val="BodyText"/>
        <w:spacing w:before="8"/>
        <w:ind w:left="544"/>
      </w:pPr>
      <w:r>
        <w:rPr>
          <w:spacing w:val="-5"/>
        </w:rPr>
        <w:t>(651)</w:t>
      </w:r>
      <w:r>
        <w:rPr>
          <w:spacing w:val="-10"/>
        </w:rPr>
        <w:t xml:space="preserve"> </w:t>
      </w:r>
      <w:r>
        <w:rPr>
          <w:spacing w:val="-5"/>
        </w:rPr>
        <w:t>431-2485</w:t>
      </w:r>
    </w:p>
    <w:p w:rsidR="00DF18AF" w:rsidRDefault="00DF18AF">
      <w:pPr>
        <w:pStyle w:val="BodyText"/>
      </w:pPr>
    </w:p>
    <w:p w:rsidR="00DF18AF" w:rsidRDefault="00DF18AF">
      <w:pPr>
        <w:pStyle w:val="BodyText"/>
      </w:pPr>
    </w:p>
    <w:p w:rsidR="00DF18AF" w:rsidRDefault="00DF18AF">
      <w:pPr>
        <w:pStyle w:val="BodyText"/>
        <w:spacing w:before="10"/>
        <w:rPr>
          <w:sz w:val="29"/>
        </w:rPr>
      </w:pPr>
    </w:p>
    <w:p w:rsidR="00DF18AF" w:rsidRDefault="00B44B92">
      <w:pPr>
        <w:pStyle w:val="Heading2"/>
        <w:spacing w:line="276" w:lineRule="auto"/>
        <w:ind w:right="1366"/>
      </w:pPr>
      <w:bookmarkStart w:id="46" w:name="Part_VII._Notification_to_MA_Recipients_"/>
      <w:bookmarkEnd w:id="46"/>
      <w:r>
        <w:t>Part VII. Notification to MA Recipients of Health Care Access</w:t>
      </w:r>
      <w:r>
        <w:rPr>
          <w:spacing w:val="-79"/>
        </w:rPr>
        <w:t xml:space="preserve"> </w:t>
      </w:r>
      <w:r>
        <w:t>Services</w:t>
      </w:r>
    </w:p>
    <w:p w:rsidR="00DF18AF" w:rsidRDefault="00B44B92">
      <w:pPr>
        <w:pStyle w:val="ListParagraph"/>
        <w:numPr>
          <w:ilvl w:val="1"/>
          <w:numId w:val="4"/>
        </w:numPr>
        <w:tabs>
          <w:tab w:val="left" w:pos="1181"/>
        </w:tabs>
        <w:spacing w:before="270" w:line="235" w:lineRule="auto"/>
        <w:ind w:right="325" w:hanging="360"/>
      </w:pPr>
      <w:r>
        <w:rPr>
          <w:spacing w:val="-5"/>
        </w:rPr>
        <w:t xml:space="preserve">The local county or tribal agency shall inform </w:t>
      </w:r>
      <w:r>
        <w:rPr>
          <w:spacing w:val="-4"/>
        </w:rPr>
        <w:t>recipient of the Health Care Access transportation plan.</w:t>
      </w:r>
      <w:r>
        <w:rPr>
          <w:spacing w:val="-3"/>
        </w:rPr>
        <w:t xml:space="preserve"> </w:t>
      </w:r>
      <w:r>
        <w:rPr>
          <w:spacing w:val="-4"/>
        </w:rPr>
        <w:t xml:space="preserve">Applicants must be informed of available services at the time of application and recertification. </w:t>
      </w:r>
      <w:r>
        <w:rPr>
          <w:spacing w:val="-3"/>
        </w:rPr>
        <w:t>They must</w:t>
      </w:r>
      <w:r>
        <w:rPr>
          <w:spacing w:val="-2"/>
        </w:rPr>
        <w:t xml:space="preserve"> </w:t>
      </w:r>
      <w:r>
        <w:rPr>
          <w:spacing w:val="-4"/>
        </w:rPr>
        <w:t xml:space="preserve">also be made aware of changes to the non-emergency medical transportation </w:t>
      </w:r>
      <w:r>
        <w:rPr>
          <w:spacing w:val="-3"/>
        </w:rPr>
        <w:t>(NEMT) or related ancillary</w:t>
      </w:r>
      <w:r>
        <w:rPr>
          <w:spacing w:val="-2"/>
        </w:rPr>
        <w:t xml:space="preserve"> </w:t>
      </w:r>
      <w:r>
        <w:rPr>
          <w:spacing w:val="-4"/>
        </w:rPr>
        <w:t xml:space="preserve">services benefits, reimbursements, coverage, policies and procedures </w:t>
      </w:r>
      <w:r>
        <w:rPr>
          <w:spacing w:val="-3"/>
        </w:rPr>
        <w:t>made by the local agency, due to</w:t>
      </w:r>
      <w:r>
        <w:rPr>
          <w:spacing w:val="-2"/>
        </w:rPr>
        <w:t xml:space="preserve"> </w:t>
      </w:r>
      <w:r>
        <w:rPr>
          <w:spacing w:val="-4"/>
        </w:rPr>
        <w:t>federal</w:t>
      </w:r>
      <w:r>
        <w:rPr>
          <w:spacing w:val="-10"/>
        </w:rPr>
        <w:t xml:space="preserve"> </w:t>
      </w:r>
      <w:r>
        <w:rPr>
          <w:spacing w:val="-4"/>
        </w:rPr>
        <w:t>action,</w:t>
      </w:r>
      <w:r>
        <w:rPr>
          <w:spacing w:val="-8"/>
        </w:rPr>
        <w:t xml:space="preserve"> </w:t>
      </w:r>
      <w:r>
        <w:rPr>
          <w:spacing w:val="-4"/>
        </w:rPr>
        <w:t>adjustments</w:t>
      </w:r>
      <w:r>
        <w:rPr>
          <w:spacing w:val="-7"/>
        </w:rPr>
        <w:t xml:space="preserve"> </w:t>
      </w:r>
      <w:r>
        <w:rPr>
          <w:spacing w:val="-4"/>
        </w:rPr>
        <w:t>to</w:t>
      </w:r>
      <w:r>
        <w:rPr>
          <w:spacing w:val="-7"/>
        </w:rPr>
        <w:t xml:space="preserve"> </w:t>
      </w:r>
      <w:r>
        <w:rPr>
          <w:spacing w:val="-4"/>
        </w:rPr>
        <w:t>state</w:t>
      </w:r>
      <w:r>
        <w:rPr>
          <w:spacing w:val="-9"/>
        </w:rPr>
        <w:t xml:space="preserve"> </w:t>
      </w:r>
      <w:r>
        <w:rPr>
          <w:spacing w:val="-4"/>
        </w:rPr>
        <w:t>statute/rule</w:t>
      </w:r>
      <w:r>
        <w:rPr>
          <w:spacing w:val="-8"/>
        </w:rPr>
        <w:t xml:space="preserve"> </w:t>
      </w:r>
      <w:r>
        <w:rPr>
          <w:spacing w:val="-4"/>
        </w:rPr>
        <w:t>or</w:t>
      </w:r>
      <w:r>
        <w:rPr>
          <w:spacing w:val="-10"/>
        </w:rPr>
        <w:t xml:space="preserve"> </w:t>
      </w:r>
      <w:r>
        <w:rPr>
          <w:spacing w:val="-4"/>
        </w:rPr>
        <w:t>administrative</w:t>
      </w:r>
      <w:r>
        <w:rPr>
          <w:spacing w:val="-8"/>
        </w:rPr>
        <w:t xml:space="preserve"> </w:t>
      </w:r>
      <w:r>
        <w:rPr>
          <w:spacing w:val="-4"/>
        </w:rPr>
        <w:t>decisions</w:t>
      </w:r>
      <w:r>
        <w:rPr>
          <w:spacing w:val="-9"/>
        </w:rPr>
        <w:t xml:space="preserve"> </w:t>
      </w:r>
      <w:r>
        <w:rPr>
          <w:spacing w:val="-4"/>
        </w:rPr>
        <w:t>by</w:t>
      </w:r>
      <w:r>
        <w:rPr>
          <w:spacing w:val="-8"/>
        </w:rPr>
        <w:t xml:space="preserve"> </w:t>
      </w:r>
      <w:r>
        <w:rPr>
          <w:spacing w:val="-4"/>
        </w:rPr>
        <w:t>the</w:t>
      </w:r>
      <w:r>
        <w:rPr>
          <w:spacing w:val="-9"/>
        </w:rPr>
        <w:t xml:space="preserve"> </w:t>
      </w:r>
      <w:r>
        <w:rPr>
          <w:spacing w:val="-4"/>
        </w:rPr>
        <w:t>Minnesota</w:t>
      </w:r>
      <w:r>
        <w:rPr>
          <w:spacing w:val="-9"/>
        </w:rPr>
        <w:t xml:space="preserve"> </w:t>
      </w:r>
      <w:r>
        <w:rPr>
          <w:spacing w:val="-3"/>
        </w:rPr>
        <w:t>Department</w:t>
      </w:r>
      <w:r>
        <w:rPr>
          <w:spacing w:val="-9"/>
        </w:rPr>
        <w:t xml:space="preserve"> </w:t>
      </w:r>
      <w:r>
        <w:rPr>
          <w:spacing w:val="-3"/>
        </w:rPr>
        <w:t>of</w:t>
      </w:r>
      <w:r>
        <w:rPr>
          <w:spacing w:val="-2"/>
        </w:rPr>
        <w:t xml:space="preserve"> </w:t>
      </w:r>
      <w:r>
        <w:t>Human</w:t>
      </w:r>
      <w:r>
        <w:rPr>
          <w:spacing w:val="-9"/>
        </w:rPr>
        <w:t xml:space="preserve"> </w:t>
      </w:r>
      <w:r>
        <w:t>Services</w:t>
      </w:r>
      <w:r>
        <w:rPr>
          <w:spacing w:val="-7"/>
        </w:rPr>
        <w:t xml:space="preserve"> </w:t>
      </w:r>
      <w:r>
        <w:t>(DHS).</w:t>
      </w:r>
    </w:p>
    <w:p w:rsidR="00DF18AF" w:rsidRDefault="00DF18AF">
      <w:pPr>
        <w:pStyle w:val="BodyText"/>
        <w:spacing w:before="11"/>
        <w:rPr>
          <w:sz w:val="2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11"/>
      </w:tblGrid>
      <w:tr w:rsidR="00DF18AF">
        <w:trPr>
          <w:trHeight w:val="1475"/>
        </w:trPr>
        <w:tc>
          <w:tcPr>
            <w:tcW w:w="9811" w:type="dxa"/>
          </w:tcPr>
          <w:p w:rsidR="00DF18AF" w:rsidRDefault="00B44B92">
            <w:pPr>
              <w:pStyle w:val="TableParagraph"/>
              <w:spacing w:before="6"/>
              <w:ind w:left="467" w:right="534" w:hanging="360"/>
            </w:pPr>
            <w:r>
              <w:rPr>
                <w:spacing w:val="-5"/>
              </w:rPr>
              <w:t>What</w:t>
            </w:r>
            <w:r>
              <w:rPr>
                <w:spacing w:val="-9"/>
              </w:rPr>
              <w:t xml:space="preserve"> </w:t>
            </w:r>
            <w:r>
              <w:rPr>
                <w:spacing w:val="-5"/>
              </w:rPr>
              <w:t>is</w:t>
            </w:r>
            <w:r>
              <w:rPr>
                <w:spacing w:val="-9"/>
              </w:rPr>
              <w:t xml:space="preserve"> </w:t>
            </w:r>
            <w:r>
              <w:rPr>
                <w:spacing w:val="-5"/>
              </w:rPr>
              <w:t>the</w:t>
            </w:r>
            <w:r>
              <w:rPr>
                <w:spacing w:val="-9"/>
              </w:rPr>
              <w:t xml:space="preserve"> </w:t>
            </w:r>
            <w:r>
              <w:rPr>
                <w:spacing w:val="-5"/>
              </w:rPr>
              <w:t>process</w:t>
            </w:r>
            <w:r>
              <w:rPr>
                <w:spacing w:val="-12"/>
              </w:rPr>
              <w:t xml:space="preserve"> </w:t>
            </w:r>
            <w:r>
              <w:rPr>
                <w:spacing w:val="-5"/>
              </w:rPr>
              <w:t>or</w:t>
            </w:r>
            <w:r>
              <w:rPr>
                <w:spacing w:val="-12"/>
              </w:rPr>
              <w:t xml:space="preserve"> </w:t>
            </w:r>
            <w:r>
              <w:rPr>
                <w:spacing w:val="-5"/>
              </w:rPr>
              <w:t>procedures</w:t>
            </w:r>
            <w:r>
              <w:rPr>
                <w:spacing w:val="-12"/>
              </w:rPr>
              <w:t xml:space="preserve"> </w:t>
            </w:r>
            <w:r>
              <w:rPr>
                <w:spacing w:val="-5"/>
              </w:rPr>
              <w:t>of</w:t>
            </w:r>
            <w:r>
              <w:rPr>
                <w:spacing w:val="-12"/>
              </w:rPr>
              <w:t xml:space="preserve"> </w:t>
            </w:r>
            <w:r>
              <w:rPr>
                <w:spacing w:val="-5"/>
              </w:rPr>
              <w:t>the</w:t>
            </w:r>
            <w:r>
              <w:rPr>
                <w:spacing w:val="-9"/>
              </w:rPr>
              <w:t xml:space="preserve"> </w:t>
            </w:r>
            <w:r>
              <w:rPr>
                <w:spacing w:val="-4"/>
              </w:rPr>
              <w:t>local</w:t>
            </w:r>
            <w:r>
              <w:rPr>
                <w:spacing w:val="-10"/>
              </w:rPr>
              <w:t xml:space="preserve"> </w:t>
            </w:r>
            <w:r>
              <w:rPr>
                <w:spacing w:val="-4"/>
              </w:rPr>
              <w:t>agency</w:t>
            </w:r>
            <w:r>
              <w:rPr>
                <w:spacing w:val="-11"/>
              </w:rPr>
              <w:t xml:space="preserve"> </w:t>
            </w:r>
            <w:r>
              <w:rPr>
                <w:spacing w:val="-4"/>
              </w:rPr>
              <w:t>for</w:t>
            </w:r>
            <w:r>
              <w:rPr>
                <w:spacing w:val="-12"/>
              </w:rPr>
              <w:t xml:space="preserve"> </w:t>
            </w:r>
            <w:r>
              <w:rPr>
                <w:spacing w:val="-4"/>
              </w:rPr>
              <w:t>informing</w:t>
            </w:r>
            <w:r>
              <w:rPr>
                <w:spacing w:val="-10"/>
              </w:rPr>
              <w:t xml:space="preserve"> </w:t>
            </w:r>
            <w:r>
              <w:rPr>
                <w:spacing w:val="-4"/>
              </w:rPr>
              <w:t>the</w:t>
            </w:r>
            <w:r>
              <w:rPr>
                <w:spacing w:val="-9"/>
              </w:rPr>
              <w:t xml:space="preserve"> </w:t>
            </w:r>
            <w:r>
              <w:rPr>
                <w:spacing w:val="-4"/>
              </w:rPr>
              <w:t>recipients</w:t>
            </w:r>
            <w:r>
              <w:rPr>
                <w:spacing w:val="-12"/>
              </w:rPr>
              <w:t xml:space="preserve"> </w:t>
            </w:r>
            <w:r>
              <w:rPr>
                <w:spacing w:val="-4"/>
              </w:rPr>
              <w:t>or</w:t>
            </w:r>
            <w:r>
              <w:rPr>
                <w:spacing w:val="-12"/>
              </w:rPr>
              <w:t xml:space="preserve"> </w:t>
            </w:r>
            <w:r>
              <w:rPr>
                <w:spacing w:val="-4"/>
              </w:rPr>
              <w:t>responsible</w:t>
            </w:r>
            <w:r>
              <w:rPr>
                <w:spacing w:val="-9"/>
              </w:rPr>
              <w:t xml:space="preserve"> </w:t>
            </w:r>
            <w:r>
              <w:rPr>
                <w:spacing w:val="-4"/>
              </w:rPr>
              <w:t>person</w:t>
            </w:r>
            <w:r>
              <w:rPr>
                <w:spacing w:val="-13"/>
              </w:rPr>
              <w:t xml:space="preserve"> </w:t>
            </w:r>
            <w:r>
              <w:rPr>
                <w:spacing w:val="-4"/>
              </w:rPr>
              <w:t>of</w:t>
            </w:r>
            <w:r>
              <w:rPr>
                <w:spacing w:val="-3"/>
              </w:rPr>
              <w:t xml:space="preserve"> </w:t>
            </w:r>
            <w:r>
              <w:rPr>
                <w:spacing w:val="-5"/>
              </w:rPr>
              <w:t xml:space="preserve">changes to the access plan, local agency processes, procedures, </w:t>
            </w:r>
            <w:r>
              <w:rPr>
                <w:spacing w:val="-4"/>
              </w:rPr>
              <w:t>rates, documentation, etc. at times</w:t>
            </w:r>
            <w:r>
              <w:rPr>
                <w:spacing w:val="-3"/>
              </w:rPr>
              <w:t xml:space="preserve"> </w:t>
            </w:r>
            <w:r>
              <w:t>other</w:t>
            </w:r>
            <w:r>
              <w:rPr>
                <w:spacing w:val="-12"/>
              </w:rPr>
              <w:t xml:space="preserve"> </w:t>
            </w:r>
            <w:r>
              <w:t>than</w:t>
            </w:r>
            <w:r>
              <w:rPr>
                <w:spacing w:val="-14"/>
              </w:rPr>
              <w:t xml:space="preserve"> </w:t>
            </w:r>
            <w:r>
              <w:t>application</w:t>
            </w:r>
            <w:r>
              <w:rPr>
                <w:spacing w:val="-15"/>
              </w:rPr>
              <w:t xml:space="preserve"> </w:t>
            </w:r>
            <w:r>
              <w:t>and</w:t>
            </w:r>
            <w:r>
              <w:rPr>
                <w:spacing w:val="-11"/>
              </w:rPr>
              <w:t xml:space="preserve"> </w:t>
            </w:r>
            <w:r>
              <w:t>recertification?</w:t>
            </w:r>
          </w:p>
          <w:p w:rsidR="007512D9" w:rsidRDefault="007512D9">
            <w:pPr>
              <w:pStyle w:val="TableParagraph"/>
              <w:spacing w:before="6"/>
              <w:ind w:left="467" w:right="534" w:hanging="360"/>
            </w:pPr>
            <w:r>
              <w:t>Notice of Health Care Access Services is included with health care applications packets and as upon request.  The information is also posted on our agency website.</w:t>
            </w:r>
          </w:p>
        </w:tc>
      </w:tr>
      <w:tr w:rsidR="00DF18AF">
        <w:trPr>
          <w:trHeight w:val="1206"/>
        </w:trPr>
        <w:tc>
          <w:tcPr>
            <w:tcW w:w="9811" w:type="dxa"/>
          </w:tcPr>
          <w:p w:rsidR="00DF18AF" w:rsidRDefault="00B44B92">
            <w:pPr>
              <w:pStyle w:val="TableParagraph"/>
              <w:spacing w:before="6"/>
              <w:ind w:left="467" w:right="534" w:hanging="360"/>
              <w:rPr>
                <w:spacing w:val="-4"/>
              </w:rPr>
            </w:pPr>
            <w:r>
              <w:rPr>
                <w:spacing w:val="-5"/>
              </w:rPr>
              <w:t>What</w:t>
            </w:r>
            <w:r>
              <w:rPr>
                <w:spacing w:val="-9"/>
              </w:rPr>
              <w:t xml:space="preserve"> </w:t>
            </w:r>
            <w:r>
              <w:rPr>
                <w:spacing w:val="-5"/>
              </w:rPr>
              <w:t>is</w:t>
            </w:r>
            <w:r>
              <w:rPr>
                <w:spacing w:val="-9"/>
              </w:rPr>
              <w:t xml:space="preserve"> </w:t>
            </w:r>
            <w:r>
              <w:rPr>
                <w:spacing w:val="-5"/>
              </w:rPr>
              <w:t>the</w:t>
            </w:r>
            <w:r>
              <w:rPr>
                <w:spacing w:val="-9"/>
              </w:rPr>
              <w:t xml:space="preserve"> </w:t>
            </w:r>
            <w:r>
              <w:rPr>
                <w:spacing w:val="-5"/>
              </w:rPr>
              <w:t>process</w:t>
            </w:r>
            <w:r>
              <w:rPr>
                <w:spacing w:val="-12"/>
              </w:rPr>
              <w:t xml:space="preserve"> </w:t>
            </w:r>
            <w:r>
              <w:rPr>
                <w:spacing w:val="-5"/>
              </w:rPr>
              <w:t>of</w:t>
            </w:r>
            <w:r>
              <w:rPr>
                <w:spacing w:val="-12"/>
              </w:rPr>
              <w:t xml:space="preserve"> </w:t>
            </w:r>
            <w:r>
              <w:rPr>
                <w:spacing w:val="-5"/>
              </w:rPr>
              <w:t>informing</w:t>
            </w:r>
            <w:r>
              <w:rPr>
                <w:spacing w:val="-10"/>
              </w:rPr>
              <w:t xml:space="preserve"> </w:t>
            </w:r>
            <w:r>
              <w:rPr>
                <w:spacing w:val="-5"/>
              </w:rPr>
              <w:t>the</w:t>
            </w:r>
            <w:r>
              <w:rPr>
                <w:spacing w:val="-8"/>
              </w:rPr>
              <w:t xml:space="preserve"> </w:t>
            </w:r>
            <w:r>
              <w:rPr>
                <w:spacing w:val="-5"/>
              </w:rPr>
              <w:t>recipient</w:t>
            </w:r>
            <w:r>
              <w:rPr>
                <w:spacing w:val="-11"/>
              </w:rPr>
              <w:t xml:space="preserve"> </w:t>
            </w:r>
            <w:r>
              <w:rPr>
                <w:spacing w:val="-4"/>
              </w:rPr>
              <w:t>or</w:t>
            </w:r>
            <w:r>
              <w:rPr>
                <w:spacing w:val="-12"/>
              </w:rPr>
              <w:t xml:space="preserve"> </w:t>
            </w:r>
            <w:r>
              <w:rPr>
                <w:spacing w:val="-4"/>
              </w:rPr>
              <w:t>responsible</w:t>
            </w:r>
            <w:r>
              <w:rPr>
                <w:spacing w:val="-9"/>
              </w:rPr>
              <w:t xml:space="preserve"> </w:t>
            </w:r>
            <w:r>
              <w:rPr>
                <w:spacing w:val="-4"/>
              </w:rPr>
              <w:t>person</w:t>
            </w:r>
            <w:r>
              <w:rPr>
                <w:spacing w:val="-13"/>
              </w:rPr>
              <w:t xml:space="preserve"> </w:t>
            </w:r>
            <w:r>
              <w:rPr>
                <w:spacing w:val="-4"/>
              </w:rPr>
              <w:t>of</w:t>
            </w:r>
            <w:r>
              <w:rPr>
                <w:spacing w:val="-10"/>
              </w:rPr>
              <w:t xml:space="preserve"> </w:t>
            </w:r>
            <w:r>
              <w:rPr>
                <w:spacing w:val="-4"/>
              </w:rPr>
              <w:t>the</w:t>
            </w:r>
            <w:r>
              <w:rPr>
                <w:spacing w:val="-9"/>
              </w:rPr>
              <w:t xml:space="preserve"> </w:t>
            </w:r>
            <w:r>
              <w:rPr>
                <w:spacing w:val="-4"/>
              </w:rPr>
              <w:t>access</w:t>
            </w:r>
            <w:r>
              <w:rPr>
                <w:spacing w:val="-8"/>
              </w:rPr>
              <w:t xml:space="preserve"> </w:t>
            </w:r>
            <w:r>
              <w:rPr>
                <w:spacing w:val="-4"/>
              </w:rPr>
              <w:t>plan</w:t>
            </w:r>
            <w:r>
              <w:rPr>
                <w:spacing w:val="-10"/>
              </w:rPr>
              <w:t xml:space="preserve"> </w:t>
            </w:r>
            <w:r>
              <w:rPr>
                <w:spacing w:val="-4"/>
              </w:rPr>
              <w:t>benefits</w:t>
            </w:r>
            <w:r>
              <w:rPr>
                <w:spacing w:val="-12"/>
              </w:rPr>
              <w:t xml:space="preserve"> </w:t>
            </w:r>
            <w:r>
              <w:rPr>
                <w:spacing w:val="-4"/>
              </w:rPr>
              <w:t>and</w:t>
            </w:r>
            <w:r>
              <w:rPr>
                <w:spacing w:val="-10"/>
              </w:rPr>
              <w:t xml:space="preserve"> </w:t>
            </w:r>
            <w:r>
              <w:rPr>
                <w:spacing w:val="-4"/>
              </w:rPr>
              <w:t>polices</w:t>
            </w:r>
            <w:r>
              <w:rPr>
                <w:spacing w:val="-47"/>
              </w:rPr>
              <w:t xml:space="preserve"> </w:t>
            </w:r>
            <w:r>
              <w:rPr>
                <w:spacing w:val="-5"/>
              </w:rPr>
              <w:t>or</w:t>
            </w:r>
            <w:r>
              <w:rPr>
                <w:spacing w:val="-10"/>
              </w:rPr>
              <w:t xml:space="preserve"> </w:t>
            </w:r>
            <w:r>
              <w:rPr>
                <w:spacing w:val="-5"/>
              </w:rPr>
              <w:t>procedures</w:t>
            </w:r>
            <w:r>
              <w:rPr>
                <w:spacing w:val="-12"/>
              </w:rPr>
              <w:t xml:space="preserve"> </w:t>
            </w:r>
            <w:r>
              <w:rPr>
                <w:spacing w:val="-5"/>
              </w:rPr>
              <w:t>when</w:t>
            </w:r>
            <w:r>
              <w:rPr>
                <w:spacing w:val="-10"/>
              </w:rPr>
              <w:t xml:space="preserve"> </w:t>
            </w:r>
            <w:r>
              <w:rPr>
                <w:spacing w:val="-5"/>
              </w:rPr>
              <w:t>eligibility</w:t>
            </w:r>
            <w:r>
              <w:rPr>
                <w:spacing w:val="-9"/>
              </w:rPr>
              <w:t xml:space="preserve"> </w:t>
            </w:r>
            <w:r>
              <w:rPr>
                <w:spacing w:val="-5"/>
              </w:rPr>
              <w:t>is</w:t>
            </w:r>
            <w:r>
              <w:rPr>
                <w:spacing w:val="-12"/>
              </w:rPr>
              <w:t xml:space="preserve"> </w:t>
            </w:r>
            <w:r>
              <w:rPr>
                <w:spacing w:val="-5"/>
              </w:rPr>
              <w:t>established</w:t>
            </w:r>
            <w:r>
              <w:rPr>
                <w:spacing w:val="-13"/>
              </w:rPr>
              <w:t xml:space="preserve"> </w:t>
            </w:r>
            <w:r>
              <w:rPr>
                <w:spacing w:val="-5"/>
              </w:rPr>
              <w:t>through</w:t>
            </w:r>
            <w:r>
              <w:rPr>
                <w:spacing w:val="-10"/>
              </w:rPr>
              <w:t xml:space="preserve"> </w:t>
            </w:r>
            <w:r>
              <w:rPr>
                <w:spacing w:val="-4"/>
              </w:rPr>
              <w:t>the</w:t>
            </w:r>
            <w:r>
              <w:rPr>
                <w:spacing w:val="-11"/>
              </w:rPr>
              <w:t xml:space="preserve"> </w:t>
            </w:r>
            <w:proofErr w:type="spellStart"/>
            <w:r>
              <w:rPr>
                <w:spacing w:val="-4"/>
              </w:rPr>
              <w:t>MnSure</w:t>
            </w:r>
            <w:proofErr w:type="spellEnd"/>
            <w:r>
              <w:rPr>
                <w:spacing w:val="-9"/>
              </w:rPr>
              <w:t xml:space="preserve"> </w:t>
            </w:r>
            <w:r>
              <w:rPr>
                <w:spacing w:val="-4"/>
              </w:rPr>
              <w:t>process?</w:t>
            </w:r>
          </w:p>
          <w:p w:rsidR="007512D9" w:rsidRDefault="007512D9">
            <w:pPr>
              <w:pStyle w:val="TableParagraph"/>
              <w:spacing w:before="6"/>
              <w:ind w:left="467" w:right="534" w:hanging="360"/>
            </w:pPr>
            <w:r>
              <w:t xml:space="preserve">If managed care packets are sent to customers, the information is included with packets. If an email is sent to consumers, a link with the information to our website is included with the email. </w:t>
            </w:r>
          </w:p>
        </w:tc>
      </w:tr>
    </w:tbl>
    <w:p w:rsidR="00DF18AF" w:rsidRDefault="00DF18AF">
      <w:pPr>
        <w:pStyle w:val="BodyText"/>
      </w:pPr>
    </w:p>
    <w:p w:rsidR="00DF18AF" w:rsidRDefault="00DF18AF">
      <w:pPr>
        <w:pStyle w:val="BodyText"/>
        <w:spacing w:before="11"/>
        <w:rPr>
          <w:sz w:val="16"/>
        </w:rPr>
      </w:pPr>
    </w:p>
    <w:p w:rsidR="00DF18AF" w:rsidRDefault="00B44B92">
      <w:pPr>
        <w:pStyle w:val="ListParagraph"/>
        <w:numPr>
          <w:ilvl w:val="1"/>
          <w:numId w:val="4"/>
        </w:numPr>
        <w:tabs>
          <w:tab w:val="left" w:pos="1271"/>
          <w:tab w:val="left" w:pos="1272"/>
        </w:tabs>
        <w:ind w:left="1271" w:right="768" w:hanging="452"/>
      </w:pPr>
      <w:r>
        <w:rPr>
          <w:b/>
          <w:spacing w:val="-5"/>
        </w:rPr>
        <w:t xml:space="preserve">Include with your Biennial Access </w:t>
      </w:r>
      <w:r>
        <w:rPr>
          <w:b/>
          <w:spacing w:val="-4"/>
        </w:rPr>
        <w:t xml:space="preserve">Plan submission </w:t>
      </w:r>
      <w:r>
        <w:rPr>
          <w:spacing w:val="-4"/>
        </w:rPr>
        <w:t>a copy of all documents given to applicants and/or</w:t>
      </w:r>
      <w:r>
        <w:rPr>
          <w:spacing w:val="-3"/>
        </w:rPr>
        <w:t xml:space="preserve"> </w:t>
      </w:r>
      <w:r>
        <w:rPr>
          <w:spacing w:val="-5"/>
        </w:rPr>
        <w:t xml:space="preserve">recipients informing them of NEMT and related ancillary service </w:t>
      </w:r>
      <w:r>
        <w:rPr>
          <w:spacing w:val="-4"/>
        </w:rPr>
        <w:t>availability. Include the Local</w:t>
      </w:r>
      <w:r>
        <w:rPr>
          <w:spacing w:val="-3"/>
        </w:rPr>
        <w:t xml:space="preserve"> </w:t>
      </w:r>
      <w:r>
        <w:rPr>
          <w:spacing w:val="-5"/>
        </w:rPr>
        <w:t>County/Tribal</w:t>
      </w:r>
      <w:r>
        <w:rPr>
          <w:spacing w:val="-12"/>
        </w:rPr>
        <w:t xml:space="preserve"> </w:t>
      </w:r>
      <w:r>
        <w:rPr>
          <w:spacing w:val="-5"/>
        </w:rPr>
        <w:t>Agency</w:t>
      </w:r>
      <w:r>
        <w:rPr>
          <w:spacing w:val="-8"/>
        </w:rPr>
        <w:t xml:space="preserve"> </w:t>
      </w:r>
      <w:r>
        <w:rPr>
          <w:spacing w:val="-5"/>
        </w:rPr>
        <w:t>Insert</w:t>
      </w:r>
      <w:r>
        <w:rPr>
          <w:spacing w:val="-14"/>
        </w:rPr>
        <w:t xml:space="preserve"> </w:t>
      </w:r>
      <w:r>
        <w:rPr>
          <w:spacing w:val="-5"/>
        </w:rPr>
        <w:t>version</w:t>
      </w:r>
      <w:r>
        <w:rPr>
          <w:spacing w:val="-13"/>
        </w:rPr>
        <w:t xml:space="preserve"> </w:t>
      </w:r>
      <w:r>
        <w:rPr>
          <w:spacing w:val="-5"/>
        </w:rPr>
        <w:t>of</w:t>
      </w:r>
      <w:r>
        <w:rPr>
          <w:spacing w:val="-12"/>
        </w:rPr>
        <w:t xml:space="preserve"> </w:t>
      </w:r>
      <w:r>
        <w:rPr>
          <w:spacing w:val="-5"/>
        </w:rPr>
        <w:t>“</w:t>
      </w:r>
      <w:r>
        <w:rPr>
          <w:i/>
          <w:spacing w:val="-5"/>
        </w:rPr>
        <w:t>Attachments</w:t>
      </w:r>
      <w:r>
        <w:rPr>
          <w:i/>
          <w:spacing w:val="-9"/>
        </w:rPr>
        <w:t xml:space="preserve"> </w:t>
      </w:r>
      <w:r>
        <w:rPr>
          <w:i/>
          <w:spacing w:val="-4"/>
        </w:rPr>
        <w:t>B</w:t>
      </w:r>
      <w:r>
        <w:rPr>
          <w:i/>
          <w:spacing w:val="-12"/>
        </w:rPr>
        <w:t xml:space="preserve"> </w:t>
      </w:r>
      <w:r>
        <w:rPr>
          <w:i/>
          <w:spacing w:val="-4"/>
        </w:rPr>
        <w:t>–</w:t>
      </w:r>
      <w:r>
        <w:rPr>
          <w:i/>
          <w:spacing w:val="-11"/>
        </w:rPr>
        <w:t xml:space="preserve"> </w:t>
      </w:r>
      <w:r>
        <w:rPr>
          <w:i/>
          <w:spacing w:val="-4"/>
        </w:rPr>
        <w:t>Notice</w:t>
      </w:r>
      <w:r>
        <w:rPr>
          <w:i/>
          <w:spacing w:val="-9"/>
        </w:rPr>
        <w:t xml:space="preserve"> </w:t>
      </w:r>
      <w:r>
        <w:rPr>
          <w:i/>
          <w:spacing w:val="-4"/>
        </w:rPr>
        <w:t>to</w:t>
      </w:r>
      <w:r>
        <w:rPr>
          <w:i/>
          <w:spacing w:val="-12"/>
        </w:rPr>
        <w:t xml:space="preserve"> </w:t>
      </w:r>
      <w:r>
        <w:rPr>
          <w:i/>
          <w:spacing w:val="-4"/>
        </w:rPr>
        <w:t>Recipients”,</w:t>
      </w:r>
      <w:r>
        <w:rPr>
          <w:i/>
          <w:spacing w:val="-12"/>
        </w:rPr>
        <w:t xml:space="preserve"> </w:t>
      </w:r>
      <w:r>
        <w:rPr>
          <w:spacing w:val="-4"/>
        </w:rPr>
        <w:t>include</w:t>
      </w:r>
      <w:r>
        <w:rPr>
          <w:spacing w:val="-11"/>
        </w:rPr>
        <w:t xml:space="preserve"> </w:t>
      </w:r>
      <w:r>
        <w:rPr>
          <w:spacing w:val="-4"/>
        </w:rPr>
        <w:t>other</w:t>
      </w:r>
      <w:r>
        <w:rPr>
          <w:spacing w:val="-12"/>
        </w:rPr>
        <w:t xml:space="preserve"> </w:t>
      </w:r>
      <w:r>
        <w:rPr>
          <w:spacing w:val="-4"/>
        </w:rPr>
        <w:t>documents</w:t>
      </w:r>
      <w:r>
        <w:rPr>
          <w:spacing w:val="-3"/>
        </w:rPr>
        <w:t xml:space="preserve"> </w:t>
      </w:r>
      <w:r>
        <w:rPr>
          <w:spacing w:val="-5"/>
        </w:rPr>
        <w:t>provided</w:t>
      </w:r>
      <w:r>
        <w:rPr>
          <w:spacing w:val="-12"/>
        </w:rPr>
        <w:t xml:space="preserve"> </w:t>
      </w:r>
      <w:r>
        <w:rPr>
          <w:spacing w:val="-5"/>
        </w:rPr>
        <w:t>to</w:t>
      </w:r>
      <w:r>
        <w:rPr>
          <w:spacing w:val="-10"/>
        </w:rPr>
        <w:t xml:space="preserve"> </w:t>
      </w:r>
      <w:r>
        <w:rPr>
          <w:spacing w:val="-5"/>
        </w:rPr>
        <w:t>the</w:t>
      </w:r>
      <w:r>
        <w:rPr>
          <w:spacing w:val="-11"/>
        </w:rPr>
        <w:t xml:space="preserve"> </w:t>
      </w:r>
      <w:r>
        <w:rPr>
          <w:spacing w:val="-5"/>
        </w:rPr>
        <w:t>recipients/responsible</w:t>
      </w:r>
      <w:r>
        <w:rPr>
          <w:spacing w:val="-9"/>
        </w:rPr>
        <w:t xml:space="preserve"> </w:t>
      </w:r>
      <w:r>
        <w:rPr>
          <w:spacing w:val="-5"/>
        </w:rPr>
        <w:t>person</w:t>
      </w:r>
      <w:r>
        <w:rPr>
          <w:spacing w:val="-13"/>
        </w:rPr>
        <w:t xml:space="preserve"> </w:t>
      </w:r>
      <w:r>
        <w:rPr>
          <w:spacing w:val="-5"/>
        </w:rPr>
        <w:t>for</w:t>
      </w:r>
      <w:r>
        <w:rPr>
          <w:spacing w:val="-10"/>
        </w:rPr>
        <w:t xml:space="preserve"> </w:t>
      </w:r>
      <w:r>
        <w:rPr>
          <w:spacing w:val="-5"/>
        </w:rPr>
        <w:t>access</w:t>
      </w:r>
      <w:r>
        <w:rPr>
          <w:spacing w:val="-12"/>
        </w:rPr>
        <w:t xml:space="preserve"> </w:t>
      </w:r>
      <w:r>
        <w:rPr>
          <w:spacing w:val="-5"/>
        </w:rPr>
        <w:t>plan</w:t>
      </w:r>
      <w:r>
        <w:rPr>
          <w:spacing w:val="-10"/>
        </w:rPr>
        <w:t xml:space="preserve"> </w:t>
      </w:r>
      <w:r>
        <w:rPr>
          <w:spacing w:val="-4"/>
        </w:rPr>
        <w:t>administration.</w:t>
      </w:r>
    </w:p>
    <w:p w:rsidR="00DF18AF" w:rsidRDefault="00B44B92">
      <w:pPr>
        <w:pStyle w:val="ListParagraph"/>
        <w:numPr>
          <w:ilvl w:val="1"/>
          <w:numId w:val="4"/>
        </w:numPr>
        <w:tabs>
          <w:tab w:val="left" w:pos="1271"/>
          <w:tab w:val="left" w:pos="1272"/>
        </w:tabs>
        <w:spacing w:before="4"/>
        <w:ind w:left="1271" w:right="1118" w:hanging="452"/>
      </w:pPr>
      <w:r>
        <w:rPr>
          <w:b/>
          <w:spacing w:val="-5"/>
        </w:rPr>
        <w:t>Local</w:t>
      </w:r>
      <w:r>
        <w:rPr>
          <w:b/>
          <w:spacing w:val="-11"/>
        </w:rPr>
        <w:t xml:space="preserve"> </w:t>
      </w:r>
      <w:r>
        <w:rPr>
          <w:b/>
          <w:spacing w:val="-5"/>
        </w:rPr>
        <w:t>County</w:t>
      </w:r>
      <w:r>
        <w:rPr>
          <w:b/>
          <w:spacing w:val="-8"/>
        </w:rPr>
        <w:t xml:space="preserve"> </w:t>
      </w:r>
      <w:r>
        <w:rPr>
          <w:b/>
          <w:spacing w:val="-5"/>
        </w:rPr>
        <w:t>and</w:t>
      </w:r>
      <w:r>
        <w:rPr>
          <w:b/>
          <w:spacing w:val="-13"/>
        </w:rPr>
        <w:t xml:space="preserve"> </w:t>
      </w:r>
      <w:r>
        <w:rPr>
          <w:b/>
          <w:spacing w:val="-5"/>
        </w:rPr>
        <w:t>Tribal</w:t>
      </w:r>
      <w:r>
        <w:rPr>
          <w:b/>
          <w:spacing w:val="-8"/>
        </w:rPr>
        <w:t xml:space="preserve"> </w:t>
      </w:r>
      <w:r>
        <w:rPr>
          <w:b/>
          <w:spacing w:val="-4"/>
        </w:rPr>
        <w:t>agency</w:t>
      </w:r>
      <w:r>
        <w:rPr>
          <w:b/>
          <w:spacing w:val="-10"/>
        </w:rPr>
        <w:t xml:space="preserve"> </w:t>
      </w:r>
      <w:r>
        <w:rPr>
          <w:b/>
          <w:spacing w:val="-4"/>
        </w:rPr>
        <w:t>must</w:t>
      </w:r>
      <w:r>
        <w:rPr>
          <w:b/>
          <w:spacing w:val="-9"/>
        </w:rPr>
        <w:t xml:space="preserve"> </w:t>
      </w:r>
      <w:r>
        <w:rPr>
          <w:b/>
          <w:spacing w:val="-4"/>
        </w:rPr>
        <w:t>ensure</w:t>
      </w:r>
      <w:r>
        <w:rPr>
          <w:b/>
          <w:spacing w:val="-13"/>
        </w:rPr>
        <w:t xml:space="preserve"> </w:t>
      </w:r>
      <w:r>
        <w:rPr>
          <w:b/>
          <w:spacing w:val="-4"/>
        </w:rPr>
        <w:t>the</w:t>
      </w:r>
      <w:r>
        <w:rPr>
          <w:b/>
          <w:spacing w:val="-10"/>
        </w:rPr>
        <w:t xml:space="preserve"> </w:t>
      </w:r>
      <w:r>
        <w:rPr>
          <w:b/>
          <w:spacing w:val="-4"/>
        </w:rPr>
        <w:t>correct</w:t>
      </w:r>
      <w:r>
        <w:rPr>
          <w:b/>
          <w:spacing w:val="-12"/>
        </w:rPr>
        <w:t xml:space="preserve"> </w:t>
      </w:r>
      <w:r>
        <w:rPr>
          <w:b/>
          <w:spacing w:val="-4"/>
        </w:rPr>
        <w:t>information</w:t>
      </w:r>
      <w:r>
        <w:rPr>
          <w:b/>
          <w:spacing w:val="-12"/>
        </w:rPr>
        <w:t xml:space="preserve"> </w:t>
      </w:r>
      <w:r>
        <w:rPr>
          <w:b/>
          <w:spacing w:val="-4"/>
        </w:rPr>
        <w:t>is</w:t>
      </w:r>
      <w:r>
        <w:rPr>
          <w:b/>
          <w:spacing w:val="-9"/>
        </w:rPr>
        <w:t xml:space="preserve"> </w:t>
      </w:r>
      <w:r>
        <w:rPr>
          <w:b/>
          <w:spacing w:val="-4"/>
        </w:rPr>
        <w:t>on</w:t>
      </w:r>
      <w:r>
        <w:rPr>
          <w:b/>
          <w:spacing w:val="-13"/>
        </w:rPr>
        <w:t xml:space="preserve"> </w:t>
      </w:r>
      <w:r>
        <w:rPr>
          <w:b/>
          <w:spacing w:val="-4"/>
        </w:rPr>
        <w:t>Trip</w:t>
      </w:r>
      <w:r>
        <w:rPr>
          <w:b/>
          <w:spacing w:val="-10"/>
        </w:rPr>
        <w:t xml:space="preserve"> </w:t>
      </w:r>
      <w:r>
        <w:rPr>
          <w:b/>
          <w:spacing w:val="-4"/>
        </w:rPr>
        <w:t>Logs.</w:t>
      </w:r>
      <w:r>
        <w:rPr>
          <w:b/>
          <w:spacing w:val="-12"/>
        </w:rPr>
        <w:t xml:space="preserve"> </w:t>
      </w:r>
      <w:r>
        <w:rPr>
          <w:b/>
          <w:spacing w:val="-4"/>
        </w:rPr>
        <w:t>Trip</w:t>
      </w:r>
      <w:r>
        <w:rPr>
          <w:b/>
          <w:spacing w:val="-12"/>
        </w:rPr>
        <w:t xml:space="preserve"> </w:t>
      </w:r>
      <w:r>
        <w:rPr>
          <w:b/>
          <w:spacing w:val="-4"/>
        </w:rPr>
        <w:t>logs</w:t>
      </w:r>
      <w:r>
        <w:rPr>
          <w:b/>
          <w:spacing w:val="-9"/>
        </w:rPr>
        <w:t xml:space="preserve"> </w:t>
      </w:r>
      <w:r>
        <w:rPr>
          <w:b/>
          <w:spacing w:val="-4"/>
        </w:rPr>
        <w:t>must</w:t>
      </w:r>
      <w:r>
        <w:rPr>
          <w:b/>
          <w:spacing w:val="-47"/>
        </w:rPr>
        <w:t xml:space="preserve"> </w:t>
      </w:r>
      <w:r>
        <w:rPr>
          <w:b/>
        </w:rPr>
        <w:t>meet</w:t>
      </w:r>
      <w:r>
        <w:rPr>
          <w:b/>
          <w:spacing w:val="-11"/>
        </w:rPr>
        <w:t xml:space="preserve"> </w:t>
      </w:r>
      <w:r>
        <w:rPr>
          <w:b/>
        </w:rPr>
        <w:t>all</w:t>
      </w:r>
      <w:r>
        <w:rPr>
          <w:b/>
          <w:spacing w:val="-12"/>
        </w:rPr>
        <w:t xml:space="preserve"> </w:t>
      </w:r>
      <w:r>
        <w:rPr>
          <w:b/>
        </w:rPr>
        <w:t>the</w:t>
      </w:r>
      <w:r>
        <w:rPr>
          <w:b/>
          <w:spacing w:val="-11"/>
        </w:rPr>
        <w:t xml:space="preserve"> </w:t>
      </w:r>
      <w:r>
        <w:rPr>
          <w:b/>
        </w:rPr>
        <w:t>requirements</w:t>
      </w:r>
      <w:r>
        <w:rPr>
          <w:b/>
          <w:spacing w:val="-12"/>
        </w:rPr>
        <w:t xml:space="preserve"> </w:t>
      </w:r>
      <w:r>
        <w:rPr>
          <w:b/>
        </w:rPr>
        <w:t>found</w:t>
      </w:r>
      <w:r>
        <w:rPr>
          <w:b/>
          <w:spacing w:val="-11"/>
        </w:rPr>
        <w:t xml:space="preserve"> </w:t>
      </w:r>
      <w:r>
        <w:rPr>
          <w:b/>
        </w:rPr>
        <w:t>in</w:t>
      </w:r>
      <w:r>
        <w:rPr>
          <w:b/>
          <w:spacing w:val="-11"/>
        </w:rPr>
        <w:t xml:space="preserve"> </w:t>
      </w:r>
      <w:r>
        <w:rPr>
          <w:b/>
        </w:rPr>
        <w:t>law.</w:t>
      </w:r>
    </w:p>
    <w:p w:rsidR="00DF18AF" w:rsidRDefault="00DF18AF">
      <w:pPr>
        <w:sectPr w:rsidR="00DF18AF">
          <w:type w:val="continuous"/>
          <w:pgSz w:w="12240" w:h="15840"/>
          <w:pgMar w:top="340" w:right="780" w:bottom="680" w:left="620" w:header="439" w:footer="0" w:gutter="0"/>
          <w:cols w:space="720"/>
        </w:sectPr>
      </w:pPr>
    </w:p>
    <w:p w:rsidR="00DF18AF" w:rsidRDefault="00DF18AF">
      <w:pPr>
        <w:pStyle w:val="BodyText"/>
        <w:rPr>
          <w:b/>
          <w:sz w:val="20"/>
        </w:rPr>
      </w:pPr>
    </w:p>
    <w:p w:rsidR="00DF18AF" w:rsidRDefault="00DF18AF">
      <w:pPr>
        <w:pStyle w:val="BodyText"/>
        <w:rPr>
          <w:b/>
          <w:sz w:val="20"/>
        </w:rPr>
      </w:pPr>
    </w:p>
    <w:p w:rsidR="00DF18AF" w:rsidRDefault="00DF18AF">
      <w:pPr>
        <w:pStyle w:val="BodyText"/>
        <w:spacing w:before="9"/>
        <w:rPr>
          <w:b/>
          <w:sz w:val="21"/>
        </w:rPr>
      </w:pPr>
    </w:p>
    <w:p w:rsidR="00DF18AF" w:rsidRDefault="00B44B92">
      <w:pPr>
        <w:pStyle w:val="Heading2"/>
        <w:spacing w:before="27" w:line="276" w:lineRule="auto"/>
        <w:ind w:right="1107"/>
      </w:pPr>
      <w:bookmarkStart w:id="47" w:name="Part_VIII._Other_County/Tribe_Specific_P"/>
      <w:bookmarkEnd w:id="47"/>
      <w:r>
        <w:t>Part VIII. Other County/Tribe Specific Policies, Procedures and</w:t>
      </w:r>
      <w:r>
        <w:rPr>
          <w:spacing w:val="-79"/>
        </w:rPr>
        <w:t xml:space="preserve"> </w:t>
      </w:r>
      <w:r>
        <w:t>Conditions</w:t>
      </w:r>
    </w:p>
    <w:p w:rsidR="00DF18AF" w:rsidRDefault="00DF18AF">
      <w:pPr>
        <w:pStyle w:val="BodyText"/>
        <w:spacing w:before="1"/>
        <w:rPr>
          <w:b/>
          <w:sz w:val="16"/>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6"/>
      </w:tblGrid>
      <w:tr w:rsidR="00DF18AF">
        <w:trPr>
          <w:trHeight w:val="1319"/>
        </w:trPr>
        <w:tc>
          <w:tcPr>
            <w:tcW w:w="9806" w:type="dxa"/>
          </w:tcPr>
          <w:p w:rsidR="00DF18AF" w:rsidRDefault="00DF18AF">
            <w:pPr>
              <w:pStyle w:val="TableParagraph"/>
              <w:spacing w:before="6"/>
              <w:ind w:left="0"/>
              <w:rPr>
                <w:b/>
                <w:sz w:val="20"/>
              </w:rPr>
            </w:pPr>
          </w:p>
          <w:p w:rsidR="00DF18AF" w:rsidRDefault="00B44B92">
            <w:pPr>
              <w:pStyle w:val="TableParagraph"/>
              <w:spacing w:before="1"/>
              <w:rPr>
                <w:spacing w:val="-3"/>
              </w:rPr>
            </w:pPr>
            <w:r>
              <w:rPr>
                <w:spacing w:val="-4"/>
              </w:rPr>
              <w:t>What</w:t>
            </w:r>
            <w:r>
              <w:rPr>
                <w:spacing w:val="-9"/>
              </w:rPr>
              <w:t xml:space="preserve"> </w:t>
            </w:r>
            <w:r>
              <w:rPr>
                <w:spacing w:val="-4"/>
              </w:rPr>
              <w:t>are</w:t>
            </w:r>
            <w:r>
              <w:rPr>
                <w:spacing w:val="-9"/>
              </w:rPr>
              <w:t xml:space="preserve"> </w:t>
            </w:r>
            <w:r>
              <w:rPr>
                <w:spacing w:val="-4"/>
              </w:rPr>
              <w:t>the</w:t>
            </w:r>
            <w:r>
              <w:rPr>
                <w:spacing w:val="-9"/>
              </w:rPr>
              <w:t xml:space="preserve"> </w:t>
            </w:r>
            <w:r>
              <w:rPr>
                <w:spacing w:val="-4"/>
              </w:rPr>
              <w:t>identified</w:t>
            </w:r>
            <w:r>
              <w:rPr>
                <w:spacing w:val="-10"/>
              </w:rPr>
              <w:t xml:space="preserve"> </w:t>
            </w:r>
            <w:r>
              <w:rPr>
                <w:spacing w:val="-4"/>
              </w:rPr>
              <w:t>gaps,</w:t>
            </w:r>
            <w:r>
              <w:rPr>
                <w:spacing w:val="-9"/>
              </w:rPr>
              <w:t xml:space="preserve"> </w:t>
            </w:r>
            <w:r>
              <w:rPr>
                <w:spacing w:val="-4"/>
              </w:rPr>
              <w:t>issues,</w:t>
            </w:r>
            <w:r>
              <w:rPr>
                <w:spacing w:val="-9"/>
              </w:rPr>
              <w:t xml:space="preserve"> </w:t>
            </w:r>
            <w:r>
              <w:rPr>
                <w:spacing w:val="-4"/>
              </w:rPr>
              <w:t>and/or</w:t>
            </w:r>
            <w:r>
              <w:rPr>
                <w:spacing w:val="-10"/>
              </w:rPr>
              <w:t xml:space="preserve"> </w:t>
            </w:r>
            <w:r>
              <w:rPr>
                <w:spacing w:val="-4"/>
              </w:rPr>
              <w:t>barriers</w:t>
            </w:r>
            <w:r>
              <w:rPr>
                <w:spacing w:val="-9"/>
              </w:rPr>
              <w:t xml:space="preserve"> </w:t>
            </w:r>
            <w:r>
              <w:rPr>
                <w:spacing w:val="-3"/>
              </w:rPr>
              <w:t>for</w:t>
            </w:r>
            <w:r>
              <w:rPr>
                <w:spacing w:val="-7"/>
              </w:rPr>
              <w:t xml:space="preserve"> </w:t>
            </w:r>
            <w:r>
              <w:rPr>
                <w:spacing w:val="-3"/>
              </w:rPr>
              <w:t>transportation</w:t>
            </w:r>
            <w:r>
              <w:rPr>
                <w:spacing w:val="-10"/>
              </w:rPr>
              <w:t xml:space="preserve"> </w:t>
            </w:r>
            <w:r>
              <w:rPr>
                <w:spacing w:val="-3"/>
              </w:rPr>
              <w:t>services</w:t>
            </w:r>
            <w:r>
              <w:rPr>
                <w:spacing w:val="-7"/>
              </w:rPr>
              <w:t xml:space="preserve"> </w:t>
            </w:r>
            <w:r>
              <w:rPr>
                <w:spacing w:val="-3"/>
              </w:rPr>
              <w:t>in</w:t>
            </w:r>
            <w:r>
              <w:rPr>
                <w:spacing w:val="-10"/>
              </w:rPr>
              <w:t xml:space="preserve"> </w:t>
            </w:r>
            <w:r>
              <w:rPr>
                <w:spacing w:val="-3"/>
              </w:rPr>
              <w:t>your</w:t>
            </w:r>
            <w:r>
              <w:rPr>
                <w:spacing w:val="-10"/>
              </w:rPr>
              <w:t xml:space="preserve"> </w:t>
            </w:r>
            <w:r>
              <w:rPr>
                <w:spacing w:val="-3"/>
              </w:rPr>
              <w:t>area?</w:t>
            </w:r>
          </w:p>
          <w:p w:rsidR="007512D9" w:rsidRDefault="007512D9">
            <w:pPr>
              <w:pStyle w:val="TableParagraph"/>
              <w:spacing w:before="1"/>
            </w:pPr>
            <w:r>
              <w:t>We no longer have volunteer drivers available in our rural areas. This means consumers need to rely on ATS resources, which are most expensive (based fee plus higher rate per mile and sometimes RUCA.)  Our local ATS service have experiences staffing issues that have been providing consumers</w:t>
            </w:r>
            <w:r w:rsidR="009009FA">
              <w:t xml:space="preserve"> have longer wait time for services. </w:t>
            </w:r>
          </w:p>
        </w:tc>
      </w:tr>
      <w:tr w:rsidR="00DF18AF">
        <w:trPr>
          <w:trHeight w:val="1626"/>
        </w:trPr>
        <w:tc>
          <w:tcPr>
            <w:tcW w:w="9806" w:type="dxa"/>
          </w:tcPr>
          <w:p w:rsidR="00DF18AF" w:rsidRDefault="00DF18AF">
            <w:pPr>
              <w:pStyle w:val="TableParagraph"/>
              <w:spacing w:before="4"/>
              <w:ind w:left="0"/>
              <w:rPr>
                <w:b/>
                <w:sz w:val="20"/>
              </w:rPr>
            </w:pPr>
          </w:p>
          <w:p w:rsidR="00DF18AF" w:rsidRDefault="00B44B92">
            <w:pPr>
              <w:pStyle w:val="TableParagraph"/>
              <w:spacing w:line="276" w:lineRule="auto"/>
              <w:ind w:right="70"/>
            </w:pPr>
            <w:r>
              <w:rPr>
                <w:spacing w:val="-5"/>
              </w:rPr>
              <w:t>What</w:t>
            </w:r>
            <w:r>
              <w:rPr>
                <w:spacing w:val="-11"/>
              </w:rPr>
              <w:t xml:space="preserve"> </w:t>
            </w:r>
            <w:r>
              <w:rPr>
                <w:spacing w:val="-5"/>
              </w:rPr>
              <w:t>coordination</w:t>
            </w:r>
            <w:r>
              <w:rPr>
                <w:spacing w:val="-13"/>
              </w:rPr>
              <w:t xml:space="preserve"> </w:t>
            </w:r>
            <w:r>
              <w:rPr>
                <w:spacing w:val="-5"/>
              </w:rPr>
              <w:t>efforts</w:t>
            </w:r>
            <w:r>
              <w:rPr>
                <w:spacing w:val="-9"/>
              </w:rPr>
              <w:t xml:space="preserve"> </w:t>
            </w:r>
            <w:r>
              <w:rPr>
                <w:spacing w:val="-5"/>
              </w:rPr>
              <w:t>is</w:t>
            </w:r>
            <w:r>
              <w:rPr>
                <w:spacing w:val="-12"/>
              </w:rPr>
              <w:t xml:space="preserve"> </w:t>
            </w:r>
            <w:r>
              <w:rPr>
                <w:spacing w:val="-5"/>
              </w:rPr>
              <w:t>the</w:t>
            </w:r>
            <w:r>
              <w:rPr>
                <w:spacing w:val="-9"/>
              </w:rPr>
              <w:t xml:space="preserve"> </w:t>
            </w:r>
            <w:r>
              <w:rPr>
                <w:spacing w:val="-5"/>
              </w:rPr>
              <w:t>county/tribal</w:t>
            </w:r>
            <w:r>
              <w:rPr>
                <w:spacing w:val="-11"/>
              </w:rPr>
              <w:t xml:space="preserve"> </w:t>
            </w:r>
            <w:r>
              <w:rPr>
                <w:spacing w:val="-5"/>
              </w:rPr>
              <w:t>agency</w:t>
            </w:r>
            <w:r>
              <w:rPr>
                <w:spacing w:val="-11"/>
              </w:rPr>
              <w:t xml:space="preserve"> </w:t>
            </w:r>
            <w:r>
              <w:rPr>
                <w:spacing w:val="-5"/>
              </w:rPr>
              <w:t>involved</w:t>
            </w:r>
            <w:r>
              <w:rPr>
                <w:spacing w:val="-10"/>
              </w:rPr>
              <w:t xml:space="preserve"> </w:t>
            </w:r>
            <w:r>
              <w:rPr>
                <w:spacing w:val="-4"/>
              </w:rPr>
              <w:t>in</w:t>
            </w:r>
            <w:r>
              <w:rPr>
                <w:spacing w:val="-13"/>
              </w:rPr>
              <w:t xml:space="preserve"> </w:t>
            </w:r>
            <w:r>
              <w:rPr>
                <w:spacing w:val="-4"/>
              </w:rPr>
              <w:t>to</w:t>
            </w:r>
            <w:r>
              <w:rPr>
                <w:spacing w:val="-8"/>
              </w:rPr>
              <w:t xml:space="preserve"> </w:t>
            </w:r>
            <w:r>
              <w:rPr>
                <w:spacing w:val="-4"/>
              </w:rPr>
              <w:t>provide</w:t>
            </w:r>
            <w:r>
              <w:rPr>
                <w:spacing w:val="-11"/>
              </w:rPr>
              <w:t xml:space="preserve"> </w:t>
            </w:r>
            <w:r>
              <w:rPr>
                <w:spacing w:val="-4"/>
              </w:rPr>
              <w:t>transportation</w:t>
            </w:r>
            <w:r>
              <w:rPr>
                <w:spacing w:val="-12"/>
              </w:rPr>
              <w:t xml:space="preserve"> </w:t>
            </w:r>
            <w:r>
              <w:rPr>
                <w:spacing w:val="-4"/>
              </w:rPr>
              <w:t>services</w:t>
            </w:r>
            <w:r>
              <w:rPr>
                <w:spacing w:val="-12"/>
              </w:rPr>
              <w:t xml:space="preserve"> </w:t>
            </w:r>
            <w:r>
              <w:rPr>
                <w:spacing w:val="-4"/>
              </w:rPr>
              <w:t>to</w:t>
            </w:r>
            <w:r>
              <w:rPr>
                <w:spacing w:val="-8"/>
              </w:rPr>
              <w:t xml:space="preserve"> </w:t>
            </w:r>
            <w:r>
              <w:rPr>
                <w:spacing w:val="-4"/>
              </w:rPr>
              <w:t>its</w:t>
            </w:r>
            <w:r>
              <w:rPr>
                <w:spacing w:val="-3"/>
              </w:rPr>
              <w:t xml:space="preserve"> </w:t>
            </w:r>
            <w:r>
              <w:t>members</w:t>
            </w:r>
            <w:r>
              <w:rPr>
                <w:spacing w:val="-15"/>
              </w:rPr>
              <w:t xml:space="preserve"> </w:t>
            </w:r>
            <w:r>
              <w:t>such</w:t>
            </w:r>
            <w:r>
              <w:rPr>
                <w:spacing w:val="-12"/>
              </w:rPr>
              <w:t xml:space="preserve"> </w:t>
            </w:r>
            <w:r>
              <w:t>as</w:t>
            </w:r>
            <w:r>
              <w:rPr>
                <w:spacing w:val="-14"/>
              </w:rPr>
              <w:t xml:space="preserve"> </w:t>
            </w:r>
            <w:r>
              <w:t>Regional</w:t>
            </w:r>
            <w:r>
              <w:rPr>
                <w:spacing w:val="-15"/>
              </w:rPr>
              <w:t xml:space="preserve"> </w:t>
            </w:r>
            <w:r>
              <w:t>Transportation</w:t>
            </w:r>
            <w:r>
              <w:rPr>
                <w:spacing w:val="-12"/>
              </w:rPr>
              <w:t xml:space="preserve"> </w:t>
            </w:r>
            <w:r>
              <w:t>Planning</w:t>
            </w:r>
            <w:r>
              <w:rPr>
                <w:spacing w:val="-11"/>
              </w:rPr>
              <w:t xml:space="preserve"> </w:t>
            </w:r>
            <w:r>
              <w:t>initiatives?</w:t>
            </w:r>
          </w:p>
          <w:p w:rsidR="009009FA" w:rsidRDefault="009009FA">
            <w:pPr>
              <w:pStyle w:val="TableParagraph"/>
              <w:spacing w:line="276" w:lineRule="auto"/>
              <w:ind w:right="70"/>
            </w:pPr>
            <w:r>
              <w:t>We are active in Regional Transportation Coordination Council Implementation for the 2017 Region Nine Human Services-Public Transit Coordination Plan in an attempt to resolve common issues and explore future options that may become available</w:t>
            </w:r>
          </w:p>
        </w:tc>
      </w:tr>
      <w:tr w:rsidR="00DF18AF">
        <w:trPr>
          <w:trHeight w:val="1187"/>
        </w:trPr>
        <w:tc>
          <w:tcPr>
            <w:tcW w:w="9806" w:type="dxa"/>
          </w:tcPr>
          <w:p w:rsidR="00DF18AF" w:rsidRDefault="00B44B92">
            <w:pPr>
              <w:pStyle w:val="TableParagraph"/>
              <w:spacing w:line="254" w:lineRule="auto"/>
              <w:rPr>
                <w:spacing w:val="-4"/>
              </w:rPr>
            </w:pPr>
            <w:r>
              <w:rPr>
                <w:spacing w:val="-5"/>
              </w:rPr>
              <w:t>In</w:t>
            </w:r>
            <w:r>
              <w:rPr>
                <w:spacing w:val="-10"/>
              </w:rPr>
              <w:t xml:space="preserve"> </w:t>
            </w:r>
            <w:r>
              <w:rPr>
                <w:spacing w:val="-5"/>
              </w:rPr>
              <w:t>the</w:t>
            </w:r>
            <w:r>
              <w:rPr>
                <w:spacing w:val="-11"/>
              </w:rPr>
              <w:t xml:space="preserve"> </w:t>
            </w:r>
            <w:r>
              <w:rPr>
                <w:spacing w:val="-5"/>
              </w:rPr>
              <w:t>space</w:t>
            </w:r>
            <w:r>
              <w:rPr>
                <w:spacing w:val="-10"/>
              </w:rPr>
              <w:t xml:space="preserve"> </w:t>
            </w:r>
            <w:r>
              <w:rPr>
                <w:spacing w:val="-5"/>
              </w:rPr>
              <w:t>below,</w:t>
            </w:r>
            <w:r>
              <w:rPr>
                <w:spacing w:val="-9"/>
              </w:rPr>
              <w:t xml:space="preserve"> </w:t>
            </w:r>
            <w:r>
              <w:rPr>
                <w:spacing w:val="-5"/>
              </w:rPr>
              <w:t>please</w:t>
            </w:r>
            <w:r>
              <w:rPr>
                <w:spacing w:val="-10"/>
              </w:rPr>
              <w:t xml:space="preserve"> </w:t>
            </w:r>
            <w:r>
              <w:rPr>
                <w:spacing w:val="-5"/>
              </w:rPr>
              <w:t>communicate</w:t>
            </w:r>
            <w:r>
              <w:rPr>
                <w:spacing w:val="-9"/>
              </w:rPr>
              <w:t xml:space="preserve"> </w:t>
            </w:r>
            <w:r>
              <w:rPr>
                <w:spacing w:val="-5"/>
              </w:rPr>
              <w:t>any</w:t>
            </w:r>
            <w:r>
              <w:rPr>
                <w:spacing w:val="-7"/>
              </w:rPr>
              <w:t xml:space="preserve"> </w:t>
            </w:r>
            <w:r>
              <w:rPr>
                <w:spacing w:val="-5"/>
              </w:rPr>
              <w:t>policies</w:t>
            </w:r>
            <w:r>
              <w:rPr>
                <w:spacing w:val="-9"/>
              </w:rPr>
              <w:t xml:space="preserve"> </w:t>
            </w:r>
            <w:r>
              <w:rPr>
                <w:spacing w:val="-4"/>
              </w:rPr>
              <w:t>and</w:t>
            </w:r>
            <w:r>
              <w:rPr>
                <w:spacing w:val="-10"/>
              </w:rPr>
              <w:t xml:space="preserve"> </w:t>
            </w:r>
            <w:r>
              <w:rPr>
                <w:spacing w:val="-4"/>
              </w:rPr>
              <w:t>procedures</w:t>
            </w:r>
            <w:r>
              <w:rPr>
                <w:spacing w:val="-8"/>
              </w:rPr>
              <w:t xml:space="preserve"> </w:t>
            </w:r>
            <w:r>
              <w:rPr>
                <w:spacing w:val="-4"/>
              </w:rPr>
              <w:t>not</w:t>
            </w:r>
            <w:r>
              <w:rPr>
                <w:spacing w:val="-11"/>
              </w:rPr>
              <w:t xml:space="preserve"> </w:t>
            </w:r>
            <w:r>
              <w:rPr>
                <w:spacing w:val="-4"/>
              </w:rPr>
              <w:t>covered</w:t>
            </w:r>
            <w:r>
              <w:rPr>
                <w:spacing w:val="-9"/>
              </w:rPr>
              <w:t xml:space="preserve"> </w:t>
            </w:r>
            <w:r>
              <w:rPr>
                <w:spacing w:val="-4"/>
              </w:rPr>
              <w:t>in</w:t>
            </w:r>
            <w:r>
              <w:rPr>
                <w:spacing w:val="-15"/>
              </w:rPr>
              <w:t xml:space="preserve"> </w:t>
            </w:r>
            <w:r>
              <w:rPr>
                <w:spacing w:val="-4"/>
              </w:rPr>
              <w:t>the</w:t>
            </w:r>
            <w:r>
              <w:rPr>
                <w:spacing w:val="-8"/>
              </w:rPr>
              <w:t xml:space="preserve"> </w:t>
            </w:r>
            <w:r>
              <w:rPr>
                <w:spacing w:val="-4"/>
              </w:rPr>
              <w:t>Biennial</w:t>
            </w:r>
            <w:r>
              <w:rPr>
                <w:spacing w:val="-10"/>
              </w:rPr>
              <w:t xml:space="preserve"> </w:t>
            </w:r>
            <w:r>
              <w:rPr>
                <w:spacing w:val="-4"/>
              </w:rPr>
              <w:t>Access</w:t>
            </w:r>
            <w:r>
              <w:rPr>
                <w:spacing w:val="-12"/>
              </w:rPr>
              <w:t xml:space="preserve"> </w:t>
            </w:r>
            <w:r>
              <w:rPr>
                <w:spacing w:val="-4"/>
              </w:rPr>
              <w:t>Plan</w:t>
            </w:r>
            <w:r>
              <w:rPr>
                <w:spacing w:val="-46"/>
              </w:rPr>
              <w:t xml:space="preserve"> </w:t>
            </w:r>
            <w:r>
              <w:rPr>
                <w:spacing w:val="-5"/>
              </w:rPr>
              <w:t>Bulletin</w:t>
            </w:r>
            <w:r>
              <w:rPr>
                <w:spacing w:val="-13"/>
              </w:rPr>
              <w:t xml:space="preserve"> </w:t>
            </w:r>
            <w:r>
              <w:rPr>
                <w:spacing w:val="-5"/>
              </w:rPr>
              <w:t>and</w:t>
            </w:r>
            <w:r>
              <w:rPr>
                <w:spacing w:val="-10"/>
              </w:rPr>
              <w:t xml:space="preserve"> </w:t>
            </w:r>
            <w:r>
              <w:rPr>
                <w:spacing w:val="-5"/>
              </w:rPr>
              <w:t>attachment</w:t>
            </w:r>
            <w:r>
              <w:rPr>
                <w:spacing w:val="-8"/>
              </w:rPr>
              <w:t xml:space="preserve"> </w:t>
            </w:r>
            <w:r>
              <w:rPr>
                <w:spacing w:val="-5"/>
              </w:rPr>
              <w:t>documents</w:t>
            </w:r>
            <w:r>
              <w:rPr>
                <w:spacing w:val="-9"/>
              </w:rPr>
              <w:t xml:space="preserve"> </w:t>
            </w:r>
            <w:r>
              <w:rPr>
                <w:spacing w:val="-5"/>
              </w:rPr>
              <w:t>that</w:t>
            </w:r>
            <w:r>
              <w:rPr>
                <w:spacing w:val="-8"/>
              </w:rPr>
              <w:t xml:space="preserve"> </w:t>
            </w:r>
            <w:r>
              <w:rPr>
                <w:spacing w:val="-5"/>
              </w:rPr>
              <w:t>reflect</w:t>
            </w:r>
            <w:r>
              <w:rPr>
                <w:spacing w:val="-11"/>
              </w:rPr>
              <w:t xml:space="preserve"> </w:t>
            </w:r>
            <w:r>
              <w:rPr>
                <w:spacing w:val="-5"/>
              </w:rPr>
              <w:t>county/tribal</w:t>
            </w:r>
            <w:r>
              <w:rPr>
                <w:spacing w:val="-10"/>
              </w:rPr>
              <w:t xml:space="preserve"> </w:t>
            </w:r>
            <w:r>
              <w:rPr>
                <w:spacing w:val="-5"/>
              </w:rPr>
              <w:t>agency</w:t>
            </w:r>
            <w:r>
              <w:rPr>
                <w:spacing w:val="-10"/>
              </w:rPr>
              <w:t xml:space="preserve"> </w:t>
            </w:r>
            <w:r>
              <w:rPr>
                <w:spacing w:val="-5"/>
              </w:rPr>
              <w:t>administration</w:t>
            </w:r>
            <w:r>
              <w:rPr>
                <w:spacing w:val="-15"/>
              </w:rPr>
              <w:t xml:space="preserve"> </w:t>
            </w:r>
            <w:r>
              <w:rPr>
                <w:spacing w:val="-4"/>
              </w:rPr>
              <w:t>of</w:t>
            </w:r>
            <w:r>
              <w:rPr>
                <w:spacing w:val="-9"/>
              </w:rPr>
              <w:t xml:space="preserve"> </w:t>
            </w:r>
            <w:r>
              <w:rPr>
                <w:spacing w:val="-4"/>
              </w:rPr>
              <w:t>Access</w:t>
            </w:r>
            <w:r>
              <w:rPr>
                <w:spacing w:val="-9"/>
              </w:rPr>
              <w:t xml:space="preserve"> </w:t>
            </w:r>
            <w:r>
              <w:rPr>
                <w:spacing w:val="-4"/>
              </w:rPr>
              <w:t>Services.</w:t>
            </w:r>
          </w:p>
          <w:p w:rsidR="009009FA" w:rsidRDefault="009009FA">
            <w:pPr>
              <w:pStyle w:val="TableParagraph"/>
              <w:spacing w:line="254" w:lineRule="auto"/>
            </w:pPr>
            <w:r>
              <w:t>None</w:t>
            </w:r>
          </w:p>
        </w:tc>
      </w:tr>
    </w:tbl>
    <w:p w:rsidR="00DF18AF" w:rsidRDefault="00DF18AF">
      <w:pPr>
        <w:pStyle w:val="BodyText"/>
        <w:spacing w:before="2"/>
        <w:rPr>
          <w:b/>
          <w:sz w:val="42"/>
        </w:rPr>
      </w:pPr>
    </w:p>
    <w:p w:rsidR="00DF18AF" w:rsidRDefault="00B44B92">
      <w:pPr>
        <w:tabs>
          <w:tab w:val="left" w:pos="1899"/>
        </w:tabs>
        <w:spacing w:before="1"/>
        <w:ind w:left="460"/>
        <w:rPr>
          <w:b/>
          <w:sz w:val="36"/>
        </w:rPr>
      </w:pPr>
      <w:bookmarkStart w:id="48" w:name="Part_IX._Outside_Provider_Contracting"/>
      <w:bookmarkEnd w:id="48"/>
      <w:r>
        <w:rPr>
          <w:b/>
          <w:sz w:val="36"/>
        </w:rPr>
        <w:t>Part</w:t>
      </w:r>
      <w:r>
        <w:rPr>
          <w:b/>
          <w:spacing w:val="-4"/>
          <w:sz w:val="36"/>
        </w:rPr>
        <w:t xml:space="preserve"> </w:t>
      </w:r>
      <w:r>
        <w:rPr>
          <w:b/>
          <w:sz w:val="36"/>
        </w:rPr>
        <w:t>IX.</w:t>
      </w:r>
      <w:r>
        <w:rPr>
          <w:b/>
          <w:sz w:val="36"/>
        </w:rPr>
        <w:tab/>
        <w:t>Outside</w:t>
      </w:r>
      <w:r>
        <w:rPr>
          <w:b/>
          <w:spacing w:val="-10"/>
          <w:sz w:val="36"/>
        </w:rPr>
        <w:t xml:space="preserve"> </w:t>
      </w:r>
      <w:r>
        <w:rPr>
          <w:b/>
          <w:sz w:val="36"/>
        </w:rPr>
        <w:t>Provider</w:t>
      </w:r>
      <w:r>
        <w:rPr>
          <w:b/>
          <w:spacing w:val="-9"/>
          <w:sz w:val="36"/>
        </w:rPr>
        <w:t xml:space="preserve"> </w:t>
      </w:r>
      <w:r>
        <w:rPr>
          <w:b/>
          <w:sz w:val="36"/>
        </w:rPr>
        <w:t>Contracting</w:t>
      </w:r>
    </w:p>
    <w:p w:rsidR="00DF18AF" w:rsidRDefault="00B44B92">
      <w:pPr>
        <w:pStyle w:val="BodyText"/>
        <w:spacing w:before="260" w:line="276" w:lineRule="auto"/>
        <w:ind w:left="551" w:right="315"/>
      </w:pPr>
      <w:r>
        <w:rPr>
          <w:spacing w:val="-4"/>
        </w:rPr>
        <w:t xml:space="preserve">Counties/tribes entering into a contract with an </w:t>
      </w:r>
      <w:r>
        <w:rPr>
          <w:b/>
          <w:i/>
          <w:spacing w:val="-4"/>
        </w:rPr>
        <w:t xml:space="preserve">outside organization/provider </w:t>
      </w:r>
      <w:r>
        <w:rPr>
          <w:spacing w:val="-4"/>
        </w:rPr>
        <w:t xml:space="preserve">for providing </w:t>
      </w:r>
      <w:r>
        <w:rPr>
          <w:spacing w:val="-3"/>
        </w:rPr>
        <w:t>transportation</w:t>
      </w:r>
      <w:r>
        <w:rPr>
          <w:spacing w:val="-2"/>
        </w:rPr>
        <w:t xml:space="preserve"> </w:t>
      </w:r>
      <w:r>
        <w:rPr>
          <w:spacing w:val="-4"/>
        </w:rPr>
        <w:t>service(s)</w:t>
      </w:r>
      <w:r>
        <w:rPr>
          <w:spacing w:val="-9"/>
        </w:rPr>
        <w:t xml:space="preserve"> </w:t>
      </w:r>
      <w:r>
        <w:rPr>
          <w:spacing w:val="-4"/>
        </w:rPr>
        <w:t>or</w:t>
      </w:r>
      <w:r>
        <w:rPr>
          <w:spacing w:val="-9"/>
        </w:rPr>
        <w:t xml:space="preserve"> </w:t>
      </w:r>
      <w:r>
        <w:rPr>
          <w:spacing w:val="-4"/>
        </w:rPr>
        <w:t>coordination</w:t>
      </w:r>
      <w:r>
        <w:rPr>
          <w:spacing w:val="-10"/>
        </w:rPr>
        <w:t xml:space="preserve"> </w:t>
      </w:r>
      <w:r>
        <w:rPr>
          <w:spacing w:val="-4"/>
        </w:rPr>
        <w:t>activities</w:t>
      </w:r>
      <w:r>
        <w:rPr>
          <w:spacing w:val="-9"/>
        </w:rPr>
        <w:t xml:space="preserve"> </w:t>
      </w:r>
      <w:r>
        <w:rPr>
          <w:spacing w:val="-4"/>
        </w:rPr>
        <w:t>for</w:t>
      </w:r>
      <w:r>
        <w:rPr>
          <w:spacing w:val="-7"/>
        </w:rPr>
        <w:t xml:space="preserve"> </w:t>
      </w:r>
      <w:r>
        <w:rPr>
          <w:spacing w:val="-4"/>
        </w:rPr>
        <w:t>county/tribal</w:t>
      </w:r>
      <w:r>
        <w:rPr>
          <w:spacing w:val="-10"/>
        </w:rPr>
        <w:t xml:space="preserve"> </w:t>
      </w:r>
      <w:r>
        <w:rPr>
          <w:spacing w:val="-4"/>
        </w:rPr>
        <w:t>administered</w:t>
      </w:r>
      <w:r>
        <w:rPr>
          <w:spacing w:val="-7"/>
        </w:rPr>
        <w:t xml:space="preserve"> </w:t>
      </w:r>
      <w:r>
        <w:rPr>
          <w:spacing w:val="-4"/>
        </w:rPr>
        <w:t>NEMT</w:t>
      </w:r>
      <w:r>
        <w:rPr>
          <w:spacing w:val="-9"/>
        </w:rPr>
        <w:t xml:space="preserve"> </w:t>
      </w:r>
      <w:r>
        <w:rPr>
          <w:spacing w:val="-4"/>
        </w:rPr>
        <w:t>provided</w:t>
      </w:r>
      <w:r>
        <w:rPr>
          <w:spacing w:val="-10"/>
        </w:rPr>
        <w:t xml:space="preserve"> </w:t>
      </w:r>
      <w:r>
        <w:rPr>
          <w:spacing w:val="-4"/>
        </w:rPr>
        <w:t>to/for</w:t>
      </w:r>
      <w:r>
        <w:rPr>
          <w:spacing w:val="-9"/>
        </w:rPr>
        <w:t xml:space="preserve"> </w:t>
      </w:r>
      <w:r>
        <w:rPr>
          <w:spacing w:val="-4"/>
        </w:rPr>
        <w:t>the</w:t>
      </w:r>
      <w:r>
        <w:rPr>
          <w:spacing w:val="-9"/>
        </w:rPr>
        <w:t xml:space="preserve"> </w:t>
      </w:r>
      <w:r>
        <w:rPr>
          <w:spacing w:val="-3"/>
        </w:rPr>
        <w:t>MHCP</w:t>
      </w:r>
      <w:r>
        <w:rPr>
          <w:spacing w:val="-8"/>
        </w:rPr>
        <w:t xml:space="preserve"> </w:t>
      </w:r>
      <w:r>
        <w:rPr>
          <w:spacing w:val="-3"/>
        </w:rPr>
        <w:t>recipient</w:t>
      </w:r>
      <w:r>
        <w:rPr>
          <w:spacing w:val="-4"/>
        </w:rPr>
        <w:t xml:space="preserve"> </w:t>
      </w:r>
      <w:r>
        <w:rPr>
          <w:b/>
          <w:spacing w:val="-3"/>
        </w:rPr>
        <w:t>MUST</w:t>
      </w:r>
      <w:r>
        <w:rPr>
          <w:b/>
          <w:spacing w:val="-2"/>
        </w:rPr>
        <w:t xml:space="preserve"> </w:t>
      </w:r>
      <w:r>
        <w:t>submit</w:t>
      </w:r>
      <w:r>
        <w:rPr>
          <w:spacing w:val="-10"/>
        </w:rPr>
        <w:t xml:space="preserve"> </w:t>
      </w:r>
      <w:r>
        <w:t>to</w:t>
      </w:r>
      <w:r>
        <w:rPr>
          <w:spacing w:val="-8"/>
        </w:rPr>
        <w:t xml:space="preserve"> </w:t>
      </w:r>
      <w:r>
        <w:t>DHS:</w:t>
      </w:r>
    </w:p>
    <w:p w:rsidR="00DF18AF" w:rsidRDefault="00DF18AF">
      <w:pPr>
        <w:pStyle w:val="BodyText"/>
        <w:spacing w:before="4"/>
        <w:rPr>
          <w:sz w:val="25"/>
        </w:rPr>
      </w:pPr>
    </w:p>
    <w:p w:rsidR="00DF18AF" w:rsidRDefault="00B44B92">
      <w:pPr>
        <w:pStyle w:val="ListParagraph"/>
        <w:numPr>
          <w:ilvl w:val="0"/>
          <w:numId w:val="3"/>
        </w:numPr>
        <w:tabs>
          <w:tab w:val="left" w:pos="1180"/>
        </w:tabs>
        <w:ind w:hanging="361"/>
      </w:pPr>
      <w:r>
        <w:rPr>
          <w:spacing w:val="-4"/>
        </w:rPr>
        <w:t>A</w:t>
      </w:r>
      <w:r>
        <w:rPr>
          <w:spacing w:val="-10"/>
        </w:rPr>
        <w:t xml:space="preserve"> </w:t>
      </w:r>
      <w:r>
        <w:rPr>
          <w:spacing w:val="-4"/>
        </w:rPr>
        <w:t>copy</w:t>
      </w:r>
      <w:r>
        <w:rPr>
          <w:spacing w:val="-8"/>
        </w:rPr>
        <w:t xml:space="preserve"> </w:t>
      </w:r>
      <w:r>
        <w:rPr>
          <w:spacing w:val="-4"/>
        </w:rPr>
        <w:t>of</w:t>
      </w:r>
      <w:r>
        <w:rPr>
          <w:spacing w:val="-9"/>
        </w:rPr>
        <w:t xml:space="preserve"> </w:t>
      </w:r>
      <w:r>
        <w:rPr>
          <w:spacing w:val="-4"/>
        </w:rPr>
        <w:t>the</w:t>
      </w:r>
      <w:r>
        <w:rPr>
          <w:spacing w:val="-7"/>
        </w:rPr>
        <w:t xml:space="preserve"> </w:t>
      </w:r>
      <w:r>
        <w:rPr>
          <w:i/>
          <w:spacing w:val="-4"/>
        </w:rPr>
        <w:t>ALL</w:t>
      </w:r>
      <w:r>
        <w:rPr>
          <w:i/>
          <w:spacing w:val="-8"/>
        </w:rPr>
        <w:t xml:space="preserve"> </w:t>
      </w:r>
      <w:r>
        <w:rPr>
          <w:i/>
          <w:spacing w:val="-4"/>
        </w:rPr>
        <w:t>contract(s)</w:t>
      </w:r>
      <w:r>
        <w:rPr>
          <w:i/>
          <w:spacing w:val="-6"/>
        </w:rPr>
        <w:t xml:space="preserve"> </w:t>
      </w:r>
      <w:r>
        <w:rPr>
          <w:i/>
          <w:spacing w:val="-4"/>
        </w:rPr>
        <w:t>with</w:t>
      </w:r>
      <w:r>
        <w:rPr>
          <w:i/>
          <w:spacing w:val="-10"/>
        </w:rPr>
        <w:t xml:space="preserve"> </w:t>
      </w:r>
      <w:r>
        <w:rPr>
          <w:i/>
          <w:spacing w:val="-4"/>
        </w:rPr>
        <w:t>outside</w:t>
      </w:r>
      <w:r>
        <w:rPr>
          <w:i/>
          <w:spacing w:val="-8"/>
        </w:rPr>
        <w:t xml:space="preserve"> </w:t>
      </w:r>
      <w:r>
        <w:rPr>
          <w:i/>
          <w:spacing w:val="-4"/>
        </w:rPr>
        <w:t>entities</w:t>
      </w:r>
      <w:r>
        <w:rPr>
          <w:i/>
          <w:spacing w:val="-5"/>
        </w:rPr>
        <w:t xml:space="preserve"> </w:t>
      </w:r>
      <w:r>
        <w:rPr>
          <w:spacing w:val="-4"/>
        </w:rPr>
        <w:t>related</w:t>
      </w:r>
      <w:r>
        <w:rPr>
          <w:spacing w:val="-8"/>
        </w:rPr>
        <w:t xml:space="preserve"> </w:t>
      </w:r>
      <w:r>
        <w:rPr>
          <w:spacing w:val="-4"/>
        </w:rPr>
        <w:t>to</w:t>
      </w:r>
      <w:r>
        <w:rPr>
          <w:spacing w:val="-7"/>
        </w:rPr>
        <w:t xml:space="preserve"> </w:t>
      </w:r>
      <w:r>
        <w:rPr>
          <w:spacing w:val="-4"/>
        </w:rPr>
        <w:t>county/tribal</w:t>
      </w:r>
      <w:r>
        <w:rPr>
          <w:spacing w:val="-9"/>
        </w:rPr>
        <w:t xml:space="preserve"> </w:t>
      </w:r>
      <w:r>
        <w:rPr>
          <w:spacing w:val="-3"/>
        </w:rPr>
        <w:t>administered</w:t>
      </w:r>
      <w:r>
        <w:rPr>
          <w:spacing w:val="-10"/>
        </w:rPr>
        <w:t xml:space="preserve"> </w:t>
      </w:r>
      <w:r>
        <w:rPr>
          <w:spacing w:val="-3"/>
        </w:rPr>
        <w:t>NEMT</w:t>
      </w:r>
    </w:p>
    <w:p w:rsidR="00DF18AF" w:rsidRDefault="00B44B92">
      <w:pPr>
        <w:pStyle w:val="ListParagraph"/>
        <w:numPr>
          <w:ilvl w:val="0"/>
          <w:numId w:val="3"/>
        </w:numPr>
        <w:tabs>
          <w:tab w:val="left" w:pos="1180"/>
        </w:tabs>
        <w:ind w:hanging="361"/>
      </w:pPr>
      <w:r>
        <w:rPr>
          <w:spacing w:val="-5"/>
        </w:rPr>
        <w:t>A</w:t>
      </w:r>
      <w:r>
        <w:rPr>
          <w:spacing w:val="-10"/>
        </w:rPr>
        <w:t xml:space="preserve"> </w:t>
      </w:r>
      <w:r>
        <w:rPr>
          <w:spacing w:val="-5"/>
        </w:rPr>
        <w:t>statement</w:t>
      </w:r>
      <w:r>
        <w:rPr>
          <w:spacing w:val="-10"/>
        </w:rPr>
        <w:t xml:space="preserve"> </w:t>
      </w:r>
      <w:r>
        <w:rPr>
          <w:spacing w:val="-5"/>
        </w:rPr>
        <w:t>of</w:t>
      </w:r>
      <w:r>
        <w:rPr>
          <w:spacing w:val="-12"/>
        </w:rPr>
        <w:t xml:space="preserve"> </w:t>
      </w:r>
      <w:r>
        <w:rPr>
          <w:spacing w:val="-5"/>
        </w:rPr>
        <w:t>the</w:t>
      </w:r>
      <w:r>
        <w:rPr>
          <w:spacing w:val="-8"/>
        </w:rPr>
        <w:t xml:space="preserve"> </w:t>
      </w:r>
      <w:r>
        <w:rPr>
          <w:i/>
          <w:spacing w:val="-5"/>
        </w:rPr>
        <w:t>per</w:t>
      </w:r>
      <w:r>
        <w:rPr>
          <w:i/>
          <w:spacing w:val="-10"/>
        </w:rPr>
        <w:t xml:space="preserve"> </w:t>
      </w:r>
      <w:r>
        <w:rPr>
          <w:i/>
          <w:spacing w:val="-5"/>
        </w:rPr>
        <w:t>trip</w:t>
      </w:r>
      <w:r>
        <w:rPr>
          <w:i/>
          <w:spacing w:val="-12"/>
        </w:rPr>
        <w:t xml:space="preserve"> </w:t>
      </w:r>
      <w:r>
        <w:rPr>
          <w:i/>
          <w:spacing w:val="-5"/>
        </w:rPr>
        <w:t>rate(s)</w:t>
      </w:r>
      <w:r>
        <w:rPr>
          <w:i/>
          <w:spacing w:val="-11"/>
        </w:rPr>
        <w:t xml:space="preserve"> </w:t>
      </w:r>
      <w:r>
        <w:rPr>
          <w:spacing w:val="-5"/>
        </w:rPr>
        <w:t>or</w:t>
      </w:r>
      <w:r>
        <w:rPr>
          <w:spacing w:val="-9"/>
        </w:rPr>
        <w:t xml:space="preserve"> </w:t>
      </w:r>
      <w:r>
        <w:rPr>
          <w:spacing w:val="-5"/>
        </w:rPr>
        <w:t>administration</w:t>
      </w:r>
      <w:r>
        <w:rPr>
          <w:spacing w:val="-13"/>
        </w:rPr>
        <w:t xml:space="preserve"> </w:t>
      </w:r>
      <w:r>
        <w:rPr>
          <w:spacing w:val="-4"/>
        </w:rPr>
        <w:t>fee</w:t>
      </w:r>
      <w:r>
        <w:rPr>
          <w:spacing w:val="-10"/>
        </w:rPr>
        <w:t xml:space="preserve"> </w:t>
      </w:r>
      <w:r>
        <w:rPr>
          <w:spacing w:val="-4"/>
        </w:rPr>
        <w:t>paid</w:t>
      </w:r>
      <w:r>
        <w:rPr>
          <w:spacing w:val="-10"/>
        </w:rPr>
        <w:t xml:space="preserve"> </w:t>
      </w:r>
      <w:r>
        <w:rPr>
          <w:spacing w:val="-4"/>
        </w:rPr>
        <w:t>to</w:t>
      </w:r>
      <w:r>
        <w:rPr>
          <w:spacing w:val="-7"/>
        </w:rPr>
        <w:t xml:space="preserve"> </w:t>
      </w:r>
      <w:r>
        <w:rPr>
          <w:spacing w:val="-4"/>
        </w:rPr>
        <w:t>the</w:t>
      </w:r>
      <w:r>
        <w:rPr>
          <w:spacing w:val="-8"/>
        </w:rPr>
        <w:t xml:space="preserve"> </w:t>
      </w:r>
      <w:r>
        <w:rPr>
          <w:spacing w:val="-4"/>
        </w:rPr>
        <w:t>provider/coordinator</w:t>
      </w:r>
    </w:p>
    <w:p w:rsidR="00DF18AF" w:rsidRDefault="00B44B92">
      <w:pPr>
        <w:pStyle w:val="ListParagraph"/>
        <w:numPr>
          <w:ilvl w:val="0"/>
          <w:numId w:val="3"/>
        </w:numPr>
        <w:tabs>
          <w:tab w:val="left" w:pos="1180"/>
        </w:tabs>
        <w:ind w:hanging="361"/>
        <w:rPr>
          <w:i/>
        </w:rPr>
      </w:pPr>
      <w:r>
        <w:rPr>
          <w:spacing w:val="-5"/>
        </w:rPr>
        <w:t>Documentation</w:t>
      </w:r>
      <w:r>
        <w:rPr>
          <w:spacing w:val="-10"/>
        </w:rPr>
        <w:t xml:space="preserve"> </w:t>
      </w:r>
      <w:r>
        <w:rPr>
          <w:spacing w:val="-5"/>
        </w:rPr>
        <w:t>to</w:t>
      </w:r>
      <w:r>
        <w:rPr>
          <w:spacing w:val="-10"/>
        </w:rPr>
        <w:t xml:space="preserve"> </w:t>
      </w:r>
      <w:r>
        <w:rPr>
          <w:i/>
          <w:spacing w:val="-5"/>
        </w:rPr>
        <w:t>show</w:t>
      </w:r>
      <w:r>
        <w:rPr>
          <w:i/>
          <w:spacing w:val="-10"/>
        </w:rPr>
        <w:t xml:space="preserve"> </w:t>
      </w:r>
      <w:r>
        <w:rPr>
          <w:i/>
          <w:spacing w:val="-5"/>
        </w:rPr>
        <w:t>how</w:t>
      </w:r>
      <w:r>
        <w:rPr>
          <w:i/>
          <w:spacing w:val="-9"/>
        </w:rPr>
        <w:t xml:space="preserve"> </w:t>
      </w:r>
      <w:r>
        <w:rPr>
          <w:i/>
          <w:spacing w:val="-5"/>
        </w:rPr>
        <w:t>the</w:t>
      </w:r>
      <w:r>
        <w:rPr>
          <w:i/>
          <w:spacing w:val="-11"/>
        </w:rPr>
        <w:t xml:space="preserve"> </w:t>
      </w:r>
      <w:r>
        <w:rPr>
          <w:i/>
          <w:spacing w:val="-5"/>
        </w:rPr>
        <w:t>rates</w:t>
      </w:r>
      <w:r>
        <w:rPr>
          <w:i/>
          <w:spacing w:val="-8"/>
        </w:rPr>
        <w:t xml:space="preserve"> </w:t>
      </w:r>
      <w:r>
        <w:rPr>
          <w:i/>
          <w:spacing w:val="-5"/>
        </w:rPr>
        <w:t>for</w:t>
      </w:r>
      <w:r>
        <w:rPr>
          <w:i/>
          <w:spacing w:val="-8"/>
        </w:rPr>
        <w:t xml:space="preserve"> </w:t>
      </w:r>
      <w:r>
        <w:rPr>
          <w:i/>
          <w:spacing w:val="-5"/>
        </w:rPr>
        <w:t>transport</w:t>
      </w:r>
      <w:r>
        <w:rPr>
          <w:i/>
          <w:spacing w:val="-10"/>
        </w:rPr>
        <w:t xml:space="preserve"> </w:t>
      </w:r>
      <w:r>
        <w:rPr>
          <w:i/>
          <w:spacing w:val="-5"/>
        </w:rPr>
        <w:t>or</w:t>
      </w:r>
      <w:r>
        <w:rPr>
          <w:i/>
          <w:spacing w:val="-7"/>
        </w:rPr>
        <w:t xml:space="preserve"> </w:t>
      </w:r>
      <w:r>
        <w:rPr>
          <w:i/>
          <w:spacing w:val="-5"/>
        </w:rPr>
        <w:t>administrative</w:t>
      </w:r>
      <w:r>
        <w:rPr>
          <w:i/>
          <w:spacing w:val="-9"/>
        </w:rPr>
        <w:t xml:space="preserve"> </w:t>
      </w:r>
      <w:r>
        <w:rPr>
          <w:i/>
          <w:spacing w:val="-4"/>
        </w:rPr>
        <w:t>fees</w:t>
      </w:r>
      <w:r>
        <w:rPr>
          <w:i/>
          <w:spacing w:val="-10"/>
        </w:rPr>
        <w:t xml:space="preserve"> </w:t>
      </w:r>
      <w:r>
        <w:rPr>
          <w:i/>
          <w:spacing w:val="-4"/>
        </w:rPr>
        <w:t>were</w:t>
      </w:r>
      <w:r>
        <w:rPr>
          <w:i/>
          <w:spacing w:val="-8"/>
        </w:rPr>
        <w:t xml:space="preserve"> </w:t>
      </w:r>
      <w:r>
        <w:rPr>
          <w:i/>
          <w:spacing w:val="-4"/>
        </w:rPr>
        <w:t>established</w:t>
      </w:r>
    </w:p>
    <w:p w:rsidR="00DF18AF" w:rsidRDefault="00DF18AF">
      <w:pPr>
        <w:pStyle w:val="BodyText"/>
        <w:rPr>
          <w:i/>
        </w:rPr>
      </w:pPr>
    </w:p>
    <w:p w:rsidR="00DF18AF" w:rsidRDefault="00DF18AF">
      <w:pPr>
        <w:pStyle w:val="BodyText"/>
        <w:spacing w:before="9"/>
        <w:rPr>
          <w:i/>
          <w:sz w:val="19"/>
        </w:rPr>
      </w:pPr>
    </w:p>
    <w:p w:rsidR="00DF18AF" w:rsidRDefault="00B44B92">
      <w:pPr>
        <w:pStyle w:val="BodyText"/>
        <w:spacing w:line="276" w:lineRule="auto"/>
        <w:ind w:left="459" w:right="300"/>
      </w:pPr>
      <w:r>
        <w:rPr>
          <w:spacing w:val="-5"/>
        </w:rPr>
        <w:t>Counties/tribes</w:t>
      </w:r>
      <w:r>
        <w:rPr>
          <w:spacing w:val="-1"/>
        </w:rPr>
        <w:t xml:space="preserve"> </w:t>
      </w:r>
      <w:r>
        <w:rPr>
          <w:spacing w:val="-5"/>
        </w:rPr>
        <w:t>utilizing</w:t>
      </w:r>
      <w:r>
        <w:rPr>
          <w:spacing w:val="-1"/>
        </w:rPr>
        <w:t xml:space="preserve"> </w:t>
      </w:r>
      <w:r>
        <w:rPr>
          <w:spacing w:val="-5"/>
        </w:rPr>
        <w:t>an</w:t>
      </w:r>
      <w:r>
        <w:rPr>
          <w:spacing w:val="-2"/>
        </w:rPr>
        <w:t xml:space="preserve"> </w:t>
      </w:r>
      <w:r>
        <w:rPr>
          <w:spacing w:val="-5"/>
        </w:rPr>
        <w:t>outside</w:t>
      </w:r>
      <w:r>
        <w:t xml:space="preserve"> </w:t>
      </w:r>
      <w:r>
        <w:rPr>
          <w:spacing w:val="-4"/>
        </w:rPr>
        <w:t>provider/coordinator</w:t>
      </w:r>
      <w:r>
        <w:rPr>
          <w:spacing w:val="1"/>
        </w:rPr>
        <w:t xml:space="preserve"> </w:t>
      </w:r>
      <w:r>
        <w:rPr>
          <w:spacing w:val="-4"/>
        </w:rPr>
        <w:t>to</w:t>
      </w:r>
      <w:r>
        <w:rPr>
          <w:spacing w:val="1"/>
        </w:rPr>
        <w:t xml:space="preserve"> </w:t>
      </w:r>
      <w:r>
        <w:rPr>
          <w:spacing w:val="-4"/>
        </w:rPr>
        <w:t>provide</w:t>
      </w:r>
      <w:r>
        <w:rPr>
          <w:spacing w:val="-3"/>
        </w:rPr>
        <w:t xml:space="preserve"> </w:t>
      </w:r>
      <w:r>
        <w:rPr>
          <w:spacing w:val="-4"/>
        </w:rPr>
        <w:t>access</w:t>
      </w:r>
      <w:r>
        <w:rPr>
          <w:spacing w:val="-3"/>
        </w:rPr>
        <w:t xml:space="preserve"> </w:t>
      </w:r>
      <w:r>
        <w:rPr>
          <w:spacing w:val="-4"/>
        </w:rPr>
        <w:t>transportation</w:t>
      </w:r>
      <w:r>
        <w:rPr>
          <w:spacing w:val="-5"/>
        </w:rPr>
        <w:t xml:space="preserve"> </w:t>
      </w:r>
      <w:r>
        <w:rPr>
          <w:spacing w:val="-4"/>
        </w:rPr>
        <w:t>or</w:t>
      </w:r>
      <w:r>
        <w:rPr>
          <w:spacing w:val="-3"/>
        </w:rPr>
        <w:t xml:space="preserve"> </w:t>
      </w:r>
      <w:r>
        <w:rPr>
          <w:spacing w:val="-4"/>
        </w:rPr>
        <w:t>administration</w:t>
      </w:r>
      <w:r>
        <w:rPr>
          <w:spacing w:val="-2"/>
        </w:rPr>
        <w:t xml:space="preserve"> </w:t>
      </w:r>
      <w:r>
        <w:rPr>
          <w:spacing w:val="-4"/>
        </w:rPr>
        <w:t>should</w:t>
      </w:r>
      <w:r>
        <w:rPr>
          <w:spacing w:val="-3"/>
        </w:rPr>
        <w:t xml:space="preserve"> </w:t>
      </w:r>
      <w:r>
        <w:rPr>
          <w:spacing w:val="-5"/>
        </w:rPr>
        <w:t>not</w:t>
      </w:r>
      <w:r>
        <w:rPr>
          <w:spacing w:val="-11"/>
        </w:rPr>
        <w:t xml:space="preserve"> </w:t>
      </w:r>
      <w:r>
        <w:rPr>
          <w:spacing w:val="-5"/>
        </w:rPr>
        <w:t>enter</w:t>
      </w:r>
      <w:r>
        <w:rPr>
          <w:spacing w:val="-10"/>
        </w:rPr>
        <w:t xml:space="preserve"> </w:t>
      </w:r>
      <w:r>
        <w:rPr>
          <w:spacing w:val="-4"/>
        </w:rPr>
        <w:t>into</w:t>
      </w:r>
      <w:r>
        <w:rPr>
          <w:spacing w:val="-11"/>
        </w:rPr>
        <w:t xml:space="preserve"> </w:t>
      </w:r>
      <w:r>
        <w:rPr>
          <w:spacing w:val="-4"/>
        </w:rPr>
        <w:t>such</w:t>
      </w:r>
      <w:r>
        <w:rPr>
          <w:spacing w:val="-13"/>
        </w:rPr>
        <w:t xml:space="preserve"> </w:t>
      </w:r>
      <w:r>
        <w:rPr>
          <w:spacing w:val="-4"/>
        </w:rPr>
        <w:t>contracts</w:t>
      </w:r>
      <w:r>
        <w:rPr>
          <w:spacing w:val="-12"/>
        </w:rPr>
        <w:t xml:space="preserve"> </w:t>
      </w:r>
      <w:r>
        <w:rPr>
          <w:spacing w:val="-4"/>
        </w:rPr>
        <w:t>and</w:t>
      </w:r>
      <w:r>
        <w:rPr>
          <w:spacing w:val="-10"/>
        </w:rPr>
        <w:t xml:space="preserve"> </w:t>
      </w:r>
      <w:r>
        <w:rPr>
          <w:spacing w:val="-4"/>
        </w:rPr>
        <w:t>provide</w:t>
      </w:r>
      <w:r>
        <w:rPr>
          <w:spacing w:val="-9"/>
        </w:rPr>
        <w:t xml:space="preserve"> </w:t>
      </w:r>
      <w:r>
        <w:rPr>
          <w:spacing w:val="-4"/>
        </w:rPr>
        <w:t>reimbursement</w:t>
      </w:r>
      <w:r>
        <w:rPr>
          <w:spacing w:val="-11"/>
        </w:rPr>
        <w:t xml:space="preserve"> </w:t>
      </w:r>
      <w:r>
        <w:rPr>
          <w:spacing w:val="-4"/>
        </w:rPr>
        <w:t>until</w:t>
      </w:r>
      <w:r>
        <w:rPr>
          <w:spacing w:val="-10"/>
        </w:rPr>
        <w:t xml:space="preserve"> </w:t>
      </w:r>
      <w:r>
        <w:rPr>
          <w:spacing w:val="-4"/>
        </w:rPr>
        <w:t>they</w:t>
      </w:r>
      <w:r>
        <w:rPr>
          <w:spacing w:val="-11"/>
        </w:rPr>
        <w:t xml:space="preserve"> </w:t>
      </w:r>
      <w:r>
        <w:rPr>
          <w:spacing w:val="-4"/>
        </w:rPr>
        <w:t>have</w:t>
      </w:r>
      <w:r>
        <w:rPr>
          <w:spacing w:val="-9"/>
        </w:rPr>
        <w:t xml:space="preserve"> </w:t>
      </w:r>
      <w:r>
        <w:rPr>
          <w:spacing w:val="-4"/>
        </w:rPr>
        <w:t>submitted</w:t>
      </w:r>
      <w:r>
        <w:rPr>
          <w:spacing w:val="-7"/>
        </w:rPr>
        <w:t xml:space="preserve"> </w:t>
      </w:r>
      <w:r>
        <w:rPr>
          <w:spacing w:val="-4"/>
        </w:rPr>
        <w:t>their</w:t>
      </w:r>
      <w:r>
        <w:rPr>
          <w:spacing w:val="-10"/>
        </w:rPr>
        <w:t xml:space="preserve"> </w:t>
      </w:r>
      <w:r>
        <w:rPr>
          <w:spacing w:val="-4"/>
        </w:rPr>
        <w:t>contract(s)</w:t>
      </w:r>
      <w:r>
        <w:rPr>
          <w:spacing w:val="-9"/>
        </w:rPr>
        <w:t xml:space="preserve"> </w:t>
      </w:r>
      <w:r>
        <w:rPr>
          <w:spacing w:val="-4"/>
        </w:rPr>
        <w:t>to</w:t>
      </w:r>
      <w:r>
        <w:rPr>
          <w:spacing w:val="-8"/>
        </w:rPr>
        <w:t xml:space="preserve"> </w:t>
      </w:r>
      <w:r>
        <w:rPr>
          <w:spacing w:val="-4"/>
        </w:rPr>
        <w:t>DHS</w:t>
      </w:r>
      <w:r>
        <w:rPr>
          <w:spacing w:val="-10"/>
        </w:rPr>
        <w:t xml:space="preserve"> </w:t>
      </w:r>
      <w:r>
        <w:rPr>
          <w:spacing w:val="-4"/>
        </w:rPr>
        <w:t>for</w:t>
      </w:r>
      <w:r>
        <w:rPr>
          <w:spacing w:val="-7"/>
        </w:rPr>
        <w:t xml:space="preserve"> </w:t>
      </w:r>
      <w:r>
        <w:rPr>
          <w:spacing w:val="-4"/>
        </w:rPr>
        <w:t>review</w:t>
      </w:r>
      <w:r>
        <w:rPr>
          <w:spacing w:val="-3"/>
        </w:rPr>
        <w:t xml:space="preserve"> </w:t>
      </w:r>
      <w:r>
        <w:t>of</w:t>
      </w:r>
      <w:r>
        <w:rPr>
          <w:spacing w:val="-13"/>
        </w:rPr>
        <w:t xml:space="preserve"> </w:t>
      </w:r>
      <w:r>
        <w:t>program</w:t>
      </w:r>
      <w:r>
        <w:rPr>
          <w:spacing w:val="-10"/>
        </w:rPr>
        <w:t xml:space="preserve"> </w:t>
      </w:r>
      <w:r>
        <w:t>policy</w:t>
      </w:r>
      <w:r>
        <w:rPr>
          <w:spacing w:val="-11"/>
        </w:rPr>
        <w:t xml:space="preserve"> </w:t>
      </w:r>
      <w:r>
        <w:t>and</w:t>
      </w:r>
      <w:r>
        <w:rPr>
          <w:spacing w:val="-10"/>
        </w:rPr>
        <w:t xml:space="preserve"> </w:t>
      </w:r>
      <w:r>
        <w:t>procedure</w:t>
      </w:r>
      <w:r>
        <w:rPr>
          <w:spacing w:val="-11"/>
        </w:rPr>
        <w:t xml:space="preserve"> </w:t>
      </w:r>
      <w:r>
        <w:t>consistency.</w:t>
      </w:r>
      <w:r>
        <w:rPr>
          <w:spacing w:val="-11"/>
        </w:rPr>
        <w:t xml:space="preserve"> </w:t>
      </w:r>
      <w:r>
        <w:t>Issues</w:t>
      </w:r>
      <w:r>
        <w:rPr>
          <w:spacing w:val="-11"/>
        </w:rPr>
        <w:t xml:space="preserve"> </w:t>
      </w:r>
      <w:r>
        <w:t>will</w:t>
      </w:r>
      <w:r>
        <w:rPr>
          <w:spacing w:val="-9"/>
        </w:rPr>
        <w:t xml:space="preserve"> </w:t>
      </w:r>
      <w:r>
        <w:t>be</w:t>
      </w:r>
      <w:r>
        <w:rPr>
          <w:spacing w:val="-11"/>
        </w:rPr>
        <w:t xml:space="preserve"> </w:t>
      </w:r>
      <w:r>
        <w:t>addressed.</w:t>
      </w:r>
    </w:p>
    <w:p w:rsidR="00DF18AF" w:rsidRDefault="00DF18AF">
      <w:pPr>
        <w:pStyle w:val="BodyText"/>
      </w:pPr>
    </w:p>
    <w:p w:rsidR="00DF18AF" w:rsidRDefault="00DF18AF">
      <w:pPr>
        <w:pStyle w:val="BodyText"/>
        <w:spacing w:before="4"/>
        <w:rPr>
          <w:sz w:val="18"/>
        </w:rPr>
      </w:pPr>
    </w:p>
    <w:p w:rsidR="00DF18AF" w:rsidRDefault="00B44B92">
      <w:pPr>
        <w:spacing w:line="291" w:lineRule="exact"/>
        <w:ind w:left="460"/>
        <w:rPr>
          <w:b/>
        </w:rPr>
      </w:pPr>
      <w:r>
        <w:rPr>
          <w:b/>
          <w:spacing w:val="-2"/>
          <w:sz w:val="24"/>
        </w:rPr>
        <w:t>Local</w:t>
      </w:r>
      <w:r>
        <w:rPr>
          <w:b/>
          <w:spacing w:val="-10"/>
          <w:sz w:val="24"/>
        </w:rPr>
        <w:t xml:space="preserve"> </w:t>
      </w:r>
      <w:r>
        <w:rPr>
          <w:b/>
          <w:spacing w:val="-2"/>
          <w:sz w:val="24"/>
        </w:rPr>
        <w:t>County</w:t>
      </w:r>
      <w:r>
        <w:rPr>
          <w:b/>
          <w:spacing w:val="-11"/>
          <w:sz w:val="24"/>
        </w:rPr>
        <w:t xml:space="preserve"> </w:t>
      </w:r>
      <w:r>
        <w:rPr>
          <w:b/>
          <w:spacing w:val="-2"/>
          <w:sz w:val="24"/>
        </w:rPr>
        <w:t>or</w:t>
      </w:r>
      <w:r>
        <w:rPr>
          <w:b/>
          <w:spacing w:val="-9"/>
          <w:sz w:val="24"/>
        </w:rPr>
        <w:t xml:space="preserve"> </w:t>
      </w:r>
      <w:r>
        <w:rPr>
          <w:b/>
          <w:spacing w:val="-2"/>
          <w:sz w:val="24"/>
        </w:rPr>
        <w:t>Tribal</w:t>
      </w:r>
      <w:r>
        <w:rPr>
          <w:b/>
          <w:spacing w:val="-9"/>
          <w:sz w:val="24"/>
        </w:rPr>
        <w:t xml:space="preserve"> </w:t>
      </w:r>
      <w:r>
        <w:rPr>
          <w:b/>
          <w:spacing w:val="-2"/>
          <w:sz w:val="24"/>
        </w:rPr>
        <w:t>Agencies</w:t>
      </w:r>
      <w:r>
        <w:rPr>
          <w:b/>
          <w:spacing w:val="-11"/>
          <w:sz w:val="24"/>
        </w:rPr>
        <w:t xml:space="preserve"> </w:t>
      </w:r>
      <w:r>
        <w:rPr>
          <w:b/>
          <w:spacing w:val="-2"/>
          <w:sz w:val="24"/>
        </w:rPr>
        <w:t>are</w:t>
      </w:r>
      <w:r>
        <w:rPr>
          <w:b/>
          <w:spacing w:val="-11"/>
          <w:sz w:val="24"/>
        </w:rPr>
        <w:t xml:space="preserve"> </w:t>
      </w:r>
      <w:r>
        <w:rPr>
          <w:b/>
          <w:spacing w:val="-2"/>
          <w:sz w:val="24"/>
        </w:rPr>
        <w:t>required</w:t>
      </w:r>
      <w:r>
        <w:rPr>
          <w:b/>
          <w:spacing w:val="-9"/>
          <w:sz w:val="24"/>
        </w:rPr>
        <w:t xml:space="preserve"> </w:t>
      </w:r>
      <w:r>
        <w:rPr>
          <w:b/>
          <w:spacing w:val="-2"/>
          <w:sz w:val="24"/>
        </w:rPr>
        <w:t>to</w:t>
      </w:r>
      <w:r>
        <w:rPr>
          <w:b/>
          <w:spacing w:val="-10"/>
          <w:sz w:val="24"/>
        </w:rPr>
        <w:t xml:space="preserve"> </w:t>
      </w:r>
      <w:r>
        <w:rPr>
          <w:b/>
          <w:spacing w:val="-2"/>
          <w:sz w:val="24"/>
        </w:rPr>
        <w:t>send</w:t>
      </w:r>
      <w:r>
        <w:rPr>
          <w:b/>
          <w:spacing w:val="-10"/>
          <w:sz w:val="24"/>
        </w:rPr>
        <w:t xml:space="preserve"> </w:t>
      </w:r>
      <w:r>
        <w:rPr>
          <w:b/>
          <w:spacing w:val="-2"/>
          <w:sz w:val="24"/>
        </w:rPr>
        <w:t>contracts</w:t>
      </w:r>
      <w:r>
        <w:rPr>
          <w:b/>
          <w:spacing w:val="-7"/>
          <w:sz w:val="24"/>
        </w:rPr>
        <w:t xml:space="preserve"> </w:t>
      </w:r>
      <w:r>
        <w:rPr>
          <w:b/>
          <w:spacing w:val="-2"/>
          <w:sz w:val="24"/>
        </w:rPr>
        <w:t>electronically</w:t>
      </w:r>
      <w:r>
        <w:rPr>
          <w:b/>
          <w:spacing w:val="-1"/>
          <w:sz w:val="24"/>
        </w:rPr>
        <w:t xml:space="preserve"> </w:t>
      </w:r>
      <w:r>
        <w:rPr>
          <w:b/>
          <w:spacing w:val="-2"/>
          <w:sz w:val="24"/>
        </w:rPr>
        <w:t>to:</w:t>
      </w:r>
      <w:r>
        <w:rPr>
          <w:b/>
          <w:spacing w:val="-3"/>
          <w:sz w:val="24"/>
        </w:rPr>
        <w:t xml:space="preserve"> </w:t>
      </w:r>
      <w:hyperlink r:id="rId63">
        <w:r>
          <w:rPr>
            <w:b/>
            <w:color w:val="006FC0"/>
            <w:spacing w:val="-2"/>
            <w:u w:val="single" w:color="006FC0"/>
          </w:rPr>
          <w:t>jamie.barry@state.mn.us</w:t>
        </w:r>
      </w:hyperlink>
    </w:p>
    <w:p w:rsidR="00DF18AF" w:rsidRDefault="00B44B92">
      <w:pPr>
        <w:pStyle w:val="Heading6"/>
        <w:numPr>
          <w:ilvl w:val="0"/>
          <w:numId w:val="2"/>
        </w:numPr>
        <w:tabs>
          <w:tab w:val="left" w:pos="820"/>
        </w:tabs>
        <w:spacing w:line="251" w:lineRule="exact"/>
        <w:rPr>
          <w:rFonts w:ascii="Arial" w:hAnsi="Arial"/>
          <w:b w:val="0"/>
        </w:rPr>
      </w:pPr>
      <w:r>
        <w:rPr>
          <w:rFonts w:ascii="Arial" w:hAnsi="Arial"/>
        </w:rPr>
        <w:t>No</w:t>
      </w:r>
      <w:r>
        <w:rPr>
          <w:rFonts w:ascii="Arial" w:hAnsi="Arial"/>
          <w:spacing w:val="-2"/>
        </w:rPr>
        <w:t xml:space="preserve"> </w:t>
      </w:r>
      <w:r>
        <w:rPr>
          <w:rFonts w:ascii="Arial" w:hAnsi="Arial"/>
        </w:rPr>
        <w:t>paper</w:t>
      </w:r>
      <w:r>
        <w:rPr>
          <w:rFonts w:ascii="Arial" w:hAnsi="Arial"/>
          <w:spacing w:val="-1"/>
        </w:rPr>
        <w:t xml:space="preserve"> </w:t>
      </w:r>
      <w:r>
        <w:rPr>
          <w:rFonts w:ascii="Arial" w:hAnsi="Arial"/>
        </w:rPr>
        <w:t>copies</w:t>
      </w:r>
      <w:r>
        <w:rPr>
          <w:rFonts w:ascii="Arial" w:hAnsi="Arial"/>
          <w:spacing w:val="-5"/>
        </w:rPr>
        <w:t xml:space="preserve"> </w:t>
      </w:r>
      <w:r>
        <w:rPr>
          <w:rFonts w:ascii="Arial" w:hAnsi="Arial"/>
        </w:rPr>
        <w:t>will be</w:t>
      </w:r>
      <w:r>
        <w:rPr>
          <w:rFonts w:ascii="Arial" w:hAnsi="Arial"/>
          <w:spacing w:val="-4"/>
        </w:rPr>
        <w:t xml:space="preserve"> </w:t>
      </w:r>
      <w:r>
        <w:rPr>
          <w:rFonts w:ascii="Arial" w:hAnsi="Arial"/>
        </w:rPr>
        <w:t>accepted</w:t>
      </w:r>
      <w:r>
        <w:rPr>
          <w:rFonts w:ascii="Arial" w:hAnsi="Arial"/>
          <w:b w:val="0"/>
        </w:rPr>
        <w:t>.</w:t>
      </w:r>
    </w:p>
    <w:p w:rsidR="00DF18AF" w:rsidRDefault="00DF18AF">
      <w:pPr>
        <w:pStyle w:val="BodyText"/>
        <w:rPr>
          <w:rFonts w:ascii="Arial"/>
          <w:sz w:val="24"/>
        </w:rPr>
      </w:pPr>
    </w:p>
    <w:p w:rsidR="00DF18AF" w:rsidRDefault="00DF18AF">
      <w:pPr>
        <w:pStyle w:val="BodyText"/>
        <w:spacing w:before="1"/>
        <w:rPr>
          <w:rFonts w:ascii="Arial"/>
          <w:sz w:val="30"/>
        </w:rPr>
      </w:pPr>
    </w:p>
    <w:p w:rsidR="00DF18AF" w:rsidRDefault="00B44B92">
      <w:pPr>
        <w:spacing w:line="280" w:lineRule="auto"/>
        <w:ind w:left="544" w:right="6121" w:firstLine="7"/>
        <w:rPr>
          <w:b/>
        </w:rPr>
      </w:pPr>
      <w:r>
        <w:rPr>
          <w:b/>
        </w:rPr>
        <w:t>Jamie Barry, Purchasing and Delivery Division</w:t>
      </w:r>
      <w:r>
        <w:rPr>
          <w:b/>
          <w:spacing w:val="-47"/>
        </w:rPr>
        <w:t xml:space="preserve"> </w:t>
      </w:r>
      <w:r>
        <w:rPr>
          <w:b/>
        </w:rPr>
        <w:t>Minnesota Department of Human Services</w:t>
      </w:r>
      <w:r>
        <w:rPr>
          <w:b/>
          <w:spacing w:val="1"/>
        </w:rPr>
        <w:t xml:space="preserve"> </w:t>
      </w:r>
      <w:r>
        <w:rPr>
          <w:b/>
        </w:rPr>
        <w:t>(651)</w:t>
      </w:r>
      <w:r>
        <w:rPr>
          <w:b/>
          <w:spacing w:val="-12"/>
        </w:rPr>
        <w:t xml:space="preserve"> </w:t>
      </w:r>
      <w:r>
        <w:rPr>
          <w:b/>
        </w:rPr>
        <w:t>431-2485</w:t>
      </w:r>
    </w:p>
    <w:p w:rsidR="00DF18AF" w:rsidRDefault="0080232A">
      <w:pPr>
        <w:pStyle w:val="BodyText"/>
        <w:spacing w:line="216" w:lineRule="exact"/>
        <w:ind w:left="551"/>
      </w:pPr>
      <w:hyperlink r:id="rId64">
        <w:r w:rsidR="00B44B92">
          <w:rPr>
            <w:color w:val="006FC0"/>
            <w:u w:val="single" w:color="006FC0"/>
          </w:rPr>
          <w:t>Jamie.barry@state.mn.us</w:t>
        </w:r>
      </w:hyperlink>
    </w:p>
    <w:p w:rsidR="00DF18AF" w:rsidRDefault="00DF18AF">
      <w:pPr>
        <w:spacing w:line="216" w:lineRule="exact"/>
        <w:sectPr w:rsidR="00DF18AF">
          <w:headerReference w:type="default" r:id="rId65"/>
          <w:footerReference w:type="default" r:id="rId66"/>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rPr>
          <w:sz w:val="20"/>
        </w:rPr>
      </w:pPr>
    </w:p>
    <w:p w:rsidR="00DF18AF" w:rsidRDefault="00DF18AF">
      <w:pPr>
        <w:pStyle w:val="BodyText"/>
        <w:spacing w:before="4"/>
        <w:rPr>
          <w:sz w:val="21"/>
        </w:rPr>
      </w:pPr>
    </w:p>
    <w:p w:rsidR="00DF18AF" w:rsidRDefault="00B44B92">
      <w:pPr>
        <w:pStyle w:val="Heading2"/>
        <w:tabs>
          <w:tab w:val="left" w:pos="1899"/>
        </w:tabs>
        <w:spacing w:before="27"/>
      </w:pPr>
      <w:bookmarkStart w:id="49" w:name="Part_X._Plan_Termination"/>
      <w:bookmarkEnd w:id="49"/>
      <w:r>
        <w:t>Part</w:t>
      </w:r>
      <w:r>
        <w:rPr>
          <w:spacing w:val="-1"/>
        </w:rPr>
        <w:t xml:space="preserve"> </w:t>
      </w:r>
      <w:r>
        <w:t>X.</w:t>
      </w:r>
      <w:r>
        <w:tab/>
        <w:t>Plan</w:t>
      </w:r>
      <w:r>
        <w:rPr>
          <w:spacing w:val="-7"/>
        </w:rPr>
        <w:t xml:space="preserve"> </w:t>
      </w:r>
      <w:r>
        <w:t>Termination</w:t>
      </w:r>
    </w:p>
    <w:p w:rsidR="00DF18AF" w:rsidRDefault="00B44B92">
      <w:pPr>
        <w:pStyle w:val="BodyText"/>
        <w:spacing w:before="263"/>
        <w:ind w:left="460"/>
      </w:pPr>
      <w:bookmarkStart w:id="50" w:name="Upon_a_60_Day_Notice,_DHS_may_terminate_"/>
      <w:bookmarkEnd w:id="50"/>
      <w:r>
        <w:t>Upon</w:t>
      </w:r>
      <w:r>
        <w:rPr>
          <w:spacing w:val="-2"/>
        </w:rPr>
        <w:t xml:space="preserve"> </w:t>
      </w:r>
      <w:r>
        <w:t>a</w:t>
      </w:r>
      <w:r>
        <w:rPr>
          <w:spacing w:val="-3"/>
        </w:rPr>
        <w:t xml:space="preserve"> </w:t>
      </w:r>
      <w:r>
        <w:t>60</w:t>
      </w:r>
      <w:r>
        <w:rPr>
          <w:spacing w:val="-2"/>
        </w:rPr>
        <w:t xml:space="preserve"> </w:t>
      </w:r>
      <w:r>
        <w:t>Day Notice,</w:t>
      </w:r>
      <w:r>
        <w:rPr>
          <w:spacing w:val="-3"/>
        </w:rPr>
        <w:t xml:space="preserve"> </w:t>
      </w:r>
      <w:r>
        <w:t>DHS</w:t>
      </w:r>
      <w:r>
        <w:rPr>
          <w:spacing w:val="-4"/>
        </w:rPr>
        <w:t xml:space="preserve"> </w:t>
      </w:r>
      <w:r>
        <w:t>may terminate</w:t>
      </w:r>
      <w:r>
        <w:rPr>
          <w:spacing w:val="-3"/>
        </w:rPr>
        <w:t xml:space="preserve"> </w:t>
      </w:r>
      <w:r>
        <w:t>this</w:t>
      </w:r>
      <w:r>
        <w:rPr>
          <w:spacing w:val="-1"/>
        </w:rPr>
        <w:t xml:space="preserve"> </w:t>
      </w:r>
      <w:r>
        <w:t>plan</w:t>
      </w:r>
      <w:r>
        <w:rPr>
          <w:spacing w:val="-2"/>
        </w:rPr>
        <w:t xml:space="preserve"> </w:t>
      </w:r>
      <w:r>
        <w:t>at</w:t>
      </w:r>
      <w:r>
        <w:rPr>
          <w:spacing w:val="-3"/>
        </w:rPr>
        <w:t xml:space="preserve"> </w:t>
      </w:r>
      <w:r>
        <w:t>any given</w:t>
      </w:r>
      <w:r>
        <w:rPr>
          <w:spacing w:val="-2"/>
        </w:rPr>
        <w:t xml:space="preserve"> </w:t>
      </w:r>
      <w:r>
        <w:t>time</w:t>
      </w:r>
      <w:r>
        <w:rPr>
          <w:spacing w:val="-3"/>
        </w:rPr>
        <w:t xml:space="preserve"> </w:t>
      </w:r>
      <w:r>
        <w:t>with</w:t>
      </w:r>
      <w:r>
        <w:rPr>
          <w:spacing w:val="-4"/>
        </w:rPr>
        <w:t xml:space="preserve"> </w:t>
      </w:r>
      <w:r>
        <w:t>the local</w:t>
      </w:r>
      <w:r>
        <w:rPr>
          <w:spacing w:val="-1"/>
        </w:rPr>
        <w:t xml:space="preserve"> </w:t>
      </w:r>
      <w:r>
        <w:t>county</w:t>
      </w:r>
      <w:r>
        <w:rPr>
          <w:spacing w:val="-2"/>
        </w:rPr>
        <w:t xml:space="preserve"> </w:t>
      </w:r>
      <w:r>
        <w:t>or</w:t>
      </w:r>
      <w:r>
        <w:rPr>
          <w:spacing w:val="-1"/>
        </w:rPr>
        <w:t xml:space="preserve"> </w:t>
      </w:r>
      <w:r>
        <w:t>tribal</w:t>
      </w:r>
      <w:r>
        <w:rPr>
          <w:spacing w:val="-3"/>
        </w:rPr>
        <w:t xml:space="preserve"> </w:t>
      </w:r>
      <w:r>
        <w:t>agency.</w:t>
      </w:r>
    </w:p>
    <w:p w:rsidR="00DF18AF" w:rsidRDefault="00DF18AF">
      <w:pPr>
        <w:sectPr w:rsidR="00DF18AF">
          <w:headerReference w:type="default" r:id="rId67"/>
          <w:footerReference w:type="default" r:id="rId68"/>
          <w:pgSz w:w="12240" w:h="15840"/>
          <w:pgMar w:top="660" w:right="780" w:bottom="280" w:left="620" w:header="439" w:footer="0" w:gutter="0"/>
          <w:cols w:space="720"/>
        </w:sectPr>
      </w:pPr>
    </w:p>
    <w:p w:rsidR="00DF18AF" w:rsidRDefault="00DF18AF">
      <w:pPr>
        <w:pStyle w:val="BodyText"/>
        <w:rPr>
          <w:sz w:val="20"/>
        </w:rPr>
      </w:pPr>
    </w:p>
    <w:p w:rsidR="00DF18AF" w:rsidRDefault="00DF18AF">
      <w:pPr>
        <w:pStyle w:val="BodyText"/>
        <w:spacing w:before="8"/>
        <w:rPr>
          <w:sz w:val="21"/>
        </w:rPr>
      </w:pPr>
    </w:p>
    <w:p w:rsidR="00DF18AF" w:rsidRDefault="00B44B92">
      <w:pPr>
        <w:spacing w:before="56"/>
        <w:ind w:left="990"/>
        <w:rPr>
          <w:b/>
        </w:rPr>
      </w:pPr>
      <w:bookmarkStart w:id="51" w:name="Bulletin_21-21-12_Attachment_B_-_Recipie"/>
      <w:bookmarkEnd w:id="51"/>
      <w:r>
        <w:rPr>
          <w:b/>
          <w:spacing w:val="-6"/>
          <w:u w:val="single"/>
        </w:rPr>
        <w:t>NOTICE</w:t>
      </w:r>
      <w:r>
        <w:rPr>
          <w:b/>
          <w:spacing w:val="-14"/>
          <w:u w:val="single"/>
        </w:rPr>
        <w:t xml:space="preserve"> </w:t>
      </w:r>
      <w:r>
        <w:rPr>
          <w:b/>
          <w:spacing w:val="-6"/>
          <w:u w:val="single"/>
        </w:rPr>
        <w:t>OF</w:t>
      </w:r>
      <w:r>
        <w:rPr>
          <w:b/>
          <w:spacing w:val="-15"/>
          <w:u w:val="single"/>
        </w:rPr>
        <w:t xml:space="preserve"> </w:t>
      </w:r>
      <w:r>
        <w:rPr>
          <w:b/>
          <w:spacing w:val="-6"/>
          <w:u w:val="single"/>
        </w:rPr>
        <w:t>ACCESS</w:t>
      </w:r>
      <w:r>
        <w:rPr>
          <w:b/>
          <w:spacing w:val="-13"/>
          <w:u w:val="single"/>
        </w:rPr>
        <w:t xml:space="preserve"> </w:t>
      </w:r>
      <w:r>
        <w:rPr>
          <w:b/>
          <w:spacing w:val="-6"/>
          <w:u w:val="single"/>
        </w:rPr>
        <w:t>SERVICE</w:t>
      </w:r>
      <w:r>
        <w:rPr>
          <w:b/>
          <w:spacing w:val="-12"/>
          <w:u w:val="single"/>
        </w:rPr>
        <w:t xml:space="preserve"> </w:t>
      </w:r>
      <w:r>
        <w:rPr>
          <w:b/>
          <w:spacing w:val="-6"/>
          <w:u w:val="single"/>
        </w:rPr>
        <w:t>AVAILABILITY</w:t>
      </w:r>
      <w:r>
        <w:rPr>
          <w:b/>
          <w:spacing w:val="-14"/>
          <w:u w:val="single"/>
        </w:rPr>
        <w:t xml:space="preserve"> </w:t>
      </w:r>
      <w:r>
        <w:rPr>
          <w:b/>
          <w:spacing w:val="-6"/>
          <w:u w:val="single"/>
        </w:rPr>
        <w:t>TO</w:t>
      </w:r>
      <w:r>
        <w:rPr>
          <w:b/>
          <w:spacing w:val="-15"/>
          <w:u w:val="single"/>
        </w:rPr>
        <w:t xml:space="preserve"> </w:t>
      </w:r>
      <w:r>
        <w:rPr>
          <w:b/>
          <w:spacing w:val="-5"/>
          <w:u w:val="single"/>
        </w:rPr>
        <w:t>ELIGIBLE</w:t>
      </w:r>
      <w:r>
        <w:rPr>
          <w:b/>
          <w:spacing w:val="-11"/>
          <w:u w:val="single"/>
        </w:rPr>
        <w:t xml:space="preserve"> </w:t>
      </w:r>
      <w:r>
        <w:rPr>
          <w:b/>
          <w:spacing w:val="-5"/>
          <w:u w:val="single"/>
        </w:rPr>
        <w:t>MINNESOTA</w:t>
      </w:r>
      <w:r>
        <w:rPr>
          <w:b/>
          <w:spacing w:val="-14"/>
          <w:u w:val="single"/>
        </w:rPr>
        <w:t xml:space="preserve"> </w:t>
      </w:r>
      <w:r>
        <w:rPr>
          <w:b/>
          <w:spacing w:val="-5"/>
          <w:u w:val="single"/>
        </w:rPr>
        <w:t>HEALTH</w:t>
      </w:r>
      <w:r>
        <w:rPr>
          <w:b/>
          <w:spacing w:val="-14"/>
          <w:u w:val="single"/>
        </w:rPr>
        <w:t xml:space="preserve"> </w:t>
      </w:r>
      <w:r>
        <w:rPr>
          <w:b/>
          <w:spacing w:val="-5"/>
          <w:u w:val="single"/>
        </w:rPr>
        <w:t>CARE</w:t>
      </w:r>
      <w:r>
        <w:rPr>
          <w:b/>
          <w:spacing w:val="-12"/>
          <w:u w:val="single"/>
        </w:rPr>
        <w:t xml:space="preserve"> </w:t>
      </w:r>
      <w:r>
        <w:rPr>
          <w:b/>
          <w:spacing w:val="-5"/>
          <w:u w:val="single"/>
        </w:rPr>
        <w:t>PROGRAM</w:t>
      </w:r>
      <w:r>
        <w:rPr>
          <w:b/>
          <w:spacing w:val="-15"/>
          <w:u w:val="single"/>
        </w:rPr>
        <w:t xml:space="preserve"> </w:t>
      </w:r>
      <w:r>
        <w:rPr>
          <w:b/>
          <w:spacing w:val="-5"/>
          <w:u w:val="single"/>
        </w:rPr>
        <w:t>RECIPIENTS</w:t>
      </w:r>
    </w:p>
    <w:p w:rsidR="00DF18AF" w:rsidRDefault="00B44B92">
      <w:pPr>
        <w:pStyle w:val="BodyText"/>
        <w:spacing w:before="9"/>
        <w:rPr>
          <w:b/>
          <w:sz w:val="17"/>
        </w:rPr>
      </w:pPr>
      <w:r>
        <w:rPr>
          <w:noProof/>
        </w:rPr>
        <mc:AlternateContent>
          <mc:Choice Requires="wps">
            <w:drawing>
              <wp:anchor distT="0" distB="0" distL="0" distR="0" simplePos="0" relativeHeight="487596032" behindDoc="1" locked="0" layoutInCell="1" allowOverlap="1">
                <wp:simplePos x="0" y="0"/>
                <wp:positionH relativeFrom="page">
                  <wp:posOffset>944880</wp:posOffset>
                </wp:positionH>
                <wp:positionV relativeFrom="paragraph">
                  <wp:posOffset>156210</wp:posOffset>
                </wp:positionV>
                <wp:extent cx="5910580" cy="728980"/>
                <wp:effectExtent l="0" t="0" r="0" b="0"/>
                <wp:wrapTopAndBottom/>
                <wp:docPr id="47"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0580" cy="728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232A" w:rsidRDefault="0080232A">
                            <w:pPr>
                              <w:spacing w:before="119"/>
                              <w:ind w:left="2668" w:right="2617"/>
                              <w:jc w:val="center"/>
                              <w:rPr>
                                <w:b/>
                                <w:i/>
                              </w:rPr>
                            </w:pPr>
                            <w:r>
                              <w:rPr>
                                <w:b/>
                                <w:i/>
                                <w:spacing w:val="-6"/>
                              </w:rPr>
                              <w:t>Local</w:t>
                            </w:r>
                            <w:r>
                              <w:rPr>
                                <w:b/>
                                <w:i/>
                                <w:spacing w:val="-12"/>
                              </w:rPr>
                              <w:t xml:space="preserve"> </w:t>
                            </w:r>
                            <w:r>
                              <w:rPr>
                                <w:b/>
                                <w:i/>
                                <w:spacing w:val="-6"/>
                              </w:rPr>
                              <w:t>Agency</w:t>
                            </w:r>
                            <w:r>
                              <w:rPr>
                                <w:b/>
                                <w:i/>
                                <w:spacing w:val="-14"/>
                              </w:rPr>
                              <w:t xml:space="preserve"> </w:t>
                            </w:r>
                            <w:r>
                              <w:rPr>
                                <w:b/>
                                <w:i/>
                                <w:spacing w:val="-5"/>
                              </w:rPr>
                              <w:t>Insert:</w:t>
                            </w:r>
                          </w:p>
                          <w:p w:rsidR="0080232A" w:rsidRDefault="0080232A">
                            <w:pPr>
                              <w:pStyle w:val="BodyText"/>
                              <w:spacing w:before="8"/>
                              <w:rPr>
                                <w:b/>
                                <w:i/>
                                <w:sz w:val="19"/>
                              </w:rPr>
                            </w:pPr>
                          </w:p>
                          <w:p w:rsidR="0080232A" w:rsidRDefault="0080232A">
                            <w:pPr>
                              <w:ind w:left="2668" w:right="2621"/>
                              <w:jc w:val="center"/>
                              <w:rPr>
                                <w:i/>
                              </w:rPr>
                            </w:pPr>
                            <w:r>
                              <w:rPr>
                                <w:i/>
                                <w:spacing w:val="-6"/>
                              </w:rPr>
                              <w:t>COUNTY/TRIBE</w:t>
                            </w:r>
                            <w:r>
                              <w:rPr>
                                <w:i/>
                                <w:spacing w:val="-11"/>
                              </w:rPr>
                              <w:t xml:space="preserve"> </w:t>
                            </w:r>
                            <w:r>
                              <w:rPr>
                                <w:i/>
                                <w:spacing w:val="-6"/>
                              </w:rPr>
                              <w:t>NAME,</w:t>
                            </w:r>
                            <w:r>
                              <w:rPr>
                                <w:i/>
                                <w:spacing w:val="-13"/>
                              </w:rPr>
                              <w:t xml:space="preserve"> </w:t>
                            </w:r>
                            <w:r>
                              <w:rPr>
                                <w:i/>
                                <w:spacing w:val="-6"/>
                              </w:rPr>
                              <w:t>ADDRESS,</w:t>
                            </w:r>
                            <w:r>
                              <w:rPr>
                                <w:i/>
                                <w:spacing w:val="-13"/>
                              </w:rPr>
                              <w:t xml:space="preserve"> </w:t>
                            </w:r>
                            <w:r>
                              <w:rPr>
                                <w:i/>
                                <w:spacing w:val="-5"/>
                              </w:rPr>
                              <w:t>TELEPHONE</w:t>
                            </w:r>
                            <w:r>
                              <w:rPr>
                                <w:i/>
                                <w:spacing w:val="-10"/>
                              </w:rPr>
                              <w:t xml:space="preserve"> </w:t>
                            </w:r>
                            <w:r>
                              <w:rPr>
                                <w:i/>
                                <w:spacing w:val="-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6" o:spid="_x0000_s1027" type="#_x0000_t202" style="position:absolute;margin-left:74.4pt;margin-top:12.3pt;width:465.4pt;height:57.4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" filled="f" strokeweight=".48pt">
                <v:textbox inset="0,0,0,0">
                  <w:txbxContent>
                    <w:p w:rsidR="0080232A" w:rsidRDefault="0080232A">
                      <w:pPr>
                        <w:spacing w:before="119"/>
                        <w:ind w:left="2668" w:right="2617"/>
                        <w:jc w:val="center"/>
                        <w:rPr>
                          <w:b/>
                          <w:i/>
                        </w:rPr>
                      </w:pPr>
                      <w:r>
                        <w:rPr>
                          <w:b/>
                          <w:i/>
                          <w:spacing w:val="-6"/>
                        </w:rPr>
                        <w:t>Local</w:t>
                      </w:r>
                      <w:r>
                        <w:rPr>
                          <w:b/>
                          <w:i/>
                          <w:spacing w:val="-12"/>
                        </w:rPr>
                        <w:t xml:space="preserve"> </w:t>
                      </w:r>
                      <w:r>
                        <w:rPr>
                          <w:b/>
                          <w:i/>
                          <w:spacing w:val="-6"/>
                        </w:rPr>
                        <w:t>Agency</w:t>
                      </w:r>
                      <w:r>
                        <w:rPr>
                          <w:b/>
                          <w:i/>
                          <w:spacing w:val="-14"/>
                        </w:rPr>
                        <w:t xml:space="preserve"> </w:t>
                      </w:r>
                      <w:r>
                        <w:rPr>
                          <w:b/>
                          <w:i/>
                          <w:spacing w:val="-5"/>
                        </w:rPr>
                        <w:t>Insert:</w:t>
                      </w:r>
                    </w:p>
                    <w:p w:rsidR="0080232A" w:rsidRDefault="0080232A">
                      <w:pPr>
                        <w:pStyle w:val="BodyText"/>
                        <w:spacing w:before="8"/>
                        <w:rPr>
                          <w:b/>
                          <w:i/>
                          <w:sz w:val="19"/>
                        </w:rPr>
                      </w:pPr>
                    </w:p>
                    <w:p w:rsidR="0080232A" w:rsidRDefault="0080232A">
                      <w:pPr>
                        <w:ind w:left="2668" w:right="2621"/>
                        <w:jc w:val="center"/>
                        <w:rPr>
                          <w:i/>
                        </w:rPr>
                      </w:pPr>
                      <w:r>
                        <w:rPr>
                          <w:i/>
                          <w:spacing w:val="-6"/>
                        </w:rPr>
                        <w:t>COUNTY/TRIBE</w:t>
                      </w:r>
                      <w:r>
                        <w:rPr>
                          <w:i/>
                          <w:spacing w:val="-11"/>
                        </w:rPr>
                        <w:t xml:space="preserve"> </w:t>
                      </w:r>
                      <w:r>
                        <w:rPr>
                          <w:i/>
                          <w:spacing w:val="-6"/>
                        </w:rPr>
                        <w:t>NAME,</w:t>
                      </w:r>
                      <w:r>
                        <w:rPr>
                          <w:i/>
                          <w:spacing w:val="-13"/>
                        </w:rPr>
                        <w:t xml:space="preserve"> </w:t>
                      </w:r>
                      <w:r>
                        <w:rPr>
                          <w:i/>
                          <w:spacing w:val="-6"/>
                        </w:rPr>
                        <w:t>ADDRESS,</w:t>
                      </w:r>
                      <w:r>
                        <w:rPr>
                          <w:i/>
                          <w:spacing w:val="-13"/>
                        </w:rPr>
                        <w:t xml:space="preserve"> </w:t>
                      </w:r>
                      <w:r>
                        <w:rPr>
                          <w:i/>
                          <w:spacing w:val="-5"/>
                        </w:rPr>
                        <w:t>TELEPHONE</w:t>
                      </w:r>
                      <w:r>
                        <w:rPr>
                          <w:i/>
                          <w:spacing w:val="-10"/>
                        </w:rPr>
                        <w:t xml:space="preserve"> </w:t>
                      </w:r>
                      <w:r>
                        <w:rPr>
                          <w:i/>
                          <w:spacing w:val="-5"/>
                        </w:rPr>
                        <w:t>#</w:t>
                      </w:r>
                    </w:p>
                  </w:txbxContent>
                </v:textbox>
                <w10:wrap type="topAndBottom" anchorx="page"/>
              </v:shape>
            </w:pict>
          </mc:Fallback>
        </mc:AlternateContent>
      </w:r>
    </w:p>
    <w:p w:rsidR="00DF18AF" w:rsidRDefault="00DF18AF">
      <w:pPr>
        <w:pStyle w:val="BodyText"/>
        <w:spacing w:before="9"/>
        <w:rPr>
          <w:b/>
          <w:sz w:val="5"/>
        </w:rPr>
      </w:pPr>
    </w:p>
    <w:p w:rsidR="00DF18AF" w:rsidRDefault="00B44B92">
      <w:pPr>
        <w:pStyle w:val="BodyText"/>
        <w:spacing w:before="60" w:line="235" w:lineRule="auto"/>
        <w:ind w:left="901" w:right="726"/>
      </w:pPr>
      <w:r>
        <w:rPr>
          <w:spacing w:val="-4"/>
        </w:rPr>
        <w:t>You</w:t>
      </w:r>
      <w:r>
        <w:rPr>
          <w:spacing w:val="-13"/>
        </w:rPr>
        <w:t xml:space="preserve"> </w:t>
      </w:r>
      <w:r>
        <w:rPr>
          <w:spacing w:val="-4"/>
        </w:rPr>
        <w:t>may</w:t>
      </w:r>
      <w:r>
        <w:rPr>
          <w:spacing w:val="-9"/>
        </w:rPr>
        <w:t xml:space="preserve"> </w:t>
      </w:r>
      <w:r>
        <w:rPr>
          <w:spacing w:val="-4"/>
        </w:rPr>
        <w:t>be</w:t>
      </w:r>
      <w:r>
        <w:rPr>
          <w:spacing w:val="-9"/>
        </w:rPr>
        <w:t xml:space="preserve"> </w:t>
      </w:r>
      <w:r>
        <w:rPr>
          <w:spacing w:val="-4"/>
        </w:rPr>
        <w:t>able</w:t>
      </w:r>
      <w:r>
        <w:rPr>
          <w:spacing w:val="-9"/>
        </w:rPr>
        <w:t xml:space="preserve"> </w:t>
      </w:r>
      <w:r>
        <w:rPr>
          <w:spacing w:val="-4"/>
        </w:rPr>
        <w:t>to</w:t>
      </w:r>
      <w:r>
        <w:rPr>
          <w:spacing w:val="-11"/>
        </w:rPr>
        <w:t xml:space="preserve"> </w:t>
      </w:r>
      <w:r>
        <w:rPr>
          <w:spacing w:val="-4"/>
        </w:rPr>
        <w:t>get</w:t>
      </w:r>
      <w:r>
        <w:rPr>
          <w:spacing w:val="-11"/>
        </w:rPr>
        <w:t xml:space="preserve"> </w:t>
      </w:r>
      <w:r>
        <w:rPr>
          <w:spacing w:val="-4"/>
        </w:rPr>
        <w:t>paid</w:t>
      </w:r>
      <w:r>
        <w:rPr>
          <w:spacing w:val="-13"/>
        </w:rPr>
        <w:t xml:space="preserve"> </w:t>
      </w:r>
      <w:r>
        <w:rPr>
          <w:spacing w:val="-4"/>
        </w:rPr>
        <w:t>for</w:t>
      </w:r>
      <w:r>
        <w:rPr>
          <w:spacing w:val="-12"/>
        </w:rPr>
        <w:t xml:space="preserve"> </w:t>
      </w:r>
      <w:r>
        <w:rPr>
          <w:spacing w:val="-4"/>
        </w:rPr>
        <w:t>expenses</w:t>
      </w:r>
      <w:r>
        <w:rPr>
          <w:spacing w:val="-12"/>
        </w:rPr>
        <w:t xml:space="preserve"> </w:t>
      </w:r>
      <w:r>
        <w:rPr>
          <w:spacing w:val="-4"/>
        </w:rPr>
        <w:t>to</w:t>
      </w:r>
      <w:r>
        <w:rPr>
          <w:spacing w:val="-8"/>
        </w:rPr>
        <w:t xml:space="preserve"> </w:t>
      </w:r>
      <w:r>
        <w:rPr>
          <w:spacing w:val="-4"/>
        </w:rPr>
        <w:t>help</w:t>
      </w:r>
      <w:r>
        <w:rPr>
          <w:spacing w:val="-13"/>
        </w:rPr>
        <w:t xml:space="preserve"> </w:t>
      </w:r>
      <w:r>
        <w:rPr>
          <w:spacing w:val="-4"/>
        </w:rPr>
        <w:t>you</w:t>
      </w:r>
      <w:r>
        <w:rPr>
          <w:spacing w:val="-13"/>
        </w:rPr>
        <w:t xml:space="preserve"> </w:t>
      </w:r>
      <w:r>
        <w:rPr>
          <w:spacing w:val="-4"/>
        </w:rPr>
        <w:t>get</w:t>
      </w:r>
      <w:r>
        <w:rPr>
          <w:spacing w:val="-14"/>
        </w:rPr>
        <w:t xml:space="preserve"> </w:t>
      </w:r>
      <w:r>
        <w:rPr>
          <w:spacing w:val="-4"/>
        </w:rPr>
        <w:t>medical</w:t>
      </w:r>
      <w:r>
        <w:rPr>
          <w:spacing w:val="-9"/>
        </w:rPr>
        <w:t xml:space="preserve"> </w:t>
      </w:r>
      <w:r>
        <w:rPr>
          <w:spacing w:val="-4"/>
        </w:rPr>
        <w:t>care</w:t>
      </w:r>
      <w:r>
        <w:rPr>
          <w:spacing w:val="-11"/>
        </w:rPr>
        <w:t xml:space="preserve"> </w:t>
      </w:r>
      <w:r>
        <w:rPr>
          <w:spacing w:val="-4"/>
        </w:rPr>
        <w:t>or</w:t>
      </w:r>
      <w:r>
        <w:rPr>
          <w:spacing w:val="-12"/>
        </w:rPr>
        <w:t xml:space="preserve"> </w:t>
      </w:r>
      <w:r>
        <w:rPr>
          <w:spacing w:val="-4"/>
        </w:rPr>
        <w:t>to</w:t>
      </w:r>
      <w:r>
        <w:rPr>
          <w:spacing w:val="-8"/>
        </w:rPr>
        <w:t xml:space="preserve"> </w:t>
      </w:r>
      <w:r>
        <w:rPr>
          <w:spacing w:val="-4"/>
        </w:rPr>
        <w:t>attend</w:t>
      </w:r>
      <w:r>
        <w:rPr>
          <w:spacing w:val="-10"/>
        </w:rPr>
        <w:t xml:space="preserve"> </w:t>
      </w:r>
      <w:r>
        <w:rPr>
          <w:spacing w:val="-4"/>
        </w:rPr>
        <w:t>an</w:t>
      </w:r>
      <w:r>
        <w:rPr>
          <w:spacing w:val="-13"/>
        </w:rPr>
        <w:t xml:space="preserve"> </w:t>
      </w:r>
      <w:r>
        <w:rPr>
          <w:spacing w:val="-4"/>
        </w:rPr>
        <w:t>appeal</w:t>
      </w:r>
      <w:r>
        <w:rPr>
          <w:spacing w:val="-10"/>
        </w:rPr>
        <w:t xml:space="preserve"> </w:t>
      </w:r>
      <w:r>
        <w:rPr>
          <w:spacing w:val="-3"/>
        </w:rPr>
        <w:t>hearing.</w:t>
      </w:r>
      <w:r>
        <w:rPr>
          <w:spacing w:val="-10"/>
        </w:rPr>
        <w:t xml:space="preserve"> </w:t>
      </w:r>
      <w:r>
        <w:rPr>
          <w:spacing w:val="-3"/>
        </w:rPr>
        <w:t>You</w:t>
      </w:r>
      <w:r>
        <w:rPr>
          <w:spacing w:val="-47"/>
        </w:rPr>
        <w:t xml:space="preserve"> </w:t>
      </w:r>
      <w:r>
        <w:rPr>
          <w:spacing w:val="-4"/>
        </w:rPr>
        <w:t>may</w:t>
      </w:r>
      <w:r>
        <w:rPr>
          <w:spacing w:val="-9"/>
        </w:rPr>
        <w:t xml:space="preserve"> </w:t>
      </w:r>
      <w:r>
        <w:rPr>
          <w:spacing w:val="-4"/>
        </w:rPr>
        <w:t>also</w:t>
      </w:r>
      <w:r>
        <w:rPr>
          <w:spacing w:val="-11"/>
        </w:rPr>
        <w:t xml:space="preserve"> </w:t>
      </w:r>
      <w:r>
        <w:rPr>
          <w:spacing w:val="-4"/>
        </w:rPr>
        <w:t>receive</w:t>
      </w:r>
      <w:r>
        <w:rPr>
          <w:spacing w:val="-9"/>
        </w:rPr>
        <w:t xml:space="preserve"> </w:t>
      </w:r>
      <w:r>
        <w:rPr>
          <w:spacing w:val="-4"/>
        </w:rPr>
        <w:t>reimbursement</w:t>
      </w:r>
      <w:r>
        <w:rPr>
          <w:spacing w:val="-9"/>
        </w:rPr>
        <w:t xml:space="preserve"> </w:t>
      </w:r>
      <w:r>
        <w:rPr>
          <w:spacing w:val="-4"/>
        </w:rPr>
        <w:t>when</w:t>
      </w:r>
      <w:r>
        <w:rPr>
          <w:spacing w:val="-10"/>
        </w:rPr>
        <w:t xml:space="preserve"> </w:t>
      </w:r>
      <w:r>
        <w:rPr>
          <w:spacing w:val="-4"/>
        </w:rPr>
        <w:t>your</w:t>
      </w:r>
      <w:r>
        <w:rPr>
          <w:spacing w:val="-10"/>
        </w:rPr>
        <w:t xml:space="preserve"> </w:t>
      </w:r>
      <w:r>
        <w:rPr>
          <w:spacing w:val="-4"/>
        </w:rPr>
        <w:t>eligibility</w:t>
      </w:r>
      <w:r>
        <w:rPr>
          <w:spacing w:val="-9"/>
        </w:rPr>
        <w:t xml:space="preserve"> </w:t>
      </w:r>
      <w:r>
        <w:rPr>
          <w:spacing w:val="-4"/>
        </w:rPr>
        <w:t>is</w:t>
      </w:r>
      <w:r>
        <w:rPr>
          <w:spacing w:val="-7"/>
        </w:rPr>
        <w:t xml:space="preserve"> </w:t>
      </w:r>
      <w:r>
        <w:rPr>
          <w:spacing w:val="-4"/>
        </w:rPr>
        <w:t>made</w:t>
      </w:r>
      <w:r>
        <w:rPr>
          <w:spacing w:val="-9"/>
        </w:rPr>
        <w:t xml:space="preserve"> </w:t>
      </w:r>
      <w:r>
        <w:rPr>
          <w:spacing w:val="-4"/>
        </w:rPr>
        <w:t>retroactive.</w:t>
      </w:r>
    </w:p>
    <w:p w:rsidR="00DF18AF" w:rsidRDefault="00B44B92">
      <w:pPr>
        <w:spacing w:before="197"/>
        <w:ind w:left="3628" w:right="3459"/>
        <w:jc w:val="center"/>
        <w:rPr>
          <w:i/>
        </w:rPr>
      </w:pPr>
      <w:r>
        <w:rPr>
          <w:i/>
          <w:spacing w:val="-4"/>
        </w:rPr>
        <w:t>Please</w:t>
      </w:r>
      <w:r>
        <w:rPr>
          <w:i/>
          <w:spacing w:val="-8"/>
        </w:rPr>
        <w:t xml:space="preserve"> </w:t>
      </w:r>
      <w:r>
        <w:rPr>
          <w:i/>
          <w:spacing w:val="-4"/>
        </w:rPr>
        <w:t>read</w:t>
      </w:r>
      <w:r>
        <w:rPr>
          <w:i/>
          <w:spacing w:val="-9"/>
        </w:rPr>
        <w:t xml:space="preserve"> </w:t>
      </w:r>
      <w:r>
        <w:rPr>
          <w:i/>
          <w:spacing w:val="-4"/>
        </w:rPr>
        <w:t>this</w:t>
      </w:r>
      <w:r>
        <w:rPr>
          <w:i/>
          <w:spacing w:val="-8"/>
        </w:rPr>
        <w:t xml:space="preserve"> </w:t>
      </w:r>
      <w:r>
        <w:rPr>
          <w:i/>
          <w:spacing w:val="-4"/>
        </w:rPr>
        <w:t>information</w:t>
      </w:r>
      <w:r>
        <w:rPr>
          <w:i/>
          <w:spacing w:val="-7"/>
        </w:rPr>
        <w:t xml:space="preserve"> </w:t>
      </w:r>
      <w:r>
        <w:rPr>
          <w:i/>
          <w:spacing w:val="-4"/>
        </w:rPr>
        <w:t>sheet</w:t>
      </w:r>
      <w:r>
        <w:rPr>
          <w:i/>
          <w:spacing w:val="-7"/>
        </w:rPr>
        <w:t xml:space="preserve"> </w:t>
      </w:r>
      <w:r>
        <w:rPr>
          <w:i/>
          <w:spacing w:val="-4"/>
        </w:rPr>
        <w:t>carefully.</w:t>
      </w:r>
    </w:p>
    <w:p w:rsidR="00DF18AF" w:rsidRDefault="00DF18AF">
      <w:pPr>
        <w:pStyle w:val="BodyText"/>
        <w:spacing w:before="3"/>
        <w:rPr>
          <w:i/>
          <w:sz w:val="15"/>
        </w:rPr>
      </w:pPr>
    </w:p>
    <w:p w:rsidR="00DF18AF" w:rsidRDefault="00B44B92">
      <w:pPr>
        <w:pStyle w:val="BodyText"/>
        <w:spacing w:before="61" w:line="235" w:lineRule="auto"/>
        <w:ind w:left="834" w:right="646"/>
      </w:pPr>
      <w:r>
        <w:rPr>
          <w:spacing w:val="-5"/>
        </w:rPr>
        <w:t xml:space="preserve">The </w:t>
      </w:r>
      <w:r>
        <w:rPr>
          <w:i/>
          <w:color w:val="000000"/>
          <w:spacing w:val="-5"/>
          <w:shd w:val="clear" w:color="auto" w:fill="FFFF00"/>
        </w:rPr>
        <w:t>(</w:t>
      </w:r>
      <w:r>
        <w:rPr>
          <w:b/>
          <w:i/>
          <w:color w:val="000000"/>
          <w:spacing w:val="-5"/>
          <w:shd w:val="clear" w:color="auto" w:fill="FFFF00"/>
        </w:rPr>
        <w:t>Enter agency name here</w:t>
      </w:r>
      <w:r>
        <w:rPr>
          <w:i/>
          <w:color w:val="000000"/>
          <w:spacing w:val="-5"/>
        </w:rPr>
        <w:t xml:space="preserve">) </w:t>
      </w:r>
      <w:r>
        <w:rPr>
          <w:color w:val="000000"/>
          <w:spacing w:val="-4"/>
        </w:rPr>
        <w:t xml:space="preserve">MHCP Biennial Health Care Access Plan will pay for the most </w:t>
      </w:r>
      <w:proofErr w:type="gramStart"/>
      <w:r>
        <w:rPr>
          <w:color w:val="000000"/>
          <w:spacing w:val="-4"/>
        </w:rPr>
        <w:t>cost effective</w:t>
      </w:r>
      <w:proofErr w:type="gramEnd"/>
      <w:r>
        <w:rPr>
          <w:color w:val="000000"/>
          <w:spacing w:val="-3"/>
        </w:rPr>
        <w:t xml:space="preserve"> </w:t>
      </w:r>
      <w:r>
        <w:rPr>
          <w:color w:val="000000"/>
          <w:spacing w:val="-4"/>
        </w:rPr>
        <w:t xml:space="preserve">form of transportation to get you to a primary care provider </w:t>
      </w:r>
      <w:r>
        <w:rPr>
          <w:color w:val="000000"/>
          <w:spacing w:val="-3"/>
        </w:rPr>
        <w:t>within 30 miles of your home and a specialty</w:t>
      </w:r>
      <w:r>
        <w:rPr>
          <w:color w:val="000000"/>
          <w:spacing w:val="-2"/>
        </w:rPr>
        <w:t xml:space="preserve"> </w:t>
      </w:r>
      <w:r>
        <w:rPr>
          <w:color w:val="000000"/>
          <w:spacing w:val="-4"/>
        </w:rPr>
        <w:t>care</w:t>
      </w:r>
      <w:r>
        <w:rPr>
          <w:color w:val="000000"/>
          <w:spacing w:val="-9"/>
        </w:rPr>
        <w:t xml:space="preserve"> </w:t>
      </w:r>
      <w:r>
        <w:rPr>
          <w:color w:val="000000"/>
          <w:spacing w:val="-4"/>
        </w:rPr>
        <w:t>provider</w:t>
      </w:r>
      <w:r>
        <w:rPr>
          <w:color w:val="000000"/>
          <w:spacing w:val="-10"/>
        </w:rPr>
        <w:t xml:space="preserve"> </w:t>
      </w:r>
      <w:r>
        <w:rPr>
          <w:color w:val="000000"/>
          <w:spacing w:val="-4"/>
        </w:rPr>
        <w:t>within</w:t>
      </w:r>
      <w:r>
        <w:rPr>
          <w:color w:val="000000"/>
          <w:spacing w:val="-10"/>
        </w:rPr>
        <w:t xml:space="preserve"> </w:t>
      </w:r>
      <w:r>
        <w:rPr>
          <w:color w:val="000000"/>
          <w:spacing w:val="-4"/>
        </w:rPr>
        <w:t>60</w:t>
      </w:r>
      <w:r>
        <w:rPr>
          <w:color w:val="000000"/>
          <w:spacing w:val="-8"/>
        </w:rPr>
        <w:t xml:space="preserve"> </w:t>
      </w:r>
      <w:r>
        <w:rPr>
          <w:color w:val="000000"/>
          <w:spacing w:val="-4"/>
        </w:rPr>
        <w:t>miles</w:t>
      </w:r>
      <w:r>
        <w:rPr>
          <w:color w:val="000000"/>
          <w:spacing w:val="-9"/>
        </w:rPr>
        <w:t xml:space="preserve"> </w:t>
      </w:r>
      <w:r>
        <w:rPr>
          <w:color w:val="000000"/>
          <w:spacing w:val="-4"/>
        </w:rPr>
        <w:t>of</w:t>
      </w:r>
      <w:r>
        <w:rPr>
          <w:color w:val="000000"/>
          <w:spacing w:val="-10"/>
        </w:rPr>
        <w:t xml:space="preserve"> </w:t>
      </w:r>
      <w:r>
        <w:rPr>
          <w:color w:val="000000"/>
          <w:spacing w:val="-4"/>
        </w:rPr>
        <w:t>your</w:t>
      </w:r>
      <w:r>
        <w:rPr>
          <w:color w:val="000000"/>
          <w:spacing w:val="-9"/>
        </w:rPr>
        <w:t xml:space="preserve"> </w:t>
      </w:r>
      <w:r>
        <w:rPr>
          <w:color w:val="000000"/>
          <w:spacing w:val="-4"/>
        </w:rPr>
        <w:t>home.</w:t>
      </w:r>
      <w:r>
        <w:rPr>
          <w:color w:val="000000"/>
          <w:spacing w:val="-10"/>
        </w:rPr>
        <w:t xml:space="preserve"> </w:t>
      </w:r>
      <w:r>
        <w:rPr>
          <w:color w:val="000000"/>
          <w:spacing w:val="-4"/>
        </w:rPr>
        <w:t>Transport</w:t>
      </w:r>
      <w:r>
        <w:rPr>
          <w:color w:val="000000"/>
          <w:spacing w:val="-9"/>
        </w:rPr>
        <w:t xml:space="preserve"> </w:t>
      </w:r>
      <w:r>
        <w:rPr>
          <w:color w:val="000000"/>
          <w:spacing w:val="-4"/>
        </w:rPr>
        <w:t>beyond</w:t>
      </w:r>
      <w:r>
        <w:rPr>
          <w:color w:val="000000"/>
          <w:spacing w:val="-10"/>
        </w:rPr>
        <w:t xml:space="preserve"> </w:t>
      </w:r>
      <w:r>
        <w:rPr>
          <w:color w:val="000000"/>
          <w:spacing w:val="-4"/>
        </w:rPr>
        <w:t>those</w:t>
      </w:r>
      <w:r>
        <w:rPr>
          <w:color w:val="000000"/>
          <w:spacing w:val="-8"/>
        </w:rPr>
        <w:t xml:space="preserve"> </w:t>
      </w:r>
      <w:r>
        <w:rPr>
          <w:color w:val="000000"/>
          <w:spacing w:val="-3"/>
        </w:rPr>
        <w:t>respective</w:t>
      </w:r>
      <w:r>
        <w:rPr>
          <w:color w:val="000000"/>
          <w:spacing w:val="-6"/>
        </w:rPr>
        <w:t xml:space="preserve"> </w:t>
      </w:r>
      <w:r>
        <w:rPr>
          <w:color w:val="000000"/>
          <w:spacing w:val="-3"/>
        </w:rPr>
        <w:t>distances</w:t>
      </w:r>
      <w:r>
        <w:rPr>
          <w:color w:val="000000"/>
          <w:spacing w:val="-9"/>
        </w:rPr>
        <w:t xml:space="preserve"> </w:t>
      </w:r>
      <w:r>
        <w:rPr>
          <w:color w:val="000000"/>
          <w:spacing w:val="-3"/>
        </w:rPr>
        <w:t>will</w:t>
      </w:r>
      <w:r>
        <w:rPr>
          <w:color w:val="000000"/>
          <w:spacing w:val="-9"/>
        </w:rPr>
        <w:t xml:space="preserve"> </w:t>
      </w:r>
      <w:r>
        <w:rPr>
          <w:color w:val="000000"/>
          <w:spacing w:val="-3"/>
        </w:rPr>
        <w:t>require</w:t>
      </w:r>
      <w:r>
        <w:rPr>
          <w:color w:val="000000"/>
          <w:spacing w:val="-9"/>
        </w:rPr>
        <w:t xml:space="preserve"> </w:t>
      </w:r>
      <w:r>
        <w:rPr>
          <w:color w:val="000000"/>
          <w:spacing w:val="-3"/>
        </w:rPr>
        <w:t>referral</w:t>
      </w:r>
      <w:r>
        <w:rPr>
          <w:color w:val="000000"/>
          <w:spacing w:val="-47"/>
        </w:rPr>
        <w:t xml:space="preserve"> </w:t>
      </w:r>
      <w:r>
        <w:rPr>
          <w:color w:val="000000"/>
          <w:spacing w:val="-4"/>
        </w:rPr>
        <w:t xml:space="preserve">based on medical necessity or health plan referral </w:t>
      </w:r>
      <w:r>
        <w:rPr>
          <w:color w:val="000000"/>
          <w:spacing w:val="-3"/>
        </w:rPr>
        <w:t>and approval from the county/tribe. If you have your own</w:t>
      </w:r>
      <w:r>
        <w:rPr>
          <w:color w:val="000000"/>
          <w:spacing w:val="-47"/>
        </w:rPr>
        <w:t xml:space="preserve"> </w:t>
      </w:r>
      <w:r>
        <w:rPr>
          <w:color w:val="000000"/>
          <w:w w:val="105"/>
        </w:rPr>
        <w:t>vehicle</w:t>
      </w:r>
      <w:r>
        <w:rPr>
          <w:color w:val="000000"/>
          <w:spacing w:val="-13"/>
          <w:w w:val="105"/>
        </w:rPr>
        <w:t xml:space="preserve"> </w:t>
      </w:r>
      <w:r>
        <w:rPr>
          <w:color w:val="000000"/>
          <w:w w:val="105"/>
        </w:rPr>
        <w:t>and</w:t>
      </w:r>
      <w:r>
        <w:rPr>
          <w:color w:val="000000"/>
          <w:spacing w:val="-14"/>
          <w:w w:val="105"/>
        </w:rPr>
        <w:t xml:space="preserve"> </w:t>
      </w:r>
      <w:r>
        <w:rPr>
          <w:color w:val="000000"/>
          <w:w w:val="105"/>
        </w:rPr>
        <w:t>can</w:t>
      </w:r>
      <w:r>
        <w:rPr>
          <w:color w:val="000000"/>
          <w:spacing w:val="-12"/>
          <w:w w:val="105"/>
        </w:rPr>
        <w:t xml:space="preserve"> </w:t>
      </w:r>
      <w:r>
        <w:rPr>
          <w:color w:val="000000"/>
          <w:w w:val="105"/>
        </w:rPr>
        <w:t>drive,</w:t>
      </w:r>
      <w:r>
        <w:rPr>
          <w:color w:val="000000"/>
          <w:spacing w:val="-13"/>
          <w:w w:val="105"/>
        </w:rPr>
        <w:t xml:space="preserve"> </w:t>
      </w:r>
      <w:r>
        <w:rPr>
          <w:color w:val="000000"/>
          <w:w w:val="105"/>
        </w:rPr>
        <w:t>you</w:t>
      </w:r>
      <w:r>
        <w:rPr>
          <w:color w:val="000000"/>
          <w:spacing w:val="-14"/>
          <w:w w:val="105"/>
        </w:rPr>
        <w:t xml:space="preserve"> </w:t>
      </w:r>
      <w:r>
        <w:rPr>
          <w:color w:val="000000"/>
          <w:w w:val="105"/>
        </w:rPr>
        <w:t>must</w:t>
      </w:r>
      <w:r>
        <w:rPr>
          <w:color w:val="000000"/>
          <w:spacing w:val="-13"/>
          <w:w w:val="105"/>
        </w:rPr>
        <w:t xml:space="preserve"> </w:t>
      </w:r>
      <w:r>
        <w:rPr>
          <w:color w:val="000000"/>
          <w:w w:val="105"/>
        </w:rPr>
        <w:t>use</w:t>
      </w:r>
      <w:r>
        <w:rPr>
          <w:color w:val="000000"/>
          <w:spacing w:val="-10"/>
          <w:w w:val="105"/>
        </w:rPr>
        <w:t xml:space="preserve"> </w:t>
      </w:r>
      <w:r>
        <w:rPr>
          <w:color w:val="000000"/>
          <w:w w:val="105"/>
        </w:rPr>
        <w:t>it</w:t>
      </w:r>
      <w:r>
        <w:rPr>
          <w:color w:val="000000"/>
          <w:spacing w:val="-13"/>
          <w:w w:val="105"/>
        </w:rPr>
        <w:t xml:space="preserve"> </w:t>
      </w:r>
      <w:r>
        <w:rPr>
          <w:color w:val="000000"/>
          <w:w w:val="105"/>
        </w:rPr>
        <w:t>whenever</w:t>
      </w:r>
      <w:r>
        <w:rPr>
          <w:color w:val="000000"/>
          <w:spacing w:val="-13"/>
          <w:w w:val="105"/>
        </w:rPr>
        <w:t xml:space="preserve"> </w:t>
      </w:r>
      <w:r>
        <w:rPr>
          <w:color w:val="000000"/>
          <w:w w:val="105"/>
        </w:rPr>
        <w:t>possible.</w:t>
      </w:r>
    </w:p>
    <w:p w:rsidR="00DF18AF" w:rsidRDefault="00DF18AF">
      <w:pPr>
        <w:pStyle w:val="BodyText"/>
        <w:rPr>
          <w:sz w:val="21"/>
        </w:rPr>
      </w:pPr>
    </w:p>
    <w:p w:rsidR="00DF18AF" w:rsidRDefault="00B44B92">
      <w:pPr>
        <w:pStyle w:val="ListParagraph"/>
        <w:numPr>
          <w:ilvl w:val="1"/>
          <w:numId w:val="2"/>
        </w:numPr>
        <w:tabs>
          <w:tab w:val="left" w:pos="1540"/>
          <w:tab w:val="left" w:pos="1541"/>
        </w:tabs>
        <w:spacing w:line="235" w:lineRule="auto"/>
        <w:ind w:right="704" w:hanging="360"/>
      </w:pPr>
      <w:r>
        <w:rPr>
          <w:spacing w:val="-4"/>
        </w:rPr>
        <w:t>If</w:t>
      </w:r>
      <w:r>
        <w:rPr>
          <w:spacing w:val="-10"/>
        </w:rPr>
        <w:t xml:space="preserve"> </w:t>
      </w:r>
      <w:r>
        <w:rPr>
          <w:spacing w:val="-4"/>
        </w:rPr>
        <w:t>you</w:t>
      </w:r>
      <w:r>
        <w:rPr>
          <w:spacing w:val="-10"/>
        </w:rPr>
        <w:t xml:space="preserve"> </w:t>
      </w:r>
      <w:r>
        <w:rPr>
          <w:spacing w:val="-4"/>
        </w:rPr>
        <w:t>drive</w:t>
      </w:r>
      <w:r>
        <w:rPr>
          <w:spacing w:val="-11"/>
        </w:rPr>
        <w:t xml:space="preserve"> </w:t>
      </w:r>
      <w:r>
        <w:rPr>
          <w:spacing w:val="-4"/>
        </w:rPr>
        <w:t>your</w:t>
      </w:r>
      <w:r>
        <w:rPr>
          <w:spacing w:val="-12"/>
        </w:rPr>
        <w:t xml:space="preserve"> </w:t>
      </w:r>
      <w:r>
        <w:rPr>
          <w:spacing w:val="-4"/>
        </w:rPr>
        <w:t>car</w:t>
      </w:r>
      <w:r>
        <w:rPr>
          <w:spacing w:val="-12"/>
        </w:rPr>
        <w:t xml:space="preserve"> </w:t>
      </w:r>
      <w:r>
        <w:rPr>
          <w:spacing w:val="-4"/>
        </w:rPr>
        <w:t>or</w:t>
      </w:r>
      <w:r>
        <w:rPr>
          <w:spacing w:val="-12"/>
        </w:rPr>
        <w:t xml:space="preserve"> </w:t>
      </w:r>
      <w:r>
        <w:rPr>
          <w:spacing w:val="-4"/>
        </w:rPr>
        <w:t>have</w:t>
      </w:r>
      <w:r>
        <w:rPr>
          <w:spacing w:val="-11"/>
        </w:rPr>
        <w:t xml:space="preserve"> </w:t>
      </w:r>
      <w:r>
        <w:rPr>
          <w:spacing w:val="-4"/>
        </w:rPr>
        <w:t>a</w:t>
      </w:r>
      <w:r>
        <w:rPr>
          <w:spacing w:val="-10"/>
        </w:rPr>
        <w:t xml:space="preserve"> </w:t>
      </w:r>
      <w:r>
        <w:rPr>
          <w:spacing w:val="-4"/>
        </w:rPr>
        <w:t>friend,</w:t>
      </w:r>
      <w:r>
        <w:rPr>
          <w:spacing w:val="-11"/>
        </w:rPr>
        <w:t xml:space="preserve"> </w:t>
      </w:r>
      <w:r>
        <w:rPr>
          <w:spacing w:val="-4"/>
        </w:rPr>
        <w:t>someone</w:t>
      </w:r>
      <w:r>
        <w:rPr>
          <w:spacing w:val="-11"/>
        </w:rPr>
        <w:t xml:space="preserve"> </w:t>
      </w:r>
      <w:r>
        <w:rPr>
          <w:spacing w:val="-4"/>
        </w:rPr>
        <w:t>in</w:t>
      </w:r>
      <w:r>
        <w:rPr>
          <w:spacing w:val="-10"/>
        </w:rPr>
        <w:t xml:space="preserve"> </w:t>
      </w:r>
      <w:r>
        <w:rPr>
          <w:spacing w:val="-4"/>
        </w:rPr>
        <w:t>your</w:t>
      </w:r>
      <w:r>
        <w:rPr>
          <w:spacing w:val="-12"/>
        </w:rPr>
        <w:t xml:space="preserve"> </w:t>
      </w:r>
      <w:r>
        <w:rPr>
          <w:spacing w:val="-4"/>
        </w:rPr>
        <w:t>household</w:t>
      </w:r>
      <w:r>
        <w:rPr>
          <w:spacing w:val="-13"/>
        </w:rPr>
        <w:t xml:space="preserve"> </w:t>
      </w:r>
      <w:r>
        <w:rPr>
          <w:spacing w:val="-4"/>
        </w:rPr>
        <w:t>or</w:t>
      </w:r>
      <w:r>
        <w:rPr>
          <w:spacing w:val="-12"/>
        </w:rPr>
        <w:t xml:space="preserve"> </w:t>
      </w:r>
      <w:r>
        <w:rPr>
          <w:spacing w:val="-4"/>
        </w:rPr>
        <w:t>a</w:t>
      </w:r>
      <w:r>
        <w:rPr>
          <w:spacing w:val="-9"/>
        </w:rPr>
        <w:t xml:space="preserve"> </w:t>
      </w:r>
      <w:r>
        <w:rPr>
          <w:spacing w:val="-4"/>
        </w:rPr>
        <w:t>relative</w:t>
      </w:r>
      <w:r>
        <w:rPr>
          <w:spacing w:val="-9"/>
        </w:rPr>
        <w:t xml:space="preserve"> </w:t>
      </w:r>
      <w:r>
        <w:rPr>
          <w:spacing w:val="-4"/>
        </w:rPr>
        <w:t>that</w:t>
      </w:r>
      <w:r>
        <w:rPr>
          <w:spacing w:val="-10"/>
        </w:rPr>
        <w:t xml:space="preserve"> </w:t>
      </w:r>
      <w:r>
        <w:rPr>
          <w:spacing w:val="-4"/>
        </w:rPr>
        <w:t>may</w:t>
      </w:r>
      <w:r>
        <w:rPr>
          <w:spacing w:val="-8"/>
        </w:rPr>
        <w:t xml:space="preserve"> </w:t>
      </w:r>
      <w:r>
        <w:rPr>
          <w:spacing w:val="-4"/>
        </w:rPr>
        <w:t>drive</w:t>
      </w:r>
      <w:r>
        <w:rPr>
          <w:spacing w:val="-11"/>
        </w:rPr>
        <w:t xml:space="preserve"> </w:t>
      </w:r>
      <w:r>
        <w:rPr>
          <w:spacing w:val="-4"/>
        </w:rPr>
        <w:t>your</w:t>
      </w:r>
      <w:r>
        <w:rPr>
          <w:spacing w:val="-12"/>
        </w:rPr>
        <w:t xml:space="preserve"> </w:t>
      </w:r>
      <w:r>
        <w:rPr>
          <w:spacing w:val="-4"/>
        </w:rPr>
        <w:t>car</w:t>
      </w:r>
      <w:r>
        <w:rPr>
          <w:spacing w:val="-47"/>
        </w:rPr>
        <w:t xml:space="preserve"> </w:t>
      </w:r>
      <w:r>
        <w:t>for</w:t>
      </w:r>
      <w:r>
        <w:rPr>
          <w:spacing w:val="-14"/>
        </w:rPr>
        <w:t xml:space="preserve"> </w:t>
      </w:r>
      <w:r>
        <w:t>you,</w:t>
      </w:r>
      <w:r>
        <w:rPr>
          <w:spacing w:val="-10"/>
        </w:rPr>
        <w:t xml:space="preserve"> </w:t>
      </w:r>
      <w:r>
        <w:t>you</w:t>
      </w:r>
      <w:r>
        <w:rPr>
          <w:spacing w:val="-16"/>
        </w:rPr>
        <w:t xml:space="preserve"> </w:t>
      </w:r>
      <w:r>
        <w:t>will</w:t>
      </w:r>
      <w:r>
        <w:rPr>
          <w:spacing w:val="-14"/>
        </w:rPr>
        <w:t xml:space="preserve"> </w:t>
      </w:r>
      <w:r>
        <w:t>be</w:t>
      </w:r>
      <w:r>
        <w:rPr>
          <w:spacing w:val="-12"/>
        </w:rPr>
        <w:t xml:space="preserve"> </w:t>
      </w:r>
      <w:r>
        <w:t>paid</w:t>
      </w:r>
      <w:r>
        <w:rPr>
          <w:spacing w:val="-16"/>
        </w:rPr>
        <w:t xml:space="preserve"> </w:t>
      </w:r>
      <w:r>
        <w:t>at</w:t>
      </w:r>
      <w:r>
        <w:rPr>
          <w:spacing w:val="-16"/>
        </w:rPr>
        <w:t xml:space="preserve"> </w:t>
      </w:r>
      <w:r>
        <w:t>a</w:t>
      </w:r>
      <w:r>
        <w:rPr>
          <w:spacing w:val="-13"/>
        </w:rPr>
        <w:t xml:space="preserve"> </w:t>
      </w:r>
      <w:r>
        <w:t>rate</w:t>
      </w:r>
      <w:r>
        <w:rPr>
          <w:spacing w:val="-15"/>
        </w:rPr>
        <w:t xml:space="preserve"> </w:t>
      </w:r>
      <w:r>
        <w:t>of</w:t>
      </w:r>
      <w:r>
        <w:rPr>
          <w:spacing w:val="-15"/>
        </w:rPr>
        <w:t xml:space="preserve"> </w:t>
      </w:r>
      <w:r>
        <w:t>22</w:t>
      </w:r>
      <w:r>
        <w:rPr>
          <w:spacing w:val="-15"/>
        </w:rPr>
        <w:t xml:space="preserve"> </w:t>
      </w:r>
      <w:r>
        <w:t>cents</w:t>
      </w:r>
      <w:r>
        <w:rPr>
          <w:spacing w:val="-15"/>
        </w:rPr>
        <w:t xml:space="preserve"> </w:t>
      </w:r>
      <w:r>
        <w:t>a</w:t>
      </w:r>
      <w:r>
        <w:rPr>
          <w:spacing w:val="-13"/>
        </w:rPr>
        <w:t xml:space="preserve"> </w:t>
      </w:r>
      <w:r>
        <w:t>mile.</w:t>
      </w:r>
    </w:p>
    <w:p w:rsidR="00DF18AF" w:rsidRDefault="00B44B92">
      <w:pPr>
        <w:pStyle w:val="ListParagraph"/>
        <w:numPr>
          <w:ilvl w:val="1"/>
          <w:numId w:val="2"/>
        </w:numPr>
        <w:tabs>
          <w:tab w:val="left" w:pos="1540"/>
          <w:tab w:val="left" w:pos="1541"/>
        </w:tabs>
        <w:spacing w:line="235" w:lineRule="auto"/>
        <w:ind w:right="894" w:hanging="360"/>
      </w:pPr>
      <w:r>
        <w:rPr>
          <w:spacing w:val="-5"/>
        </w:rPr>
        <w:t>If</w:t>
      </w:r>
      <w:r>
        <w:rPr>
          <w:spacing w:val="-10"/>
        </w:rPr>
        <w:t xml:space="preserve"> </w:t>
      </w:r>
      <w:r>
        <w:rPr>
          <w:spacing w:val="-5"/>
        </w:rPr>
        <w:t>a</w:t>
      </w:r>
      <w:r>
        <w:rPr>
          <w:spacing w:val="-12"/>
        </w:rPr>
        <w:t xml:space="preserve"> </w:t>
      </w:r>
      <w:r>
        <w:rPr>
          <w:spacing w:val="-5"/>
        </w:rPr>
        <w:t>volunteer</w:t>
      </w:r>
      <w:r>
        <w:rPr>
          <w:spacing w:val="-10"/>
        </w:rPr>
        <w:t xml:space="preserve"> </w:t>
      </w:r>
      <w:r>
        <w:rPr>
          <w:spacing w:val="-5"/>
        </w:rPr>
        <w:t>driver</w:t>
      </w:r>
      <w:r>
        <w:rPr>
          <w:spacing w:val="-12"/>
        </w:rPr>
        <w:t xml:space="preserve"> </w:t>
      </w:r>
      <w:r>
        <w:rPr>
          <w:spacing w:val="-5"/>
        </w:rPr>
        <w:t>provides</w:t>
      </w:r>
      <w:r>
        <w:rPr>
          <w:spacing w:val="-12"/>
        </w:rPr>
        <w:t xml:space="preserve"> </w:t>
      </w:r>
      <w:r>
        <w:rPr>
          <w:spacing w:val="-5"/>
        </w:rPr>
        <w:t>transportation,</w:t>
      </w:r>
      <w:r>
        <w:rPr>
          <w:spacing w:val="-12"/>
        </w:rPr>
        <w:t xml:space="preserve"> </w:t>
      </w:r>
      <w:r>
        <w:rPr>
          <w:spacing w:val="-5"/>
        </w:rPr>
        <w:t>the</w:t>
      </w:r>
      <w:r>
        <w:rPr>
          <w:spacing w:val="-10"/>
        </w:rPr>
        <w:t xml:space="preserve"> </w:t>
      </w:r>
      <w:r>
        <w:rPr>
          <w:spacing w:val="-4"/>
        </w:rPr>
        <w:t>volunteer</w:t>
      </w:r>
      <w:r>
        <w:rPr>
          <w:spacing w:val="-10"/>
        </w:rPr>
        <w:t xml:space="preserve"> </w:t>
      </w:r>
      <w:r>
        <w:rPr>
          <w:spacing w:val="-4"/>
        </w:rPr>
        <w:t>driver</w:t>
      </w:r>
      <w:r>
        <w:rPr>
          <w:spacing w:val="-12"/>
        </w:rPr>
        <w:t xml:space="preserve"> </w:t>
      </w:r>
      <w:r>
        <w:rPr>
          <w:spacing w:val="-4"/>
        </w:rPr>
        <w:t>will</w:t>
      </w:r>
      <w:r>
        <w:rPr>
          <w:spacing w:val="-10"/>
        </w:rPr>
        <w:t xml:space="preserve"> </w:t>
      </w:r>
      <w:r>
        <w:rPr>
          <w:spacing w:val="-4"/>
        </w:rPr>
        <w:t>be</w:t>
      </w:r>
      <w:r>
        <w:rPr>
          <w:spacing w:val="-9"/>
        </w:rPr>
        <w:t xml:space="preserve"> </w:t>
      </w:r>
      <w:r>
        <w:rPr>
          <w:spacing w:val="-4"/>
        </w:rPr>
        <w:t>paid</w:t>
      </w:r>
      <w:r>
        <w:rPr>
          <w:spacing w:val="-10"/>
        </w:rPr>
        <w:t xml:space="preserve"> </w:t>
      </w:r>
      <w:r>
        <w:rPr>
          <w:spacing w:val="-4"/>
        </w:rPr>
        <w:t>up</w:t>
      </w:r>
      <w:r>
        <w:rPr>
          <w:spacing w:val="-13"/>
        </w:rPr>
        <w:t xml:space="preserve"> </w:t>
      </w:r>
      <w:r>
        <w:rPr>
          <w:spacing w:val="-4"/>
        </w:rPr>
        <w:t>to</w:t>
      </w:r>
      <w:r>
        <w:rPr>
          <w:spacing w:val="-7"/>
        </w:rPr>
        <w:t xml:space="preserve"> </w:t>
      </w:r>
      <w:r>
        <w:rPr>
          <w:spacing w:val="-4"/>
        </w:rPr>
        <w:t>the</w:t>
      </w:r>
      <w:r>
        <w:rPr>
          <w:spacing w:val="-11"/>
        </w:rPr>
        <w:t xml:space="preserve"> </w:t>
      </w:r>
      <w:r>
        <w:rPr>
          <w:spacing w:val="-4"/>
        </w:rPr>
        <w:t>IRS</w:t>
      </w:r>
      <w:r>
        <w:rPr>
          <w:spacing w:val="-10"/>
        </w:rPr>
        <w:t xml:space="preserve"> </w:t>
      </w:r>
      <w:r>
        <w:rPr>
          <w:spacing w:val="-4"/>
        </w:rPr>
        <w:t>business</w:t>
      </w:r>
      <w:r>
        <w:rPr>
          <w:spacing w:val="-3"/>
        </w:rPr>
        <w:t xml:space="preserve"> </w:t>
      </w:r>
      <w:r>
        <w:rPr>
          <w:spacing w:val="-5"/>
        </w:rPr>
        <w:t>deduction</w:t>
      </w:r>
      <w:r>
        <w:rPr>
          <w:spacing w:val="-10"/>
        </w:rPr>
        <w:t xml:space="preserve"> </w:t>
      </w:r>
      <w:r>
        <w:rPr>
          <w:spacing w:val="-5"/>
        </w:rPr>
        <w:t>rate</w:t>
      </w:r>
      <w:r>
        <w:rPr>
          <w:spacing w:val="-11"/>
        </w:rPr>
        <w:t xml:space="preserve"> </w:t>
      </w:r>
      <w:r>
        <w:rPr>
          <w:spacing w:val="-5"/>
        </w:rPr>
        <w:t>effective</w:t>
      </w:r>
      <w:r>
        <w:rPr>
          <w:spacing w:val="-11"/>
        </w:rPr>
        <w:t xml:space="preserve"> </w:t>
      </w:r>
      <w:r>
        <w:rPr>
          <w:spacing w:val="-5"/>
        </w:rPr>
        <w:t>on</w:t>
      </w:r>
      <w:r>
        <w:rPr>
          <w:spacing w:val="-10"/>
        </w:rPr>
        <w:t xml:space="preserve"> </w:t>
      </w:r>
      <w:r>
        <w:rPr>
          <w:spacing w:val="-5"/>
        </w:rPr>
        <w:t>the</w:t>
      </w:r>
      <w:r>
        <w:rPr>
          <w:spacing w:val="-9"/>
        </w:rPr>
        <w:t xml:space="preserve"> </w:t>
      </w:r>
      <w:r>
        <w:rPr>
          <w:spacing w:val="-5"/>
        </w:rPr>
        <w:t>date</w:t>
      </w:r>
      <w:r>
        <w:rPr>
          <w:spacing w:val="-9"/>
        </w:rPr>
        <w:t xml:space="preserve"> </w:t>
      </w:r>
      <w:r>
        <w:rPr>
          <w:spacing w:val="-5"/>
        </w:rPr>
        <w:t>the</w:t>
      </w:r>
      <w:r>
        <w:rPr>
          <w:spacing w:val="-9"/>
        </w:rPr>
        <w:t xml:space="preserve"> </w:t>
      </w:r>
      <w:r>
        <w:rPr>
          <w:spacing w:val="-5"/>
        </w:rPr>
        <w:t>access</w:t>
      </w:r>
      <w:r>
        <w:rPr>
          <w:spacing w:val="-12"/>
        </w:rPr>
        <w:t xml:space="preserve"> </w:t>
      </w:r>
      <w:r>
        <w:rPr>
          <w:spacing w:val="-4"/>
        </w:rPr>
        <w:t>transportation</w:t>
      </w:r>
      <w:r>
        <w:rPr>
          <w:spacing w:val="-13"/>
        </w:rPr>
        <w:t xml:space="preserve"> </w:t>
      </w:r>
      <w:r>
        <w:rPr>
          <w:spacing w:val="-4"/>
        </w:rPr>
        <w:t>service</w:t>
      </w:r>
      <w:r>
        <w:rPr>
          <w:spacing w:val="-10"/>
        </w:rPr>
        <w:t xml:space="preserve"> </w:t>
      </w:r>
      <w:r>
        <w:rPr>
          <w:spacing w:val="-4"/>
        </w:rPr>
        <w:t>was</w:t>
      </w:r>
      <w:r>
        <w:rPr>
          <w:spacing w:val="-12"/>
        </w:rPr>
        <w:t xml:space="preserve"> </w:t>
      </w:r>
      <w:r>
        <w:rPr>
          <w:spacing w:val="-4"/>
        </w:rPr>
        <w:t>provided.</w:t>
      </w:r>
    </w:p>
    <w:p w:rsidR="00DF18AF" w:rsidRDefault="00B44B92">
      <w:pPr>
        <w:pStyle w:val="ListParagraph"/>
        <w:numPr>
          <w:ilvl w:val="1"/>
          <w:numId w:val="2"/>
        </w:numPr>
        <w:tabs>
          <w:tab w:val="left" w:pos="1540"/>
          <w:tab w:val="left" w:pos="1541"/>
        </w:tabs>
        <w:spacing w:line="235" w:lineRule="auto"/>
        <w:ind w:right="1114" w:hanging="360"/>
      </w:pPr>
      <w:r>
        <w:rPr>
          <w:spacing w:val="-5"/>
        </w:rPr>
        <w:t xml:space="preserve">Bus, light rail, or other similar </w:t>
      </w:r>
      <w:r>
        <w:rPr>
          <w:spacing w:val="-4"/>
        </w:rPr>
        <w:t>commercial carrier standard rider fares will be reimbursed at the</w:t>
      </w:r>
      <w:r>
        <w:rPr>
          <w:spacing w:val="-3"/>
        </w:rPr>
        <w:t xml:space="preserve"> </w:t>
      </w:r>
      <w:r>
        <w:rPr>
          <w:spacing w:val="-4"/>
        </w:rPr>
        <w:t>rate</w:t>
      </w:r>
      <w:r>
        <w:rPr>
          <w:spacing w:val="-11"/>
        </w:rPr>
        <w:t xml:space="preserve"> </w:t>
      </w:r>
      <w:r>
        <w:rPr>
          <w:spacing w:val="-4"/>
        </w:rPr>
        <w:t>charged.</w:t>
      </w:r>
      <w:r>
        <w:rPr>
          <w:spacing w:val="-12"/>
        </w:rPr>
        <w:t xml:space="preserve"> </w:t>
      </w:r>
      <w:r>
        <w:rPr>
          <w:spacing w:val="-4"/>
        </w:rPr>
        <w:t>You</w:t>
      </w:r>
      <w:r>
        <w:rPr>
          <w:spacing w:val="-12"/>
        </w:rPr>
        <w:t xml:space="preserve"> </w:t>
      </w:r>
      <w:r>
        <w:rPr>
          <w:spacing w:val="-4"/>
          <w:u w:val="single"/>
        </w:rPr>
        <w:t>must</w:t>
      </w:r>
      <w:r>
        <w:rPr>
          <w:spacing w:val="-11"/>
          <w:u w:val="single"/>
        </w:rPr>
        <w:t xml:space="preserve"> </w:t>
      </w:r>
      <w:r>
        <w:rPr>
          <w:spacing w:val="-4"/>
          <w:u w:val="single"/>
        </w:rPr>
        <w:t>have</w:t>
      </w:r>
      <w:r>
        <w:rPr>
          <w:spacing w:val="-10"/>
        </w:rPr>
        <w:t xml:space="preserve"> </w:t>
      </w:r>
      <w:r>
        <w:rPr>
          <w:spacing w:val="-4"/>
        </w:rPr>
        <w:t>authorization</w:t>
      </w:r>
      <w:r>
        <w:rPr>
          <w:spacing w:val="-10"/>
        </w:rPr>
        <w:t xml:space="preserve"> </w:t>
      </w:r>
      <w:r>
        <w:rPr>
          <w:spacing w:val="-4"/>
        </w:rPr>
        <w:t>from</w:t>
      </w:r>
      <w:r>
        <w:rPr>
          <w:spacing w:val="-8"/>
        </w:rPr>
        <w:t xml:space="preserve"> </w:t>
      </w:r>
      <w:r>
        <w:rPr>
          <w:spacing w:val="-4"/>
        </w:rPr>
        <w:t>your</w:t>
      </w:r>
      <w:r>
        <w:rPr>
          <w:spacing w:val="-8"/>
        </w:rPr>
        <w:t xml:space="preserve"> </w:t>
      </w:r>
      <w:r>
        <w:rPr>
          <w:spacing w:val="-4"/>
        </w:rPr>
        <w:t>worker</w:t>
      </w:r>
      <w:r>
        <w:rPr>
          <w:spacing w:val="-10"/>
        </w:rPr>
        <w:t xml:space="preserve"> </w:t>
      </w:r>
      <w:r>
        <w:rPr>
          <w:spacing w:val="-4"/>
        </w:rPr>
        <w:t>in</w:t>
      </w:r>
      <w:r>
        <w:rPr>
          <w:spacing w:val="-7"/>
        </w:rPr>
        <w:t xml:space="preserve"> </w:t>
      </w:r>
      <w:r>
        <w:rPr>
          <w:spacing w:val="-4"/>
        </w:rPr>
        <w:t>order</w:t>
      </w:r>
      <w:r>
        <w:rPr>
          <w:spacing w:val="-10"/>
        </w:rPr>
        <w:t xml:space="preserve"> </w:t>
      </w:r>
      <w:r>
        <w:rPr>
          <w:spacing w:val="-4"/>
        </w:rPr>
        <w:t>to</w:t>
      </w:r>
      <w:r>
        <w:rPr>
          <w:spacing w:val="-7"/>
        </w:rPr>
        <w:t xml:space="preserve"> </w:t>
      </w:r>
      <w:r>
        <w:rPr>
          <w:spacing w:val="-4"/>
        </w:rPr>
        <w:t>receive</w:t>
      </w:r>
      <w:r>
        <w:rPr>
          <w:spacing w:val="-9"/>
        </w:rPr>
        <w:t xml:space="preserve"> </w:t>
      </w:r>
      <w:r>
        <w:rPr>
          <w:spacing w:val="-3"/>
        </w:rPr>
        <w:t>reimbursement</w:t>
      </w:r>
      <w:r>
        <w:rPr>
          <w:spacing w:val="-47"/>
        </w:rPr>
        <w:t xml:space="preserve"> </w:t>
      </w:r>
      <w:r>
        <w:t>for</w:t>
      </w:r>
      <w:r>
        <w:rPr>
          <w:spacing w:val="-12"/>
        </w:rPr>
        <w:t xml:space="preserve"> </w:t>
      </w:r>
      <w:r>
        <w:t>these</w:t>
      </w:r>
      <w:r>
        <w:rPr>
          <w:spacing w:val="-11"/>
        </w:rPr>
        <w:t xml:space="preserve"> </w:t>
      </w:r>
      <w:r>
        <w:t>transportation</w:t>
      </w:r>
      <w:r>
        <w:rPr>
          <w:spacing w:val="-12"/>
        </w:rPr>
        <w:t xml:space="preserve"> </w:t>
      </w:r>
      <w:r>
        <w:t>and</w:t>
      </w:r>
      <w:r>
        <w:rPr>
          <w:spacing w:val="-9"/>
        </w:rPr>
        <w:t xml:space="preserve"> </w:t>
      </w:r>
      <w:r>
        <w:t>ancillary</w:t>
      </w:r>
      <w:r>
        <w:rPr>
          <w:spacing w:val="-11"/>
        </w:rPr>
        <w:t xml:space="preserve"> </w:t>
      </w:r>
      <w:r>
        <w:t>service</w:t>
      </w:r>
      <w:r>
        <w:rPr>
          <w:spacing w:val="-11"/>
        </w:rPr>
        <w:t xml:space="preserve"> </w:t>
      </w:r>
      <w:r>
        <w:t>costs.</w:t>
      </w:r>
    </w:p>
    <w:p w:rsidR="00DF18AF" w:rsidRDefault="00B44B92">
      <w:pPr>
        <w:pStyle w:val="ListParagraph"/>
        <w:numPr>
          <w:ilvl w:val="1"/>
          <w:numId w:val="2"/>
        </w:numPr>
        <w:tabs>
          <w:tab w:val="left" w:pos="1540"/>
          <w:tab w:val="left" w:pos="1541"/>
        </w:tabs>
        <w:spacing w:line="235" w:lineRule="auto"/>
        <w:ind w:right="749" w:hanging="360"/>
      </w:pPr>
      <w:r>
        <w:rPr>
          <w:spacing w:val="-4"/>
        </w:rPr>
        <w:t xml:space="preserve">If your doctor says that </w:t>
      </w:r>
      <w:r>
        <w:rPr>
          <w:spacing w:val="-3"/>
        </w:rPr>
        <w:t>you must have medical care which you cannot get within 30 miles of your</w:t>
      </w:r>
      <w:r>
        <w:rPr>
          <w:spacing w:val="-2"/>
        </w:rPr>
        <w:t xml:space="preserve"> </w:t>
      </w:r>
      <w:r>
        <w:rPr>
          <w:spacing w:val="-4"/>
        </w:rPr>
        <w:t>residence</w:t>
      </w:r>
      <w:r>
        <w:rPr>
          <w:spacing w:val="-9"/>
        </w:rPr>
        <w:t xml:space="preserve"> </w:t>
      </w:r>
      <w:r>
        <w:rPr>
          <w:spacing w:val="-4"/>
        </w:rPr>
        <w:t>for</w:t>
      </w:r>
      <w:r>
        <w:rPr>
          <w:spacing w:val="-7"/>
        </w:rPr>
        <w:t xml:space="preserve"> </w:t>
      </w:r>
      <w:r>
        <w:rPr>
          <w:spacing w:val="-4"/>
        </w:rPr>
        <w:t>primary</w:t>
      </w:r>
      <w:r>
        <w:rPr>
          <w:spacing w:val="-8"/>
        </w:rPr>
        <w:t xml:space="preserve"> </w:t>
      </w:r>
      <w:r>
        <w:rPr>
          <w:spacing w:val="-4"/>
        </w:rPr>
        <w:t>care</w:t>
      </w:r>
      <w:r>
        <w:rPr>
          <w:spacing w:val="-9"/>
        </w:rPr>
        <w:t xml:space="preserve"> </w:t>
      </w:r>
      <w:r>
        <w:rPr>
          <w:spacing w:val="-4"/>
        </w:rPr>
        <w:t>or</w:t>
      </w:r>
      <w:r>
        <w:rPr>
          <w:spacing w:val="-9"/>
        </w:rPr>
        <w:t xml:space="preserve"> </w:t>
      </w:r>
      <w:r>
        <w:rPr>
          <w:spacing w:val="-4"/>
        </w:rPr>
        <w:t>60</w:t>
      </w:r>
      <w:r>
        <w:rPr>
          <w:spacing w:val="-9"/>
        </w:rPr>
        <w:t xml:space="preserve"> </w:t>
      </w:r>
      <w:r>
        <w:rPr>
          <w:spacing w:val="-4"/>
        </w:rPr>
        <w:t>miles</w:t>
      </w:r>
      <w:r>
        <w:rPr>
          <w:spacing w:val="-8"/>
        </w:rPr>
        <w:t xml:space="preserve"> </w:t>
      </w:r>
      <w:r>
        <w:rPr>
          <w:spacing w:val="-4"/>
        </w:rPr>
        <w:t>from</w:t>
      </w:r>
      <w:r>
        <w:rPr>
          <w:spacing w:val="-8"/>
        </w:rPr>
        <w:t xml:space="preserve"> </w:t>
      </w:r>
      <w:r>
        <w:rPr>
          <w:spacing w:val="-4"/>
        </w:rPr>
        <w:t>your</w:t>
      </w:r>
      <w:r>
        <w:rPr>
          <w:spacing w:val="-9"/>
        </w:rPr>
        <w:t xml:space="preserve"> </w:t>
      </w:r>
      <w:r>
        <w:rPr>
          <w:spacing w:val="-4"/>
        </w:rPr>
        <w:t>residence</w:t>
      </w:r>
      <w:r>
        <w:rPr>
          <w:spacing w:val="-9"/>
        </w:rPr>
        <w:t xml:space="preserve"> </w:t>
      </w:r>
      <w:r>
        <w:rPr>
          <w:spacing w:val="-4"/>
        </w:rPr>
        <w:t>for</w:t>
      </w:r>
      <w:r>
        <w:rPr>
          <w:spacing w:val="-9"/>
        </w:rPr>
        <w:t xml:space="preserve"> </w:t>
      </w:r>
      <w:r>
        <w:rPr>
          <w:spacing w:val="-4"/>
        </w:rPr>
        <w:t>specialty</w:t>
      </w:r>
      <w:r>
        <w:rPr>
          <w:spacing w:val="-8"/>
        </w:rPr>
        <w:t xml:space="preserve"> </w:t>
      </w:r>
      <w:r>
        <w:rPr>
          <w:spacing w:val="-3"/>
        </w:rPr>
        <w:t>care,</w:t>
      </w:r>
      <w:r>
        <w:rPr>
          <w:spacing w:val="-8"/>
        </w:rPr>
        <w:t xml:space="preserve"> </w:t>
      </w:r>
      <w:r>
        <w:rPr>
          <w:spacing w:val="-3"/>
        </w:rPr>
        <w:t>you</w:t>
      </w:r>
      <w:r>
        <w:rPr>
          <w:spacing w:val="-13"/>
        </w:rPr>
        <w:t xml:space="preserve"> </w:t>
      </w:r>
      <w:r>
        <w:rPr>
          <w:spacing w:val="-3"/>
        </w:rPr>
        <w:t>may</w:t>
      </w:r>
      <w:r>
        <w:rPr>
          <w:spacing w:val="-8"/>
        </w:rPr>
        <w:t xml:space="preserve"> </w:t>
      </w:r>
      <w:r>
        <w:rPr>
          <w:spacing w:val="-3"/>
        </w:rPr>
        <w:t>be</w:t>
      </w:r>
      <w:r>
        <w:rPr>
          <w:spacing w:val="-11"/>
        </w:rPr>
        <w:t xml:space="preserve"> </w:t>
      </w:r>
      <w:r>
        <w:rPr>
          <w:spacing w:val="-3"/>
        </w:rPr>
        <w:t>eligible</w:t>
      </w:r>
      <w:r>
        <w:rPr>
          <w:spacing w:val="-8"/>
        </w:rPr>
        <w:t xml:space="preserve"> </w:t>
      </w:r>
      <w:r>
        <w:rPr>
          <w:spacing w:val="-3"/>
        </w:rPr>
        <w:t>for</w:t>
      </w:r>
      <w:r>
        <w:rPr>
          <w:spacing w:val="-47"/>
        </w:rPr>
        <w:t xml:space="preserve"> </w:t>
      </w:r>
      <w:r>
        <w:rPr>
          <w:spacing w:val="-5"/>
        </w:rPr>
        <w:t xml:space="preserve">transportation, meals, lodging, and parking </w:t>
      </w:r>
      <w:r>
        <w:rPr>
          <w:spacing w:val="-4"/>
        </w:rPr>
        <w:t>reimbursements to help you get care. Services must not</w:t>
      </w:r>
      <w:r>
        <w:rPr>
          <w:spacing w:val="-3"/>
        </w:rPr>
        <w:t xml:space="preserve"> </w:t>
      </w:r>
      <w:r>
        <w:rPr>
          <w:spacing w:val="-4"/>
        </w:rPr>
        <w:t>be</w:t>
      </w:r>
      <w:r>
        <w:rPr>
          <w:spacing w:val="-9"/>
        </w:rPr>
        <w:t xml:space="preserve"> </w:t>
      </w:r>
      <w:r>
        <w:rPr>
          <w:spacing w:val="-4"/>
        </w:rPr>
        <w:t>available</w:t>
      </w:r>
      <w:r>
        <w:rPr>
          <w:spacing w:val="-9"/>
        </w:rPr>
        <w:t xml:space="preserve"> </w:t>
      </w:r>
      <w:r>
        <w:rPr>
          <w:spacing w:val="-4"/>
        </w:rPr>
        <w:t>from</w:t>
      </w:r>
      <w:r>
        <w:rPr>
          <w:spacing w:val="-8"/>
        </w:rPr>
        <w:t xml:space="preserve"> </w:t>
      </w:r>
      <w:r>
        <w:rPr>
          <w:spacing w:val="-4"/>
        </w:rPr>
        <w:t>a</w:t>
      </w:r>
      <w:r>
        <w:rPr>
          <w:spacing w:val="-9"/>
        </w:rPr>
        <w:t xml:space="preserve"> </w:t>
      </w:r>
      <w:r>
        <w:rPr>
          <w:spacing w:val="-4"/>
        </w:rPr>
        <w:t>closer</w:t>
      </w:r>
      <w:r>
        <w:rPr>
          <w:spacing w:val="-7"/>
        </w:rPr>
        <w:t xml:space="preserve"> </w:t>
      </w:r>
      <w:r>
        <w:rPr>
          <w:spacing w:val="-4"/>
        </w:rPr>
        <w:t>provider</w:t>
      </w:r>
      <w:r>
        <w:rPr>
          <w:spacing w:val="-9"/>
        </w:rPr>
        <w:t xml:space="preserve"> </w:t>
      </w:r>
      <w:r>
        <w:rPr>
          <w:spacing w:val="-4"/>
        </w:rPr>
        <w:t>capable</w:t>
      </w:r>
      <w:r>
        <w:rPr>
          <w:spacing w:val="-9"/>
        </w:rPr>
        <w:t xml:space="preserve"> </w:t>
      </w:r>
      <w:r>
        <w:rPr>
          <w:spacing w:val="-4"/>
        </w:rPr>
        <w:t>of</w:t>
      </w:r>
      <w:r>
        <w:rPr>
          <w:spacing w:val="-10"/>
        </w:rPr>
        <w:t xml:space="preserve"> </w:t>
      </w:r>
      <w:r>
        <w:rPr>
          <w:spacing w:val="-4"/>
        </w:rPr>
        <w:t>providing</w:t>
      </w:r>
      <w:r>
        <w:rPr>
          <w:spacing w:val="-10"/>
        </w:rPr>
        <w:t xml:space="preserve"> </w:t>
      </w:r>
      <w:r>
        <w:rPr>
          <w:spacing w:val="-3"/>
        </w:rPr>
        <w:t>the</w:t>
      </w:r>
      <w:r>
        <w:rPr>
          <w:spacing w:val="-9"/>
        </w:rPr>
        <w:t xml:space="preserve"> </w:t>
      </w:r>
      <w:r>
        <w:rPr>
          <w:spacing w:val="-3"/>
        </w:rPr>
        <w:t>level</w:t>
      </w:r>
      <w:r>
        <w:rPr>
          <w:spacing w:val="-9"/>
        </w:rPr>
        <w:t xml:space="preserve"> </w:t>
      </w:r>
      <w:r>
        <w:rPr>
          <w:spacing w:val="-3"/>
        </w:rPr>
        <w:t>of</w:t>
      </w:r>
      <w:r>
        <w:rPr>
          <w:spacing w:val="-10"/>
        </w:rPr>
        <w:t xml:space="preserve"> </w:t>
      </w:r>
      <w:r>
        <w:rPr>
          <w:spacing w:val="-3"/>
        </w:rPr>
        <w:t>care</w:t>
      </w:r>
      <w:r>
        <w:rPr>
          <w:spacing w:val="-9"/>
        </w:rPr>
        <w:t xml:space="preserve"> </w:t>
      </w:r>
      <w:r>
        <w:rPr>
          <w:spacing w:val="-3"/>
        </w:rPr>
        <w:t>needed.</w:t>
      </w:r>
      <w:r>
        <w:rPr>
          <w:spacing w:val="-7"/>
        </w:rPr>
        <w:t xml:space="preserve"> </w:t>
      </w:r>
      <w:r>
        <w:rPr>
          <w:spacing w:val="-3"/>
        </w:rPr>
        <w:t>This</w:t>
      </w:r>
      <w:r>
        <w:rPr>
          <w:spacing w:val="-7"/>
        </w:rPr>
        <w:t xml:space="preserve"> </w:t>
      </w:r>
      <w:r>
        <w:rPr>
          <w:spacing w:val="-3"/>
        </w:rPr>
        <w:t>would</w:t>
      </w:r>
      <w:r>
        <w:rPr>
          <w:spacing w:val="-10"/>
        </w:rPr>
        <w:t xml:space="preserve"> </w:t>
      </w:r>
      <w:r>
        <w:rPr>
          <w:spacing w:val="-3"/>
        </w:rPr>
        <w:t>include</w:t>
      </w:r>
      <w:r>
        <w:rPr>
          <w:spacing w:val="-2"/>
        </w:rPr>
        <w:t xml:space="preserve"> </w:t>
      </w:r>
      <w:r>
        <w:rPr>
          <w:spacing w:val="-4"/>
        </w:rPr>
        <w:t xml:space="preserve">there not being another provider within the </w:t>
      </w:r>
      <w:proofErr w:type="gramStart"/>
      <w:r>
        <w:rPr>
          <w:spacing w:val="-4"/>
        </w:rPr>
        <w:t>30/60 mile</w:t>
      </w:r>
      <w:proofErr w:type="gramEnd"/>
      <w:r>
        <w:rPr>
          <w:spacing w:val="-4"/>
        </w:rPr>
        <w:t xml:space="preserve"> </w:t>
      </w:r>
      <w:r>
        <w:rPr>
          <w:spacing w:val="-3"/>
        </w:rPr>
        <w:t>limits from your residence capable of</w:t>
      </w:r>
      <w:r>
        <w:rPr>
          <w:spacing w:val="-2"/>
        </w:rPr>
        <w:t xml:space="preserve"> </w:t>
      </w:r>
      <w:r>
        <w:t>providing</w:t>
      </w:r>
      <w:r>
        <w:rPr>
          <w:spacing w:val="-9"/>
        </w:rPr>
        <w:t xml:space="preserve"> </w:t>
      </w:r>
      <w:r>
        <w:t>the</w:t>
      </w:r>
      <w:r>
        <w:rPr>
          <w:spacing w:val="-10"/>
        </w:rPr>
        <w:t xml:space="preserve"> </w:t>
      </w:r>
      <w:r>
        <w:t>level</w:t>
      </w:r>
      <w:r>
        <w:rPr>
          <w:spacing w:val="-11"/>
        </w:rPr>
        <w:t xml:space="preserve"> </w:t>
      </w:r>
      <w:r>
        <w:t>of</w:t>
      </w:r>
      <w:r>
        <w:rPr>
          <w:spacing w:val="-8"/>
        </w:rPr>
        <w:t xml:space="preserve"> </w:t>
      </w:r>
      <w:r>
        <w:t>care</w:t>
      </w:r>
      <w:r>
        <w:rPr>
          <w:spacing w:val="-6"/>
        </w:rPr>
        <w:t xml:space="preserve"> </w:t>
      </w:r>
      <w:r>
        <w:t>needed.</w:t>
      </w:r>
    </w:p>
    <w:p w:rsidR="00DF18AF" w:rsidRDefault="00B44B92">
      <w:pPr>
        <w:pStyle w:val="ListParagraph"/>
        <w:numPr>
          <w:ilvl w:val="1"/>
          <w:numId w:val="2"/>
        </w:numPr>
        <w:tabs>
          <w:tab w:val="left" w:pos="1540"/>
          <w:tab w:val="left" w:pos="1541"/>
        </w:tabs>
        <w:spacing w:line="235" w:lineRule="auto"/>
        <w:ind w:right="2340" w:hanging="360"/>
      </w:pPr>
      <w:r>
        <w:rPr>
          <w:spacing w:val="-4"/>
        </w:rPr>
        <w:t xml:space="preserve">If someone must go with you to get necessary medical care, they may also </w:t>
      </w:r>
      <w:r>
        <w:rPr>
          <w:spacing w:val="-3"/>
        </w:rPr>
        <w:t>be</w:t>
      </w:r>
      <w:r>
        <w:rPr>
          <w:spacing w:val="-2"/>
        </w:rPr>
        <w:t xml:space="preserve"> </w:t>
      </w:r>
      <w:r>
        <w:rPr>
          <w:spacing w:val="-4"/>
        </w:rPr>
        <w:t>reimbursed</w:t>
      </w:r>
      <w:r>
        <w:rPr>
          <w:spacing w:val="-10"/>
        </w:rPr>
        <w:t xml:space="preserve"> </w:t>
      </w:r>
      <w:r>
        <w:rPr>
          <w:spacing w:val="-4"/>
        </w:rPr>
        <w:t>meals</w:t>
      </w:r>
      <w:r>
        <w:rPr>
          <w:spacing w:val="-7"/>
        </w:rPr>
        <w:t xml:space="preserve"> </w:t>
      </w:r>
      <w:r>
        <w:rPr>
          <w:spacing w:val="-4"/>
        </w:rPr>
        <w:t>and</w:t>
      </w:r>
      <w:r>
        <w:rPr>
          <w:spacing w:val="-10"/>
        </w:rPr>
        <w:t xml:space="preserve"> </w:t>
      </w:r>
      <w:r>
        <w:rPr>
          <w:spacing w:val="-4"/>
        </w:rPr>
        <w:t>lodging</w:t>
      </w:r>
      <w:r>
        <w:rPr>
          <w:spacing w:val="-10"/>
        </w:rPr>
        <w:t xml:space="preserve"> </w:t>
      </w:r>
      <w:r>
        <w:rPr>
          <w:spacing w:val="-3"/>
        </w:rPr>
        <w:t>costs</w:t>
      </w:r>
      <w:r>
        <w:rPr>
          <w:spacing w:val="-10"/>
        </w:rPr>
        <w:t xml:space="preserve"> </w:t>
      </w:r>
      <w:r>
        <w:rPr>
          <w:spacing w:val="-3"/>
        </w:rPr>
        <w:t>when</w:t>
      </w:r>
      <w:r>
        <w:rPr>
          <w:spacing w:val="-10"/>
        </w:rPr>
        <w:t xml:space="preserve"> </w:t>
      </w:r>
      <w:r>
        <w:rPr>
          <w:spacing w:val="-3"/>
        </w:rPr>
        <w:t>also</w:t>
      </w:r>
      <w:r>
        <w:rPr>
          <w:spacing w:val="-8"/>
        </w:rPr>
        <w:t xml:space="preserve"> </w:t>
      </w:r>
      <w:r>
        <w:rPr>
          <w:spacing w:val="-3"/>
        </w:rPr>
        <w:t>approved</w:t>
      </w:r>
      <w:r>
        <w:rPr>
          <w:spacing w:val="-10"/>
        </w:rPr>
        <w:t xml:space="preserve"> </w:t>
      </w:r>
      <w:r>
        <w:rPr>
          <w:spacing w:val="-3"/>
        </w:rPr>
        <w:t>for</w:t>
      </w:r>
      <w:r>
        <w:rPr>
          <w:spacing w:val="-10"/>
        </w:rPr>
        <w:t xml:space="preserve"> </w:t>
      </w:r>
      <w:r>
        <w:rPr>
          <w:spacing w:val="-3"/>
        </w:rPr>
        <w:t>you</w:t>
      </w:r>
      <w:r>
        <w:rPr>
          <w:spacing w:val="-10"/>
        </w:rPr>
        <w:t xml:space="preserve"> </w:t>
      </w:r>
      <w:r>
        <w:rPr>
          <w:spacing w:val="-3"/>
        </w:rPr>
        <w:t>at</w:t>
      </w:r>
      <w:r>
        <w:rPr>
          <w:spacing w:val="-9"/>
        </w:rPr>
        <w:t xml:space="preserve"> </w:t>
      </w:r>
      <w:r>
        <w:rPr>
          <w:spacing w:val="-3"/>
        </w:rPr>
        <w:t>the</w:t>
      </w:r>
      <w:r>
        <w:rPr>
          <w:spacing w:val="-9"/>
        </w:rPr>
        <w:t xml:space="preserve"> </w:t>
      </w:r>
      <w:r>
        <w:rPr>
          <w:spacing w:val="-3"/>
        </w:rPr>
        <w:t>same</w:t>
      </w:r>
      <w:r>
        <w:rPr>
          <w:spacing w:val="-9"/>
        </w:rPr>
        <w:t xml:space="preserve"> </w:t>
      </w:r>
      <w:r>
        <w:rPr>
          <w:spacing w:val="-3"/>
        </w:rPr>
        <w:t>rate</w:t>
      </w:r>
    </w:p>
    <w:p w:rsidR="00DF18AF" w:rsidRDefault="00B44B92">
      <w:pPr>
        <w:pStyle w:val="ListParagraph"/>
        <w:numPr>
          <w:ilvl w:val="1"/>
          <w:numId w:val="2"/>
        </w:numPr>
        <w:tabs>
          <w:tab w:val="left" w:pos="1540"/>
          <w:tab w:val="left" w:pos="1541"/>
        </w:tabs>
        <w:spacing w:line="235" w:lineRule="auto"/>
        <w:ind w:right="1351" w:hanging="360"/>
      </w:pPr>
      <w:r>
        <w:rPr>
          <w:spacing w:val="-5"/>
        </w:rPr>
        <w:t>You</w:t>
      </w:r>
      <w:r>
        <w:rPr>
          <w:spacing w:val="-13"/>
        </w:rPr>
        <w:t xml:space="preserve"> </w:t>
      </w:r>
      <w:r>
        <w:rPr>
          <w:spacing w:val="-5"/>
        </w:rPr>
        <w:t>may</w:t>
      </w:r>
      <w:r>
        <w:rPr>
          <w:spacing w:val="-10"/>
        </w:rPr>
        <w:t xml:space="preserve"> </w:t>
      </w:r>
      <w:r>
        <w:rPr>
          <w:spacing w:val="-5"/>
        </w:rPr>
        <w:t>also</w:t>
      </w:r>
      <w:r>
        <w:rPr>
          <w:spacing w:val="-7"/>
        </w:rPr>
        <w:t xml:space="preserve"> </w:t>
      </w:r>
      <w:r>
        <w:rPr>
          <w:spacing w:val="-5"/>
        </w:rPr>
        <w:t>be</w:t>
      </w:r>
      <w:r>
        <w:rPr>
          <w:spacing w:val="-10"/>
        </w:rPr>
        <w:t xml:space="preserve"> </w:t>
      </w:r>
      <w:r>
        <w:rPr>
          <w:spacing w:val="-5"/>
        </w:rPr>
        <w:t>eligible</w:t>
      </w:r>
      <w:r>
        <w:rPr>
          <w:spacing w:val="-8"/>
        </w:rPr>
        <w:t xml:space="preserve"> </w:t>
      </w:r>
      <w:r>
        <w:rPr>
          <w:spacing w:val="-5"/>
        </w:rPr>
        <w:t>for</w:t>
      </w:r>
      <w:r>
        <w:rPr>
          <w:spacing w:val="-9"/>
        </w:rPr>
        <w:t xml:space="preserve"> </w:t>
      </w:r>
      <w:r>
        <w:rPr>
          <w:spacing w:val="-5"/>
        </w:rPr>
        <w:t>reimbursement</w:t>
      </w:r>
      <w:r>
        <w:rPr>
          <w:spacing w:val="-10"/>
        </w:rPr>
        <w:t xml:space="preserve"> </w:t>
      </w:r>
      <w:r>
        <w:rPr>
          <w:spacing w:val="-5"/>
        </w:rPr>
        <w:t>of</w:t>
      </w:r>
      <w:r>
        <w:rPr>
          <w:spacing w:val="-11"/>
        </w:rPr>
        <w:t xml:space="preserve"> </w:t>
      </w:r>
      <w:r>
        <w:rPr>
          <w:spacing w:val="-5"/>
        </w:rPr>
        <w:t>transportation</w:t>
      </w:r>
      <w:r>
        <w:rPr>
          <w:spacing w:val="-12"/>
        </w:rPr>
        <w:t xml:space="preserve"> </w:t>
      </w:r>
      <w:r>
        <w:rPr>
          <w:spacing w:val="-4"/>
        </w:rPr>
        <w:t>and</w:t>
      </w:r>
      <w:r>
        <w:rPr>
          <w:spacing w:val="-9"/>
        </w:rPr>
        <w:t xml:space="preserve"> </w:t>
      </w:r>
      <w:r>
        <w:rPr>
          <w:spacing w:val="-4"/>
        </w:rPr>
        <w:t>related</w:t>
      </w:r>
      <w:r>
        <w:rPr>
          <w:spacing w:val="-12"/>
        </w:rPr>
        <w:t xml:space="preserve"> </w:t>
      </w:r>
      <w:r>
        <w:rPr>
          <w:spacing w:val="-4"/>
        </w:rPr>
        <w:t>expenses</w:t>
      </w:r>
      <w:r>
        <w:rPr>
          <w:spacing w:val="-8"/>
        </w:rPr>
        <w:t xml:space="preserve"> </w:t>
      </w:r>
      <w:r>
        <w:rPr>
          <w:spacing w:val="-4"/>
        </w:rPr>
        <w:t>during</w:t>
      </w:r>
      <w:r>
        <w:rPr>
          <w:spacing w:val="-9"/>
        </w:rPr>
        <w:t xml:space="preserve"> </w:t>
      </w:r>
      <w:r>
        <w:rPr>
          <w:spacing w:val="-4"/>
        </w:rPr>
        <w:t>the</w:t>
      </w:r>
      <w:r>
        <w:rPr>
          <w:spacing w:val="-47"/>
        </w:rPr>
        <w:t xml:space="preserve"> </w:t>
      </w:r>
      <w:r>
        <w:rPr>
          <w:spacing w:val="-4"/>
        </w:rPr>
        <w:t>months</w:t>
      </w:r>
      <w:r>
        <w:rPr>
          <w:spacing w:val="-12"/>
        </w:rPr>
        <w:t xml:space="preserve"> </w:t>
      </w:r>
      <w:r>
        <w:rPr>
          <w:spacing w:val="-4"/>
        </w:rPr>
        <w:t>you</w:t>
      </w:r>
      <w:r>
        <w:rPr>
          <w:spacing w:val="-10"/>
        </w:rPr>
        <w:t xml:space="preserve"> </w:t>
      </w:r>
      <w:r>
        <w:rPr>
          <w:spacing w:val="-4"/>
        </w:rPr>
        <w:t>were</w:t>
      </w:r>
      <w:r>
        <w:rPr>
          <w:spacing w:val="-9"/>
        </w:rPr>
        <w:t xml:space="preserve"> </w:t>
      </w:r>
      <w:r>
        <w:rPr>
          <w:spacing w:val="-4"/>
        </w:rPr>
        <w:t>found</w:t>
      </w:r>
      <w:r>
        <w:rPr>
          <w:spacing w:val="-10"/>
        </w:rPr>
        <w:t xml:space="preserve"> </w:t>
      </w:r>
      <w:r>
        <w:rPr>
          <w:spacing w:val="-4"/>
        </w:rPr>
        <w:t>to</w:t>
      </w:r>
      <w:r>
        <w:rPr>
          <w:spacing w:val="-8"/>
        </w:rPr>
        <w:t xml:space="preserve"> </w:t>
      </w:r>
      <w:r>
        <w:rPr>
          <w:spacing w:val="-4"/>
        </w:rPr>
        <w:t>be</w:t>
      </w:r>
      <w:r>
        <w:rPr>
          <w:spacing w:val="-9"/>
        </w:rPr>
        <w:t xml:space="preserve"> </w:t>
      </w:r>
      <w:r>
        <w:rPr>
          <w:spacing w:val="-4"/>
        </w:rPr>
        <w:t>eligible</w:t>
      </w:r>
      <w:r>
        <w:rPr>
          <w:spacing w:val="-6"/>
        </w:rPr>
        <w:t xml:space="preserve"> </w:t>
      </w:r>
      <w:r>
        <w:rPr>
          <w:spacing w:val="-4"/>
        </w:rPr>
        <w:t>before</w:t>
      </w:r>
      <w:r>
        <w:rPr>
          <w:spacing w:val="-9"/>
        </w:rPr>
        <w:t xml:space="preserve"> </w:t>
      </w:r>
      <w:r>
        <w:rPr>
          <w:spacing w:val="-3"/>
        </w:rPr>
        <w:t>the</w:t>
      </w:r>
      <w:r>
        <w:rPr>
          <w:spacing w:val="-9"/>
        </w:rPr>
        <w:t xml:space="preserve"> </w:t>
      </w:r>
      <w:r>
        <w:rPr>
          <w:spacing w:val="-3"/>
        </w:rPr>
        <w:t>date</w:t>
      </w:r>
      <w:r>
        <w:rPr>
          <w:spacing w:val="-9"/>
        </w:rPr>
        <w:t xml:space="preserve"> </w:t>
      </w:r>
      <w:r>
        <w:rPr>
          <w:spacing w:val="-3"/>
        </w:rPr>
        <w:t>you</w:t>
      </w:r>
      <w:r>
        <w:rPr>
          <w:spacing w:val="-10"/>
        </w:rPr>
        <w:t xml:space="preserve"> </w:t>
      </w:r>
      <w:r>
        <w:rPr>
          <w:spacing w:val="-3"/>
        </w:rPr>
        <w:t>applied.</w:t>
      </w:r>
    </w:p>
    <w:p w:rsidR="00DF18AF" w:rsidRDefault="00B44B92">
      <w:pPr>
        <w:pStyle w:val="ListParagraph"/>
        <w:numPr>
          <w:ilvl w:val="1"/>
          <w:numId w:val="2"/>
        </w:numPr>
        <w:tabs>
          <w:tab w:val="left" w:pos="1541"/>
        </w:tabs>
        <w:spacing w:line="235" w:lineRule="auto"/>
        <w:ind w:right="1015" w:hanging="360"/>
        <w:jc w:val="both"/>
      </w:pPr>
      <w:r>
        <w:rPr>
          <w:spacing w:val="-5"/>
        </w:rPr>
        <w:t>If</w:t>
      </w:r>
      <w:r>
        <w:rPr>
          <w:spacing w:val="-10"/>
        </w:rPr>
        <w:t xml:space="preserve"> </w:t>
      </w:r>
      <w:r>
        <w:rPr>
          <w:spacing w:val="-5"/>
        </w:rPr>
        <w:t>you</w:t>
      </w:r>
      <w:r>
        <w:rPr>
          <w:spacing w:val="-10"/>
        </w:rPr>
        <w:t xml:space="preserve"> </w:t>
      </w:r>
      <w:r>
        <w:rPr>
          <w:spacing w:val="-5"/>
        </w:rPr>
        <w:t>appeal</w:t>
      </w:r>
      <w:r>
        <w:rPr>
          <w:spacing w:val="-9"/>
        </w:rPr>
        <w:t xml:space="preserve"> </w:t>
      </w:r>
      <w:r>
        <w:rPr>
          <w:spacing w:val="-5"/>
        </w:rPr>
        <w:t>a</w:t>
      </w:r>
      <w:r>
        <w:rPr>
          <w:spacing w:val="-12"/>
        </w:rPr>
        <w:t xml:space="preserve"> </w:t>
      </w:r>
      <w:r>
        <w:rPr>
          <w:spacing w:val="-5"/>
        </w:rPr>
        <w:t>decision</w:t>
      </w:r>
      <w:r>
        <w:rPr>
          <w:spacing w:val="-12"/>
        </w:rPr>
        <w:t xml:space="preserve"> </w:t>
      </w:r>
      <w:r>
        <w:rPr>
          <w:spacing w:val="-4"/>
        </w:rPr>
        <w:t>on</w:t>
      </w:r>
      <w:r>
        <w:rPr>
          <w:spacing w:val="-13"/>
        </w:rPr>
        <w:t xml:space="preserve"> </w:t>
      </w:r>
      <w:r>
        <w:rPr>
          <w:spacing w:val="-4"/>
        </w:rPr>
        <w:t>your</w:t>
      </w:r>
      <w:r>
        <w:rPr>
          <w:spacing w:val="-12"/>
        </w:rPr>
        <w:t xml:space="preserve"> </w:t>
      </w:r>
      <w:r>
        <w:rPr>
          <w:spacing w:val="-4"/>
        </w:rPr>
        <w:t>MA</w:t>
      </w:r>
      <w:r>
        <w:rPr>
          <w:spacing w:val="-11"/>
        </w:rPr>
        <w:t xml:space="preserve"> </w:t>
      </w:r>
      <w:r>
        <w:rPr>
          <w:spacing w:val="-4"/>
        </w:rPr>
        <w:t>or</w:t>
      </w:r>
      <w:r>
        <w:rPr>
          <w:spacing w:val="-12"/>
        </w:rPr>
        <w:t xml:space="preserve"> </w:t>
      </w:r>
      <w:r>
        <w:rPr>
          <w:spacing w:val="-4"/>
        </w:rPr>
        <w:t>MinnesotaCare</w:t>
      </w:r>
      <w:r>
        <w:rPr>
          <w:spacing w:val="-10"/>
        </w:rPr>
        <w:t xml:space="preserve"> </w:t>
      </w:r>
      <w:r>
        <w:rPr>
          <w:spacing w:val="-4"/>
        </w:rPr>
        <w:t>case,</w:t>
      </w:r>
      <w:r>
        <w:rPr>
          <w:spacing w:val="-12"/>
        </w:rPr>
        <w:t xml:space="preserve"> </w:t>
      </w:r>
      <w:r>
        <w:rPr>
          <w:spacing w:val="-4"/>
        </w:rPr>
        <w:t>you</w:t>
      </w:r>
      <w:r>
        <w:rPr>
          <w:spacing w:val="-10"/>
        </w:rPr>
        <w:t xml:space="preserve"> </w:t>
      </w:r>
      <w:r>
        <w:rPr>
          <w:spacing w:val="-4"/>
        </w:rPr>
        <w:t>are</w:t>
      </w:r>
      <w:r>
        <w:rPr>
          <w:spacing w:val="-8"/>
        </w:rPr>
        <w:t xml:space="preserve"> </w:t>
      </w:r>
      <w:r>
        <w:rPr>
          <w:spacing w:val="-4"/>
        </w:rPr>
        <w:t>eligible</w:t>
      </w:r>
      <w:r>
        <w:rPr>
          <w:spacing w:val="-9"/>
        </w:rPr>
        <w:t xml:space="preserve"> </w:t>
      </w:r>
      <w:r>
        <w:rPr>
          <w:spacing w:val="-4"/>
        </w:rPr>
        <w:t>for</w:t>
      </w:r>
      <w:r>
        <w:rPr>
          <w:spacing w:val="-11"/>
        </w:rPr>
        <w:t xml:space="preserve"> </w:t>
      </w:r>
      <w:r>
        <w:rPr>
          <w:spacing w:val="-4"/>
        </w:rPr>
        <w:t>reimbursement</w:t>
      </w:r>
      <w:r>
        <w:rPr>
          <w:spacing w:val="-11"/>
        </w:rPr>
        <w:t xml:space="preserve"> </w:t>
      </w:r>
      <w:r>
        <w:rPr>
          <w:spacing w:val="-4"/>
        </w:rPr>
        <w:t>of</w:t>
      </w:r>
      <w:r>
        <w:rPr>
          <w:spacing w:val="-47"/>
        </w:rPr>
        <w:t xml:space="preserve"> </w:t>
      </w:r>
      <w:r>
        <w:rPr>
          <w:spacing w:val="-5"/>
        </w:rPr>
        <w:t>transportation,</w:t>
      </w:r>
      <w:r>
        <w:rPr>
          <w:spacing w:val="-12"/>
        </w:rPr>
        <w:t xml:space="preserve"> </w:t>
      </w:r>
      <w:r>
        <w:rPr>
          <w:spacing w:val="-5"/>
        </w:rPr>
        <w:t>related</w:t>
      </w:r>
      <w:r>
        <w:rPr>
          <w:spacing w:val="-13"/>
        </w:rPr>
        <w:t xml:space="preserve"> </w:t>
      </w:r>
      <w:r>
        <w:rPr>
          <w:spacing w:val="-5"/>
        </w:rPr>
        <w:t>ancillary</w:t>
      </w:r>
      <w:r>
        <w:rPr>
          <w:spacing w:val="-8"/>
        </w:rPr>
        <w:t xml:space="preserve"> </w:t>
      </w:r>
      <w:r>
        <w:rPr>
          <w:spacing w:val="-4"/>
        </w:rPr>
        <w:t>service</w:t>
      </w:r>
      <w:r>
        <w:rPr>
          <w:spacing w:val="-9"/>
        </w:rPr>
        <w:t xml:space="preserve"> </w:t>
      </w:r>
      <w:r>
        <w:rPr>
          <w:spacing w:val="-4"/>
        </w:rPr>
        <w:t>expenses</w:t>
      </w:r>
      <w:r>
        <w:rPr>
          <w:spacing w:val="-11"/>
        </w:rPr>
        <w:t xml:space="preserve"> </w:t>
      </w:r>
      <w:r>
        <w:rPr>
          <w:spacing w:val="-4"/>
        </w:rPr>
        <w:t>and,</w:t>
      </w:r>
      <w:r>
        <w:rPr>
          <w:spacing w:val="-9"/>
        </w:rPr>
        <w:t xml:space="preserve"> </w:t>
      </w:r>
      <w:r>
        <w:rPr>
          <w:spacing w:val="-4"/>
        </w:rPr>
        <w:t>if</w:t>
      </w:r>
      <w:r>
        <w:rPr>
          <w:spacing w:val="-9"/>
        </w:rPr>
        <w:t xml:space="preserve"> </w:t>
      </w:r>
      <w:r>
        <w:rPr>
          <w:spacing w:val="-4"/>
        </w:rPr>
        <w:t>necessary,</w:t>
      </w:r>
      <w:r>
        <w:rPr>
          <w:spacing w:val="-6"/>
        </w:rPr>
        <w:t xml:space="preserve"> </w:t>
      </w:r>
      <w:r>
        <w:rPr>
          <w:spacing w:val="-4"/>
        </w:rPr>
        <w:t>child</w:t>
      </w:r>
      <w:r>
        <w:rPr>
          <w:spacing w:val="-10"/>
        </w:rPr>
        <w:t xml:space="preserve"> </w:t>
      </w:r>
      <w:r>
        <w:rPr>
          <w:spacing w:val="-4"/>
        </w:rPr>
        <w:t>care</w:t>
      </w:r>
      <w:r>
        <w:rPr>
          <w:spacing w:val="-8"/>
        </w:rPr>
        <w:t xml:space="preserve"> </w:t>
      </w:r>
      <w:r>
        <w:rPr>
          <w:spacing w:val="-4"/>
        </w:rPr>
        <w:t>costs</w:t>
      </w:r>
      <w:r>
        <w:rPr>
          <w:spacing w:val="-7"/>
        </w:rPr>
        <w:t xml:space="preserve"> </w:t>
      </w:r>
      <w:r>
        <w:rPr>
          <w:spacing w:val="-4"/>
        </w:rPr>
        <w:t>incurred</w:t>
      </w:r>
      <w:r>
        <w:rPr>
          <w:spacing w:val="-9"/>
        </w:rPr>
        <w:t xml:space="preserve"> </w:t>
      </w:r>
      <w:r>
        <w:rPr>
          <w:spacing w:val="-4"/>
        </w:rPr>
        <w:t>while</w:t>
      </w:r>
      <w:r>
        <w:rPr>
          <w:spacing w:val="-48"/>
        </w:rPr>
        <w:t xml:space="preserve"> </w:t>
      </w:r>
      <w:r>
        <w:t>you</w:t>
      </w:r>
      <w:r>
        <w:rPr>
          <w:spacing w:val="-11"/>
        </w:rPr>
        <w:t xml:space="preserve"> </w:t>
      </w:r>
      <w:r>
        <w:t>are</w:t>
      </w:r>
      <w:r>
        <w:rPr>
          <w:spacing w:val="-10"/>
        </w:rPr>
        <w:t xml:space="preserve"> </w:t>
      </w:r>
      <w:r>
        <w:t>attending</w:t>
      </w:r>
      <w:r>
        <w:rPr>
          <w:spacing w:val="-11"/>
        </w:rPr>
        <w:t xml:space="preserve"> </w:t>
      </w:r>
      <w:r>
        <w:t>the</w:t>
      </w:r>
      <w:r>
        <w:rPr>
          <w:spacing w:val="-10"/>
        </w:rPr>
        <w:t xml:space="preserve"> </w:t>
      </w:r>
      <w:r>
        <w:t>appeal</w:t>
      </w:r>
      <w:r>
        <w:rPr>
          <w:spacing w:val="-11"/>
        </w:rPr>
        <w:t xml:space="preserve"> </w:t>
      </w:r>
      <w:r>
        <w:t>hearing.</w:t>
      </w:r>
    </w:p>
    <w:p w:rsidR="00DF18AF" w:rsidRDefault="00DF18AF">
      <w:pPr>
        <w:pStyle w:val="BodyText"/>
        <w:spacing w:before="8"/>
        <w:rPr>
          <w:sz w:val="16"/>
        </w:rPr>
      </w:pPr>
    </w:p>
    <w:p w:rsidR="00DF18AF" w:rsidRDefault="00B44B92">
      <w:pPr>
        <w:ind w:left="829"/>
        <w:rPr>
          <w:b/>
        </w:rPr>
      </w:pPr>
      <w:r>
        <w:rPr>
          <w:b/>
          <w:spacing w:val="-6"/>
          <w:u w:val="single"/>
        </w:rPr>
        <w:t>TO</w:t>
      </w:r>
      <w:r>
        <w:rPr>
          <w:b/>
          <w:spacing w:val="-15"/>
          <w:u w:val="single"/>
        </w:rPr>
        <w:t xml:space="preserve"> </w:t>
      </w:r>
      <w:r>
        <w:rPr>
          <w:b/>
          <w:spacing w:val="-6"/>
          <w:u w:val="single"/>
        </w:rPr>
        <w:t>GET</w:t>
      </w:r>
      <w:r>
        <w:rPr>
          <w:b/>
          <w:spacing w:val="-12"/>
          <w:u w:val="single"/>
        </w:rPr>
        <w:t xml:space="preserve"> </w:t>
      </w:r>
      <w:r>
        <w:rPr>
          <w:b/>
          <w:spacing w:val="-6"/>
          <w:u w:val="single"/>
        </w:rPr>
        <w:t>PAID</w:t>
      </w:r>
    </w:p>
    <w:p w:rsidR="00DF18AF" w:rsidRDefault="00DF18AF">
      <w:pPr>
        <w:sectPr w:rsidR="00DF18AF">
          <w:headerReference w:type="default" r:id="rId69"/>
          <w:footerReference w:type="default" r:id="rId70"/>
          <w:pgSz w:w="12240" w:h="15840"/>
          <w:pgMar w:top="980" w:right="780" w:bottom="280" w:left="620" w:header="726" w:footer="0" w:gutter="0"/>
          <w:pgNumType w:start="1"/>
          <w:cols w:space="720"/>
        </w:sectPr>
      </w:pPr>
    </w:p>
    <w:p w:rsidR="00DF18AF" w:rsidRDefault="00DF18AF">
      <w:pPr>
        <w:pStyle w:val="BodyText"/>
        <w:rPr>
          <w:b/>
          <w:sz w:val="20"/>
        </w:rPr>
      </w:pPr>
    </w:p>
    <w:p w:rsidR="00DF18AF" w:rsidRDefault="00DF18AF">
      <w:pPr>
        <w:pStyle w:val="BodyText"/>
        <w:spacing w:before="6"/>
        <w:rPr>
          <w:b/>
          <w:sz w:val="16"/>
        </w:rPr>
      </w:pPr>
    </w:p>
    <w:p w:rsidR="00DF18AF" w:rsidRDefault="00B44B92">
      <w:pPr>
        <w:pStyle w:val="BodyText"/>
        <w:ind w:left="819"/>
        <w:rPr>
          <w:sz w:val="20"/>
        </w:rPr>
      </w:pPr>
      <w:r>
        <w:rPr>
          <w:noProof/>
          <w:sz w:val="20"/>
        </w:rPr>
        <mc:AlternateContent>
          <mc:Choice Requires="wps">
            <w:drawing>
              <wp:inline distT="0" distB="0" distL="0" distR="0">
                <wp:extent cx="5937885" cy="1804670"/>
                <wp:effectExtent l="9525" t="9525" r="5715" b="5080"/>
                <wp:docPr id="46"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8046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232A" w:rsidRDefault="0080232A">
                            <w:pPr>
                              <w:spacing w:before="126" w:line="235" w:lineRule="auto"/>
                              <w:ind w:left="103"/>
                              <w:rPr>
                                <w:b/>
                              </w:rPr>
                            </w:pPr>
                            <w:r>
                              <w:rPr>
                                <w:b/>
                                <w:i/>
                                <w:spacing w:val="-2"/>
                              </w:rPr>
                              <w:t xml:space="preserve">Local Agency Insert: </w:t>
                            </w:r>
                            <w:r>
                              <w:rPr>
                                <w:b/>
                                <w:spacing w:val="-2"/>
                              </w:rPr>
                              <w:t xml:space="preserve">ANY REQUIREMENTS FOR AUTHORIZATION </w:t>
                            </w:r>
                            <w:r>
                              <w:rPr>
                                <w:b/>
                                <w:spacing w:val="-1"/>
                              </w:rPr>
                              <w:t>TO INCUR AND RECEIVE</w:t>
                            </w:r>
                            <w:r>
                              <w:rPr>
                                <w:b/>
                              </w:rPr>
                              <w:t xml:space="preserve"> </w:t>
                            </w:r>
                            <w:r>
                              <w:rPr>
                                <w:b/>
                                <w:spacing w:val="-5"/>
                              </w:rPr>
                              <w:t>REIMBURSEMENT</w:t>
                            </w:r>
                            <w:r>
                              <w:rPr>
                                <w:b/>
                                <w:spacing w:val="-8"/>
                              </w:rPr>
                              <w:t xml:space="preserve"> </w:t>
                            </w:r>
                            <w:r>
                              <w:rPr>
                                <w:b/>
                                <w:spacing w:val="-5"/>
                              </w:rPr>
                              <w:t>FOR</w:t>
                            </w:r>
                            <w:r>
                              <w:rPr>
                                <w:b/>
                                <w:spacing w:val="-11"/>
                              </w:rPr>
                              <w:t xml:space="preserve"> </w:t>
                            </w:r>
                            <w:r>
                              <w:rPr>
                                <w:b/>
                                <w:spacing w:val="-5"/>
                              </w:rPr>
                              <w:t>TRANSPORTATION</w:t>
                            </w:r>
                            <w:r>
                              <w:rPr>
                                <w:b/>
                                <w:spacing w:val="-11"/>
                              </w:rPr>
                              <w:t xml:space="preserve"> </w:t>
                            </w:r>
                            <w:r>
                              <w:rPr>
                                <w:b/>
                                <w:spacing w:val="-5"/>
                              </w:rPr>
                              <w:t>AND</w:t>
                            </w:r>
                            <w:r>
                              <w:rPr>
                                <w:b/>
                                <w:spacing w:val="-9"/>
                              </w:rPr>
                              <w:t xml:space="preserve"> </w:t>
                            </w:r>
                            <w:r>
                              <w:rPr>
                                <w:b/>
                                <w:spacing w:val="-5"/>
                              </w:rPr>
                              <w:t>RELATED</w:t>
                            </w:r>
                            <w:r>
                              <w:rPr>
                                <w:b/>
                                <w:spacing w:val="-9"/>
                              </w:rPr>
                              <w:t xml:space="preserve"> </w:t>
                            </w:r>
                            <w:r>
                              <w:rPr>
                                <w:b/>
                                <w:spacing w:val="-5"/>
                              </w:rPr>
                              <w:t>ANCILLARY</w:t>
                            </w:r>
                            <w:r>
                              <w:rPr>
                                <w:b/>
                                <w:spacing w:val="-11"/>
                              </w:rPr>
                              <w:t xml:space="preserve"> </w:t>
                            </w:r>
                            <w:r>
                              <w:rPr>
                                <w:b/>
                                <w:spacing w:val="-4"/>
                              </w:rPr>
                              <w:t>SERVICE</w:t>
                            </w:r>
                            <w:r>
                              <w:rPr>
                                <w:b/>
                                <w:spacing w:val="-12"/>
                              </w:rPr>
                              <w:t xml:space="preserve"> </w:t>
                            </w:r>
                            <w:r>
                              <w:rPr>
                                <w:b/>
                                <w:spacing w:val="-4"/>
                              </w:rPr>
                              <w:t>COSTS</w:t>
                            </w:r>
                            <w:r>
                              <w:rPr>
                                <w:b/>
                                <w:spacing w:val="-10"/>
                              </w:rPr>
                              <w:t xml:space="preserve"> </w:t>
                            </w:r>
                            <w:r>
                              <w:rPr>
                                <w:b/>
                                <w:spacing w:val="-4"/>
                              </w:rPr>
                              <w:t>HERE</w:t>
                            </w:r>
                            <w:r>
                              <w:rPr>
                                <w:b/>
                                <w:spacing w:val="-9"/>
                              </w:rPr>
                              <w:t xml:space="preserve"> </w:t>
                            </w:r>
                            <w:r>
                              <w:rPr>
                                <w:b/>
                                <w:spacing w:val="-4"/>
                              </w:rPr>
                              <w:t>or</w:t>
                            </w:r>
                            <w:r>
                              <w:rPr>
                                <w:b/>
                                <w:spacing w:val="-11"/>
                              </w:rPr>
                              <w:t xml:space="preserve"> </w:t>
                            </w:r>
                            <w:r>
                              <w:rPr>
                                <w:b/>
                                <w:spacing w:val="-4"/>
                              </w:rPr>
                              <w:t>NOTICE</w:t>
                            </w:r>
                            <w:r>
                              <w:rPr>
                                <w:b/>
                                <w:spacing w:val="-47"/>
                              </w:rPr>
                              <w:t xml:space="preserve"> </w:t>
                            </w:r>
                            <w:r>
                              <w:rPr>
                                <w:b/>
                                <w:spacing w:val="-8"/>
                              </w:rPr>
                              <w:t>REQUIREMENTS</w:t>
                            </w:r>
                            <w:r>
                              <w:rPr>
                                <w:b/>
                                <w:spacing w:val="-20"/>
                              </w:rPr>
                              <w:t xml:space="preserve"> </w:t>
                            </w:r>
                            <w:r>
                              <w:rPr>
                                <w:b/>
                                <w:spacing w:val="-8"/>
                              </w:rPr>
                              <w:t>TO</w:t>
                            </w:r>
                            <w:r>
                              <w:rPr>
                                <w:b/>
                                <w:spacing w:val="-17"/>
                              </w:rPr>
                              <w:t xml:space="preserve"> </w:t>
                            </w:r>
                            <w:r>
                              <w:rPr>
                                <w:b/>
                                <w:spacing w:val="-8"/>
                              </w:rPr>
                              <w:t>OBTAIN</w:t>
                            </w:r>
                            <w:r>
                              <w:rPr>
                                <w:b/>
                                <w:spacing w:val="-18"/>
                              </w:rPr>
                              <w:t xml:space="preserve"> </w:t>
                            </w:r>
                            <w:r>
                              <w:rPr>
                                <w:b/>
                                <w:spacing w:val="-7"/>
                              </w:rPr>
                              <w:t>TRANSPORTATION</w:t>
                            </w:r>
                            <w:r>
                              <w:rPr>
                                <w:b/>
                                <w:spacing w:val="-16"/>
                              </w:rPr>
                              <w:t xml:space="preserve"> </w:t>
                            </w:r>
                            <w:r>
                              <w:rPr>
                                <w:b/>
                                <w:spacing w:val="-7"/>
                              </w:rPr>
                              <w:t>THROUGH</w:t>
                            </w:r>
                            <w:r>
                              <w:rPr>
                                <w:b/>
                                <w:spacing w:val="-17"/>
                              </w:rPr>
                              <w:t xml:space="preserve"> </w:t>
                            </w:r>
                            <w:r>
                              <w:rPr>
                                <w:b/>
                                <w:spacing w:val="-7"/>
                              </w:rPr>
                              <w:t>THE</w:t>
                            </w:r>
                            <w:r>
                              <w:rPr>
                                <w:b/>
                                <w:spacing w:val="-19"/>
                              </w:rPr>
                              <w:t xml:space="preserve"> </w:t>
                            </w:r>
                            <w:r>
                              <w:rPr>
                                <w:b/>
                                <w:spacing w:val="-7"/>
                              </w:rPr>
                              <w:t>COUNTY/TRIBE.</w:t>
                            </w:r>
                          </w:p>
                          <w:p w:rsidR="0080232A" w:rsidRDefault="0080232A">
                            <w:pPr>
                              <w:pStyle w:val="BodyText"/>
                              <w:spacing w:before="6"/>
                              <w:rPr>
                                <w:b/>
                                <w:sz w:val="16"/>
                              </w:rPr>
                            </w:pPr>
                          </w:p>
                          <w:p w:rsidR="0080232A" w:rsidRDefault="0080232A">
                            <w:pPr>
                              <w:pStyle w:val="BodyText"/>
                              <w:spacing w:line="235" w:lineRule="auto"/>
                              <w:ind w:left="103"/>
                            </w:pPr>
                            <w:r>
                              <w:rPr>
                                <w:spacing w:val="-8"/>
                              </w:rPr>
                              <w:t>EXAMPLE:</w:t>
                            </w:r>
                            <w:r>
                              <w:rPr>
                                <w:spacing w:val="-6"/>
                              </w:rPr>
                              <w:t xml:space="preserve"> </w:t>
                            </w:r>
                            <w:r>
                              <w:rPr>
                                <w:spacing w:val="-8"/>
                              </w:rPr>
                              <w:t>Contact</w:t>
                            </w:r>
                            <w:r>
                              <w:rPr>
                                <w:spacing w:val="-13"/>
                              </w:rPr>
                              <w:t xml:space="preserve"> </w:t>
                            </w:r>
                            <w:r>
                              <w:rPr>
                                <w:spacing w:val="-6"/>
                              </w:rPr>
                              <w:t>the</w:t>
                            </w:r>
                            <w:r>
                              <w:rPr>
                                <w:spacing w:val="-13"/>
                              </w:rPr>
                              <w:t xml:space="preserve"> </w:t>
                            </w:r>
                            <w:r>
                              <w:rPr>
                                <w:spacing w:val="-8"/>
                              </w:rPr>
                              <w:t>above</w:t>
                            </w:r>
                            <w:r>
                              <w:rPr>
                                <w:spacing w:val="-12"/>
                              </w:rPr>
                              <w:t xml:space="preserve"> </w:t>
                            </w:r>
                            <w:r>
                              <w:rPr>
                                <w:spacing w:val="-8"/>
                              </w:rPr>
                              <w:t>number</w:t>
                            </w:r>
                            <w:r>
                              <w:rPr>
                                <w:spacing w:val="-16"/>
                              </w:rPr>
                              <w:t xml:space="preserve"> </w:t>
                            </w:r>
                            <w:r>
                              <w:rPr>
                                <w:spacing w:val="-8"/>
                              </w:rPr>
                              <w:t>Monday</w:t>
                            </w:r>
                            <w:r>
                              <w:rPr>
                                <w:spacing w:val="-15"/>
                              </w:rPr>
                              <w:t xml:space="preserve"> </w:t>
                            </w:r>
                            <w:r>
                              <w:rPr>
                                <w:spacing w:val="-6"/>
                              </w:rPr>
                              <w:t>thru</w:t>
                            </w:r>
                            <w:r>
                              <w:rPr>
                                <w:spacing w:val="-15"/>
                              </w:rPr>
                              <w:t xml:space="preserve"> </w:t>
                            </w:r>
                            <w:r>
                              <w:rPr>
                                <w:spacing w:val="-8"/>
                              </w:rPr>
                              <w:t>Friday</w:t>
                            </w:r>
                            <w:r>
                              <w:rPr>
                                <w:spacing w:val="-15"/>
                              </w:rPr>
                              <w:t xml:space="preserve"> </w:t>
                            </w:r>
                            <w:r>
                              <w:rPr>
                                <w:spacing w:val="-7"/>
                              </w:rPr>
                              <w:t>from</w:t>
                            </w:r>
                            <w:r>
                              <w:rPr>
                                <w:spacing w:val="-12"/>
                              </w:rPr>
                              <w:t xml:space="preserve"> </w:t>
                            </w:r>
                            <w:r>
                              <w:rPr>
                                <w:spacing w:val="-7"/>
                              </w:rPr>
                              <w:t>7:30</w:t>
                            </w:r>
                            <w:r>
                              <w:rPr>
                                <w:spacing w:val="-12"/>
                              </w:rPr>
                              <w:t xml:space="preserve"> </w:t>
                            </w:r>
                            <w:r>
                              <w:rPr>
                                <w:spacing w:val="-6"/>
                              </w:rPr>
                              <w:t>AM</w:t>
                            </w:r>
                            <w:r>
                              <w:rPr>
                                <w:spacing w:val="-13"/>
                              </w:rPr>
                              <w:t xml:space="preserve"> </w:t>
                            </w:r>
                            <w:r>
                              <w:rPr>
                                <w:spacing w:val="-5"/>
                              </w:rPr>
                              <w:t>to</w:t>
                            </w:r>
                            <w:r>
                              <w:rPr>
                                <w:spacing w:val="-12"/>
                              </w:rPr>
                              <w:t xml:space="preserve"> </w:t>
                            </w:r>
                            <w:r>
                              <w:rPr>
                                <w:spacing w:val="-7"/>
                              </w:rPr>
                              <w:t>5:00</w:t>
                            </w:r>
                            <w:r>
                              <w:rPr>
                                <w:spacing w:val="-15"/>
                              </w:rPr>
                              <w:t xml:space="preserve"> </w:t>
                            </w:r>
                            <w:r>
                              <w:rPr>
                                <w:spacing w:val="-4"/>
                              </w:rPr>
                              <w:t>PM</w:t>
                            </w:r>
                            <w:r>
                              <w:rPr>
                                <w:spacing w:val="-14"/>
                              </w:rPr>
                              <w:t xml:space="preserve"> </w:t>
                            </w:r>
                            <w:r>
                              <w:rPr>
                                <w:spacing w:val="-5"/>
                              </w:rPr>
                              <w:t>to</w:t>
                            </w:r>
                            <w:r>
                              <w:rPr>
                                <w:spacing w:val="-10"/>
                              </w:rPr>
                              <w:t xml:space="preserve"> </w:t>
                            </w:r>
                            <w:r>
                              <w:rPr>
                                <w:spacing w:val="-6"/>
                              </w:rPr>
                              <w:t>get</w:t>
                            </w:r>
                            <w:r>
                              <w:rPr>
                                <w:spacing w:val="-13"/>
                              </w:rPr>
                              <w:t xml:space="preserve"> </w:t>
                            </w:r>
                            <w:r>
                              <w:t>a</w:t>
                            </w:r>
                            <w:r>
                              <w:rPr>
                                <w:spacing w:val="-16"/>
                              </w:rPr>
                              <w:t xml:space="preserve"> </w:t>
                            </w:r>
                            <w:r>
                              <w:rPr>
                                <w:spacing w:val="-9"/>
                              </w:rPr>
                              <w:t>voucher/expense</w:t>
                            </w:r>
                            <w:r>
                              <w:rPr>
                                <w:spacing w:val="-8"/>
                              </w:rPr>
                              <w:t xml:space="preserve"> report,</w:t>
                            </w:r>
                            <w:r>
                              <w:rPr>
                                <w:spacing w:val="-12"/>
                              </w:rPr>
                              <w:t xml:space="preserve"> </w:t>
                            </w:r>
                            <w:r>
                              <w:rPr>
                                <w:spacing w:val="-8"/>
                              </w:rPr>
                              <w:t>prior</w:t>
                            </w:r>
                            <w:r>
                              <w:rPr>
                                <w:spacing w:val="-14"/>
                              </w:rPr>
                              <w:t xml:space="preserve"> </w:t>
                            </w:r>
                            <w:r>
                              <w:rPr>
                                <w:spacing w:val="-8"/>
                              </w:rPr>
                              <w:t>approval</w:t>
                            </w:r>
                            <w:r>
                              <w:rPr>
                                <w:spacing w:val="-14"/>
                              </w:rPr>
                              <w:t xml:space="preserve"> </w:t>
                            </w:r>
                            <w:r>
                              <w:rPr>
                                <w:spacing w:val="-6"/>
                              </w:rPr>
                              <w:t>for</w:t>
                            </w:r>
                            <w:r>
                              <w:rPr>
                                <w:spacing w:val="-15"/>
                              </w:rPr>
                              <w:t xml:space="preserve"> </w:t>
                            </w:r>
                            <w:r>
                              <w:rPr>
                                <w:spacing w:val="-9"/>
                              </w:rPr>
                              <w:t>transport</w:t>
                            </w:r>
                            <w:r>
                              <w:rPr>
                                <w:spacing w:val="-13"/>
                              </w:rPr>
                              <w:t xml:space="preserve"> </w:t>
                            </w:r>
                            <w:r>
                              <w:rPr>
                                <w:spacing w:val="-6"/>
                              </w:rPr>
                              <w:t>and</w:t>
                            </w:r>
                            <w:r>
                              <w:rPr>
                                <w:spacing w:val="-18"/>
                              </w:rPr>
                              <w:t xml:space="preserve"> </w:t>
                            </w:r>
                            <w:r>
                              <w:rPr>
                                <w:spacing w:val="-4"/>
                              </w:rPr>
                              <w:t>or</w:t>
                            </w:r>
                            <w:r>
                              <w:rPr>
                                <w:spacing w:val="-14"/>
                              </w:rPr>
                              <w:t xml:space="preserve"> </w:t>
                            </w:r>
                            <w:r>
                              <w:rPr>
                                <w:spacing w:val="-8"/>
                              </w:rPr>
                              <w:t>ancillary</w:t>
                            </w:r>
                            <w:r>
                              <w:rPr>
                                <w:spacing w:val="-14"/>
                              </w:rPr>
                              <w:t xml:space="preserve"> </w:t>
                            </w:r>
                            <w:r>
                              <w:rPr>
                                <w:spacing w:val="-8"/>
                              </w:rPr>
                              <w:t>services</w:t>
                            </w:r>
                            <w:r>
                              <w:rPr>
                                <w:spacing w:val="-16"/>
                              </w:rPr>
                              <w:t xml:space="preserve"> </w:t>
                            </w:r>
                            <w:r>
                              <w:rPr>
                                <w:spacing w:val="-8"/>
                              </w:rPr>
                              <w:t>before</w:t>
                            </w:r>
                            <w:r>
                              <w:rPr>
                                <w:spacing w:val="-16"/>
                              </w:rPr>
                              <w:t xml:space="preserve"> </w:t>
                            </w:r>
                            <w:r>
                              <w:rPr>
                                <w:spacing w:val="-6"/>
                              </w:rPr>
                              <w:t>you</w:t>
                            </w:r>
                            <w:r>
                              <w:rPr>
                                <w:spacing w:val="-14"/>
                              </w:rPr>
                              <w:t xml:space="preserve"> </w:t>
                            </w:r>
                            <w:r>
                              <w:rPr>
                                <w:spacing w:val="-6"/>
                              </w:rPr>
                              <w:t>go</w:t>
                            </w:r>
                            <w:r>
                              <w:rPr>
                                <w:spacing w:val="-12"/>
                              </w:rPr>
                              <w:t xml:space="preserve"> </w:t>
                            </w:r>
                            <w:r>
                              <w:rPr>
                                <w:spacing w:val="-6"/>
                              </w:rPr>
                              <w:t>for</w:t>
                            </w:r>
                            <w:r>
                              <w:rPr>
                                <w:spacing w:val="-15"/>
                              </w:rPr>
                              <w:t xml:space="preserve"> </w:t>
                            </w:r>
                            <w:r>
                              <w:rPr>
                                <w:spacing w:val="-7"/>
                              </w:rPr>
                              <w:t>your</w:t>
                            </w:r>
                            <w:r>
                              <w:rPr>
                                <w:spacing w:val="-16"/>
                              </w:rPr>
                              <w:t xml:space="preserve"> </w:t>
                            </w:r>
                            <w:r>
                              <w:rPr>
                                <w:spacing w:val="-8"/>
                              </w:rPr>
                              <w:t>medical</w:t>
                            </w:r>
                            <w:r>
                              <w:rPr>
                                <w:spacing w:val="-15"/>
                              </w:rPr>
                              <w:t xml:space="preserve"> </w:t>
                            </w:r>
                            <w:r>
                              <w:rPr>
                                <w:spacing w:val="-9"/>
                              </w:rPr>
                              <w:t>appointment.</w:t>
                            </w:r>
                          </w:p>
                          <w:p w:rsidR="0080232A" w:rsidRDefault="0080232A">
                            <w:pPr>
                              <w:pStyle w:val="BodyText"/>
                              <w:spacing w:before="2" w:line="235" w:lineRule="auto"/>
                              <w:ind w:left="103"/>
                            </w:pPr>
                            <w:r>
                              <w:rPr>
                                <w:spacing w:val="-3"/>
                                <w:w w:val="95"/>
                              </w:rPr>
                              <w:t>Advance</w:t>
                            </w:r>
                            <w:r>
                              <w:rPr>
                                <w:spacing w:val="-10"/>
                                <w:w w:val="95"/>
                              </w:rPr>
                              <w:t xml:space="preserve"> </w:t>
                            </w:r>
                            <w:r>
                              <w:rPr>
                                <w:spacing w:val="-3"/>
                                <w:w w:val="95"/>
                              </w:rPr>
                              <w:t>contact</w:t>
                            </w:r>
                            <w:r>
                              <w:rPr>
                                <w:spacing w:val="-9"/>
                                <w:w w:val="95"/>
                              </w:rPr>
                              <w:t xml:space="preserve"> </w:t>
                            </w:r>
                            <w:r>
                              <w:rPr>
                                <w:spacing w:val="-3"/>
                                <w:w w:val="95"/>
                              </w:rPr>
                              <w:t>or</w:t>
                            </w:r>
                            <w:r>
                              <w:rPr>
                                <w:spacing w:val="-12"/>
                                <w:w w:val="95"/>
                              </w:rPr>
                              <w:t xml:space="preserve"> </w:t>
                            </w:r>
                            <w:r>
                              <w:rPr>
                                <w:spacing w:val="-3"/>
                                <w:w w:val="95"/>
                              </w:rPr>
                              <w:t>notice</w:t>
                            </w:r>
                            <w:r>
                              <w:rPr>
                                <w:spacing w:val="-9"/>
                                <w:w w:val="95"/>
                              </w:rPr>
                              <w:t xml:space="preserve"> </w:t>
                            </w:r>
                            <w:r>
                              <w:rPr>
                                <w:spacing w:val="-3"/>
                                <w:w w:val="95"/>
                              </w:rPr>
                              <w:t>of</w:t>
                            </w:r>
                            <w:r>
                              <w:rPr>
                                <w:spacing w:val="-11"/>
                                <w:w w:val="95"/>
                              </w:rPr>
                              <w:t xml:space="preserve"> </w:t>
                            </w:r>
                            <w:r>
                              <w:rPr>
                                <w:spacing w:val="-3"/>
                                <w:w w:val="95"/>
                              </w:rPr>
                              <w:t>“Local</w:t>
                            </w:r>
                            <w:r>
                              <w:rPr>
                                <w:spacing w:val="-10"/>
                                <w:w w:val="95"/>
                              </w:rPr>
                              <w:t xml:space="preserve"> </w:t>
                            </w:r>
                            <w:r>
                              <w:rPr>
                                <w:spacing w:val="-3"/>
                                <w:w w:val="95"/>
                              </w:rPr>
                              <w:t>County/Tribal</w:t>
                            </w:r>
                            <w:r>
                              <w:rPr>
                                <w:spacing w:val="-10"/>
                                <w:w w:val="95"/>
                              </w:rPr>
                              <w:t xml:space="preserve"> </w:t>
                            </w:r>
                            <w:r>
                              <w:rPr>
                                <w:spacing w:val="-3"/>
                                <w:w w:val="95"/>
                              </w:rPr>
                              <w:t>Agency</w:t>
                            </w:r>
                            <w:r>
                              <w:rPr>
                                <w:spacing w:val="-10"/>
                                <w:w w:val="95"/>
                              </w:rPr>
                              <w:t xml:space="preserve"> </w:t>
                            </w:r>
                            <w:r>
                              <w:rPr>
                                <w:spacing w:val="-3"/>
                                <w:w w:val="95"/>
                              </w:rPr>
                              <w:t>-</w:t>
                            </w:r>
                            <w:r>
                              <w:rPr>
                                <w:spacing w:val="-12"/>
                                <w:w w:val="95"/>
                              </w:rPr>
                              <w:t xml:space="preserve"> </w:t>
                            </w:r>
                            <w:r>
                              <w:rPr>
                                <w:spacing w:val="-3"/>
                                <w:w w:val="95"/>
                              </w:rPr>
                              <w:t>enter</w:t>
                            </w:r>
                            <w:r>
                              <w:rPr>
                                <w:spacing w:val="-11"/>
                                <w:w w:val="95"/>
                              </w:rPr>
                              <w:t xml:space="preserve"> </w:t>
                            </w:r>
                            <w:r>
                              <w:rPr>
                                <w:spacing w:val="-3"/>
                                <w:w w:val="95"/>
                              </w:rPr>
                              <w:t>time</w:t>
                            </w:r>
                            <w:r>
                              <w:rPr>
                                <w:spacing w:val="-9"/>
                                <w:w w:val="95"/>
                              </w:rPr>
                              <w:t xml:space="preserve"> </w:t>
                            </w:r>
                            <w:r>
                              <w:rPr>
                                <w:spacing w:val="-3"/>
                                <w:w w:val="95"/>
                              </w:rPr>
                              <w:t>frame</w:t>
                            </w:r>
                            <w:r>
                              <w:rPr>
                                <w:spacing w:val="-7"/>
                                <w:w w:val="95"/>
                              </w:rPr>
                              <w:t xml:space="preserve"> </w:t>
                            </w:r>
                            <w:r>
                              <w:rPr>
                                <w:spacing w:val="-3"/>
                                <w:w w:val="95"/>
                              </w:rPr>
                              <w:t>here</w:t>
                            </w:r>
                            <w:r>
                              <w:rPr>
                                <w:spacing w:val="-10"/>
                                <w:w w:val="95"/>
                              </w:rPr>
                              <w:t xml:space="preserve"> </w:t>
                            </w:r>
                            <w:r>
                              <w:rPr>
                                <w:spacing w:val="-2"/>
                                <w:w w:val="95"/>
                              </w:rPr>
                              <w:t>–</w:t>
                            </w:r>
                            <w:r>
                              <w:rPr>
                                <w:spacing w:val="-9"/>
                                <w:w w:val="95"/>
                              </w:rPr>
                              <w:t xml:space="preserve"> </w:t>
                            </w:r>
                            <w:r>
                              <w:rPr>
                                <w:spacing w:val="-2"/>
                                <w:w w:val="95"/>
                              </w:rPr>
                              <w:t>hours??</w:t>
                            </w:r>
                            <w:r>
                              <w:rPr>
                                <w:spacing w:val="-12"/>
                                <w:w w:val="95"/>
                              </w:rPr>
                              <w:t xml:space="preserve"> </w:t>
                            </w:r>
                            <w:r>
                              <w:rPr>
                                <w:spacing w:val="-2"/>
                                <w:w w:val="95"/>
                              </w:rPr>
                              <w:t>Days??”</w:t>
                            </w:r>
                            <w:r>
                              <w:rPr>
                                <w:spacing w:val="-8"/>
                                <w:w w:val="95"/>
                              </w:rPr>
                              <w:t xml:space="preserve"> </w:t>
                            </w:r>
                            <w:r>
                              <w:rPr>
                                <w:spacing w:val="-2"/>
                                <w:w w:val="95"/>
                              </w:rPr>
                              <w:t>is</w:t>
                            </w:r>
                            <w:r>
                              <w:rPr>
                                <w:spacing w:val="-8"/>
                                <w:w w:val="95"/>
                              </w:rPr>
                              <w:t xml:space="preserve"> </w:t>
                            </w:r>
                            <w:r>
                              <w:rPr>
                                <w:spacing w:val="-2"/>
                                <w:w w:val="95"/>
                              </w:rPr>
                              <w:t>required</w:t>
                            </w:r>
                            <w:r>
                              <w:rPr>
                                <w:spacing w:val="-1"/>
                                <w:w w:val="95"/>
                              </w:rPr>
                              <w:t xml:space="preserve"> </w:t>
                            </w:r>
                            <w:r>
                              <w:t>for</w:t>
                            </w:r>
                            <w:r>
                              <w:rPr>
                                <w:spacing w:val="-19"/>
                              </w:rPr>
                              <w:t xml:space="preserve"> </w:t>
                            </w:r>
                            <w:r>
                              <w:t>all</w:t>
                            </w:r>
                            <w:r>
                              <w:rPr>
                                <w:spacing w:val="-21"/>
                              </w:rPr>
                              <w:t xml:space="preserve"> </w:t>
                            </w:r>
                            <w:r>
                              <w:t>transports</w:t>
                            </w:r>
                            <w:r>
                              <w:rPr>
                                <w:spacing w:val="-19"/>
                              </w:rPr>
                              <w:t xml:space="preserve"> </w:t>
                            </w:r>
                            <w:r>
                              <w:t>and</w:t>
                            </w:r>
                            <w:r>
                              <w:rPr>
                                <w:spacing w:val="-19"/>
                              </w:rPr>
                              <w:t xml:space="preserve"> </w:t>
                            </w:r>
                            <w:r>
                              <w:t>ancillary</w:t>
                            </w:r>
                            <w:r>
                              <w:rPr>
                                <w:spacing w:val="-18"/>
                              </w:rPr>
                              <w:t xml:space="preserve"> </w:t>
                            </w:r>
                            <w:r>
                              <w:t>services</w:t>
                            </w:r>
                            <w:r>
                              <w:rPr>
                                <w:spacing w:val="-19"/>
                              </w:rPr>
                              <w:t xml:space="preserve"> </w:t>
                            </w:r>
                            <w:r>
                              <w:t>requests.</w:t>
                            </w:r>
                          </w:p>
                        </w:txbxContent>
                      </wps:txbx>
                      <wps:bodyPr rot="0" vert="horz" wrap="square" lIns="0" tIns="0" rIns="0" bIns="0" anchor="t" anchorCtr="0" upright="1">
                        <a:noAutofit/>
                      </wps:bodyPr>
                    </wps:wsp>
                  </a:graphicData>
                </a:graphic>
              </wp:inline>
            </w:drawing>
          </mc:Choice>
          <mc:Fallback>
            <w:pict>
              <v:shape id="docshape60" o:spid="_x0000_s1028" type="#_x0000_t202" style="width:467.55pt;height:14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" filled="f" strokeweight=".48pt">
                <v:textbox inset="0,0,0,0">
                  <w:txbxContent>
                    <w:p w:rsidR="0080232A" w:rsidRDefault="0080232A">
                      <w:pPr>
                        <w:spacing w:before="126" w:line="235" w:lineRule="auto"/>
                        <w:ind w:left="103"/>
                        <w:rPr>
                          <w:b/>
                        </w:rPr>
                      </w:pPr>
                      <w:r>
                        <w:rPr>
                          <w:b/>
                          <w:i/>
                          <w:spacing w:val="-2"/>
                        </w:rPr>
                        <w:t xml:space="preserve">Local Agency Insert: </w:t>
                      </w:r>
                      <w:r>
                        <w:rPr>
                          <w:b/>
                          <w:spacing w:val="-2"/>
                        </w:rPr>
                        <w:t xml:space="preserve">ANY REQUIREMENTS FOR AUTHORIZATION </w:t>
                      </w:r>
                      <w:r>
                        <w:rPr>
                          <w:b/>
                          <w:spacing w:val="-1"/>
                        </w:rPr>
                        <w:t>TO INCUR AND RECEIVE</w:t>
                      </w:r>
                      <w:r>
                        <w:rPr>
                          <w:b/>
                        </w:rPr>
                        <w:t xml:space="preserve"> </w:t>
                      </w:r>
                      <w:r>
                        <w:rPr>
                          <w:b/>
                          <w:spacing w:val="-5"/>
                        </w:rPr>
                        <w:t>REIMBURSEMENT</w:t>
                      </w:r>
                      <w:r>
                        <w:rPr>
                          <w:b/>
                          <w:spacing w:val="-8"/>
                        </w:rPr>
                        <w:t xml:space="preserve"> </w:t>
                      </w:r>
                      <w:r>
                        <w:rPr>
                          <w:b/>
                          <w:spacing w:val="-5"/>
                        </w:rPr>
                        <w:t>FOR</w:t>
                      </w:r>
                      <w:r>
                        <w:rPr>
                          <w:b/>
                          <w:spacing w:val="-11"/>
                        </w:rPr>
                        <w:t xml:space="preserve"> </w:t>
                      </w:r>
                      <w:r>
                        <w:rPr>
                          <w:b/>
                          <w:spacing w:val="-5"/>
                        </w:rPr>
                        <w:t>TRANSPORTATION</w:t>
                      </w:r>
                      <w:r>
                        <w:rPr>
                          <w:b/>
                          <w:spacing w:val="-11"/>
                        </w:rPr>
                        <w:t xml:space="preserve"> </w:t>
                      </w:r>
                      <w:r>
                        <w:rPr>
                          <w:b/>
                          <w:spacing w:val="-5"/>
                        </w:rPr>
                        <w:t>AND</w:t>
                      </w:r>
                      <w:r>
                        <w:rPr>
                          <w:b/>
                          <w:spacing w:val="-9"/>
                        </w:rPr>
                        <w:t xml:space="preserve"> </w:t>
                      </w:r>
                      <w:r>
                        <w:rPr>
                          <w:b/>
                          <w:spacing w:val="-5"/>
                        </w:rPr>
                        <w:t>RELATED</w:t>
                      </w:r>
                      <w:r>
                        <w:rPr>
                          <w:b/>
                          <w:spacing w:val="-9"/>
                        </w:rPr>
                        <w:t xml:space="preserve"> </w:t>
                      </w:r>
                      <w:r>
                        <w:rPr>
                          <w:b/>
                          <w:spacing w:val="-5"/>
                        </w:rPr>
                        <w:t>ANCILLARY</w:t>
                      </w:r>
                      <w:r>
                        <w:rPr>
                          <w:b/>
                          <w:spacing w:val="-11"/>
                        </w:rPr>
                        <w:t xml:space="preserve"> </w:t>
                      </w:r>
                      <w:r>
                        <w:rPr>
                          <w:b/>
                          <w:spacing w:val="-4"/>
                        </w:rPr>
                        <w:t>SERVICE</w:t>
                      </w:r>
                      <w:r>
                        <w:rPr>
                          <w:b/>
                          <w:spacing w:val="-12"/>
                        </w:rPr>
                        <w:t xml:space="preserve"> </w:t>
                      </w:r>
                      <w:r>
                        <w:rPr>
                          <w:b/>
                          <w:spacing w:val="-4"/>
                        </w:rPr>
                        <w:t>COSTS</w:t>
                      </w:r>
                      <w:r>
                        <w:rPr>
                          <w:b/>
                          <w:spacing w:val="-10"/>
                        </w:rPr>
                        <w:t xml:space="preserve"> </w:t>
                      </w:r>
                      <w:r>
                        <w:rPr>
                          <w:b/>
                          <w:spacing w:val="-4"/>
                        </w:rPr>
                        <w:t>HERE</w:t>
                      </w:r>
                      <w:r>
                        <w:rPr>
                          <w:b/>
                          <w:spacing w:val="-9"/>
                        </w:rPr>
                        <w:t xml:space="preserve"> </w:t>
                      </w:r>
                      <w:r>
                        <w:rPr>
                          <w:b/>
                          <w:spacing w:val="-4"/>
                        </w:rPr>
                        <w:t>or</w:t>
                      </w:r>
                      <w:r>
                        <w:rPr>
                          <w:b/>
                          <w:spacing w:val="-11"/>
                        </w:rPr>
                        <w:t xml:space="preserve"> </w:t>
                      </w:r>
                      <w:r>
                        <w:rPr>
                          <w:b/>
                          <w:spacing w:val="-4"/>
                        </w:rPr>
                        <w:t>NOTICE</w:t>
                      </w:r>
                      <w:r>
                        <w:rPr>
                          <w:b/>
                          <w:spacing w:val="-47"/>
                        </w:rPr>
                        <w:t xml:space="preserve"> </w:t>
                      </w:r>
                      <w:r>
                        <w:rPr>
                          <w:b/>
                          <w:spacing w:val="-8"/>
                        </w:rPr>
                        <w:t>REQUIREMENTS</w:t>
                      </w:r>
                      <w:r>
                        <w:rPr>
                          <w:b/>
                          <w:spacing w:val="-20"/>
                        </w:rPr>
                        <w:t xml:space="preserve"> </w:t>
                      </w:r>
                      <w:r>
                        <w:rPr>
                          <w:b/>
                          <w:spacing w:val="-8"/>
                        </w:rPr>
                        <w:t>TO</w:t>
                      </w:r>
                      <w:r>
                        <w:rPr>
                          <w:b/>
                          <w:spacing w:val="-17"/>
                        </w:rPr>
                        <w:t xml:space="preserve"> </w:t>
                      </w:r>
                      <w:r>
                        <w:rPr>
                          <w:b/>
                          <w:spacing w:val="-8"/>
                        </w:rPr>
                        <w:t>OBTAIN</w:t>
                      </w:r>
                      <w:r>
                        <w:rPr>
                          <w:b/>
                          <w:spacing w:val="-18"/>
                        </w:rPr>
                        <w:t xml:space="preserve"> </w:t>
                      </w:r>
                      <w:r>
                        <w:rPr>
                          <w:b/>
                          <w:spacing w:val="-7"/>
                        </w:rPr>
                        <w:t>TRANSPORTATION</w:t>
                      </w:r>
                      <w:r>
                        <w:rPr>
                          <w:b/>
                          <w:spacing w:val="-16"/>
                        </w:rPr>
                        <w:t xml:space="preserve"> </w:t>
                      </w:r>
                      <w:r>
                        <w:rPr>
                          <w:b/>
                          <w:spacing w:val="-7"/>
                        </w:rPr>
                        <w:t>THROUGH</w:t>
                      </w:r>
                      <w:r>
                        <w:rPr>
                          <w:b/>
                          <w:spacing w:val="-17"/>
                        </w:rPr>
                        <w:t xml:space="preserve"> </w:t>
                      </w:r>
                      <w:r>
                        <w:rPr>
                          <w:b/>
                          <w:spacing w:val="-7"/>
                        </w:rPr>
                        <w:t>THE</w:t>
                      </w:r>
                      <w:r>
                        <w:rPr>
                          <w:b/>
                          <w:spacing w:val="-19"/>
                        </w:rPr>
                        <w:t xml:space="preserve"> </w:t>
                      </w:r>
                      <w:r>
                        <w:rPr>
                          <w:b/>
                          <w:spacing w:val="-7"/>
                        </w:rPr>
                        <w:t>COUNTY/TRIBE.</w:t>
                      </w:r>
                    </w:p>
                    <w:p w:rsidR="0080232A" w:rsidRDefault="0080232A">
                      <w:pPr>
                        <w:pStyle w:val="BodyText"/>
                        <w:spacing w:before="6"/>
                        <w:rPr>
                          <w:b/>
                          <w:sz w:val="16"/>
                        </w:rPr>
                      </w:pPr>
                    </w:p>
                    <w:p w:rsidR="0080232A" w:rsidRDefault="0080232A">
                      <w:pPr>
                        <w:pStyle w:val="BodyText"/>
                        <w:spacing w:line="235" w:lineRule="auto"/>
                        <w:ind w:left="103"/>
                      </w:pPr>
                      <w:r>
                        <w:rPr>
                          <w:spacing w:val="-8"/>
                        </w:rPr>
                        <w:t>EXAMPLE:</w:t>
                      </w:r>
                      <w:r>
                        <w:rPr>
                          <w:spacing w:val="-6"/>
                        </w:rPr>
                        <w:t xml:space="preserve"> </w:t>
                      </w:r>
                      <w:r>
                        <w:rPr>
                          <w:spacing w:val="-8"/>
                        </w:rPr>
                        <w:t>Contact</w:t>
                      </w:r>
                      <w:r>
                        <w:rPr>
                          <w:spacing w:val="-13"/>
                        </w:rPr>
                        <w:t xml:space="preserve"> </w:t>
                      </w:r>
                      <w:r>
                        <w:rPr>
                          <w:spacing w:val="-6"/>
                        </w:rPr>
                        <w:t>the</w:t>
                      </w:r>
                      <w:r>
                        <w:rPr>
                          <w:spacing w:val="-13"/>
                        </w:rPr>
                        <w:t xml:space="preserve"> </w:t>
                      </w:r>
                      <w:r>
                        <w:rPr>
                          <w:spacing w:val="-8"/>
                        </w:rPr>
                        <w:t>above</w:t>
                      </w:r>
                      <w:r>
                        <w:rPr>
                          <w:spacing w:val="-12"/>
                        </w:rPr>
                        <w:t xml:space="preserve"> </w:t>
                      </w:r>
                      <w:r>
                        <w:rPr>
                          <w:spacing w:val="-8"/>
                        </w:rPr>
                        <w:t>number</w:t>
                      </w:r>
                      <w:r>
                        <w:rPr>
                          <w:spacing w:val="-16"/>
                        </w:rPr>
                        <w:t xml:space="preserve"> </w:t>
                      </w:r>
                      <w:r>
                        <w:rPr>
                          <w:spacing w:val="-8"/>
                        </w:rPr>
                        <w:t>Monday</w:t>
                      </w:r>
                      <w:r>
                        <w:rPr>
                          <w:spacing w:val="-15"/>
                        </w:rPr>
                        <w:t xml:space="preserve"> </w:t>
                      </w:r>
                      <w:r>
                        <w:rPr>
                          <w:spacing w:val="-6"/>
                        </w:rPr>
                        <w:t>thru</w:t>
                      </w:r>
                      <w:r>
                        <w:rPr>
                          <w:spacing w:val="-15"/>
                        </w:rPr>
                        <w:t xml:space="preserve"> </w:t>
                      </w:r>
                      <w:r>
                        <w:rPr>
                          <w:spacing w:val="-8"/>
                        </w:rPr>
                        <w:t>Friday</w:t>
                      </w:r>
                      <w:r>
                        <w:rPr>
                          <w:spacing w:val="-15"/>
                        </w:rPr>
                        <w:t xml:space="preserve"> </w:t>
                      </w:r>
                      <w:r>
                        <w:rPr>
                          <w:spacing w:val="-7"/>
                        </w:rPr>
                        <w:t>from</w:t>
                      </w:r>
                      <w:r>
                        <w:rPr>
                          <w:spacing w:val="-12"/>
                        </w:rPr>
                        <w:t xml:space="preserve"> </w:t>
                      </w:r>
                      <w:r>
                        <w:rPr>
                          <w:spacing w:val="-7"/>
                        </w:rPr>
                        <w:t>7:30</w:t>
                      </w:r>
                      <w:r>
                        <w:rPr>
                          <w:spacing w:val="-12"/>
                        </w:rPr>
                        <w:t xml:space="preserve"> </w:t>
                      </w:r>
                      <w:r>
                        <w:rPr>
                          <w:spacing w:val="-6"/>
                        </w:rPr>
                        <w:t>AM</w:t>
                      </w:r>
                      <w:r>
                        <w:rPr>
                          <w:spacing w:val="-13"/>
                        </w:rPr>
                        <w:t xml:space="preserve"> </w:t>
                      </w:r>
                      <w:r>
                        <w:rPr>
                          <w:spacing w:val="-5"/>
                        </w:rPr>
                        <w:t>to</w:t>
                      </w:r>
                      <w:r>
                        <w:rPr>
                          <w:spacing w:val="-12"/>
                        </w:rPr>
                        <w:t xml:space="preserve"> </w:t>
                      </w:r>
                      <w:r>
                        <w:rPr>
                          <w:spacing w:val="-7"/>
                        </w:rPr>
                        <w:t>5:00</w:t>
                      </w:r>
                      <w:r>
                        <w:rPr>
                          <w:spacing w:val="-15"/>
                        </w:rPr>
                        <w:t xml:space="preserve"> </w:t>
                      </w:r>
                      <w:r>
                        <w:rPr>
                          <w:spacing w:val="-4"/>
                        </w:rPr>
                        <w:t>PM</w:t>
                      </w:r>
                      <w:r>
                        <w:rPr>
                          <w:spacing w:val="-14"/>
                        </w:rPr>
                        <w:t xml:space="preserve"> </w:t>
                      </w:r>
                      <w:r>
                        <w:rPr>
                          <w:spacing w:val="-5"/>
                        </w:rPr>
                        <w:t>to</w:t>
                      </w:r>
                      <w:r>
                        <w:rPr>
                          <w:spacing w:val="-10"/>
                        </w:rPr>
                        <w:t xml:space="preserve"> </w:t>
                      </w:r>
                      <w:r>
                        <w:rPr>
                          <w:spacing w:val="-6"/>
                        </w:rPr>
                        <w:t>get</w:t>
                      </w:r>
                      <w:r>
                        <w:rPr>
                          <w:spacing w:val="-13"/>
                        </w:rPr>
                        <w:t xml:space="preserve"> </w:t>
                      </w:r>
                      <w:r>
                        <w:t>a</w:t>
                      </w:r>
                      <w:r>
                        <w:rPr>
                          <w:spacing w:val="-16"/>
                        </w:rPr>
                        <w:t xml:space="preserve"> </w:t>
                      </w:r>
                      <w:r>
                        <w:rPr>
                          <w:spacing w:val="-9"/>
                        </w:rPr>
                        <w:t>voucher/expense</w:t>
                      </w:r>
                      <w:r>
                        <w:rPr>
                          <w:spacing w:val="-8"/>
                        </w:rPr>
                        <w:t xml:space="preserve"> report,</w:t>
                      </w:r>
                      <w:r>
                        <w:rPr>
                          <w:spacing w:val="-12"/>
                        </w:rPr>
                        <w:t xml:space="preserve"> </w:t>
                      </w:r>
                      <w:r>
                        <w:rPr>
                          <w:spacing w:val="-8"/>
                        </w:rPr>
                        <w:t>prior</w:t>
                      </w:r>
                      <w:r>
                        <w:rPr>
                          <w:spacing w:val="-14"/>
                        </w:rPr>
                        <w:t xml:space="preserve"> </w:t>
                      </w:r>
                      <w:r>
                        <w:rPr>
                          <w:spacing w:val="-8"/>
                        </w:rPr>
                        <w:t>approval</w:t>
                      </w:r>
                      <w:r>
                        <w:rPr>
                          <w:spacing w:val="-14"/>
                        </w:rPr>
                        <w:t xml:space="preserve"> </w:t>
                      </w:r>
                      <w:r>
                        <w:rPr>
                          <w:spacing w:val="-6"/>
                        </w:rPr>
                        <w:t>for</w:t>
                      </w:r>
                      <w:r>
                        <w:rPr>
                          <w:spacing w:val="-15"/>
                        </w:rPr>
                        <w:t xml:space="preserve"> </w:t>
                      </w:r>
                      <w:r>
                        <w:rPr>
                          <w:spacing w:val="-9"/>
                        </w:rPr>
                        <w:t>transport</w:t>
                      </w:r>
                      <w:r>
                        <w:rPr>
                          <w:spacing w:val="-13"/>
                        </w:rPr>
                        <w:t xml:space="preserve"> </w:t>
                      </w:r>
                      <w:r>
                        <w:rPr>
                          <w:spacing w:val="-6"/>
                        </w:rPr>
                        <w:t>and</w:t>
                      </w:r>
                      <w:r>
                        <w:rPr>
                          <w:spacing w:val="-18"/>
                        </w:rPr>
                        <w:t xml:space="preserve"> </w:t>
                      </w:r>
                      <w:r>
                        <w:rPr>
                          <w:spacing w:val="-4"/>
                        </w:rPr>
                        <w:t>or</w:t>
                      </w:r>
                      <w:r>
                        <w:rPr>
                          <w:spacing w:val="-14"/>
                        </w:rPr>
                        <w:t xml:space="preserve"> </w:t>
                      </w:r>
                      <w:r>
                        <w:rPr>
                          <w:spacing w:val="-8"/>
                        </w:rPr>
                        <w:t>ancillary</w:t>
                      </w:r>
                      <w:r>
                        <w:rPr>
                          <w:spacing w:val="-14"/>
                        </w:rPr>
                        <w:t xml:space="preserve"> </w:t>
                      </w:r>
                      <w:r>
                        <w:rPr>
                          <w:spacing w:val="-8"/>
                        </w:rPr>
                        <w:t>services</w:t>
                      </w:r>
                      <w:r>
                        <w:rPr>
                          <w:spacing w:val="-16"/>
                        </w:rPr>
                        <w:t xml:space="preserve"> </w:t>
                      </w:r>
                      <w:r>
                        <w:rPr>
                          <w:spacing w:val="-8"/>
                        </w:rPr>
                        <w:t>before</w:t>
                      </w:r>
                      <w:r>
                        <w:rPr>
                          <w:spacing w:val="-16"/>
                        </w:rPr>
                        <w:t xml:space="preserve"> </w:t>
                      </w:r>
                      <w:r>
                        <w:rPr>
                          <w:spacing w:val="-6"/>
                        </w:rPr>
                        <w:t>you</w:t>
                      </w:r>
                      <w:r>
                        <w:rPr>
                          <w:spacing w:val="-14"/>
                        </w:rPr>
                        <w:t xml:space="preserve"> </w:t>
                      </w:r>
                      <w:r>
                        <w:rPr>
                          <w:spacing w:val="-6"/>
                        </w:rPr>
                        <w:t>go</w:t>
                      </w:r>
                      <w:r>
                        <w:rPr>
                          <w:spacing w:val="-12"/>
                        </w:rPr>
                        <w:t xml:space="preserve"> </w:t>
                      </w:r>
                      <w:r>
                        <w:rPr>
                          <w:spacing w:val="-6"/>
                        </w:rPr>
                        <w:t>for</w:t>
                      </w:r>
                      <w:r>
                        <w:rPr>
                          <w:spacing w:val="-15"/>
                        </w:rPr>
                        <w:t xml:space="preserve"> </w:t>
                      </w:r>
                      <w:r>
                        <w:rPr>
                          <w:spacing w:val="-7"/>
                        </w:rPr>
                        <w:t>your</w:t>
                      </w:r>
                      <w:r>
                        <w:rPr>
                          <w:spacing w:val="-16"/>
                        </w:rPr>
                        <w:t xml:space="preserve"> </w:t>
                      </w:r>
                      <w:r>
                        <w:rPr>
                          <w:spacing w:val="-8"/>
                        </w:rPr>
                        <w:t>medical</w:t>
                      </w:r>
                      <w:r>
                        <w:rPr>
                          <w:spacing w:val="-15"/>
                        </w:rPr>
                        <w:t xml:space="preserve"> </w:t>
                      </w:r>
                      <w:r>
                        <w:rPr>
                          <w:spacing w:val="-9"/>
                        </w:rPr>
                        <w:t>appointment.</w:t>
                      </w:r>
                    </w:p>
                    <w:p w:rsidR="0080232A" w:rsidRDefault="0080232A">
                      <w:pPr>
                        <w:pStyle w:val="BodyText"/>
                        <w:spacing w:before="2" w:line="235" w:lineRule="auto"/>
                        <w:ind w:left="103"/>
                      </w:pPr>
                      <w:r>
                        <w:rPr>
                          <w:spacing w:val="-3"/>
                          <w:w w:val="95"/>
                        </w:rPr>
                        <w:t>Advance</w:t>
                      </w:r>
                      <w:r>
                        <w:rPr>
                          <w:spacing w:val="-10"/>
                          <w:w w:val="95"/>
                        </w:rPr>
                        <w:t xml:space="preserve"> </w:t>
                      </w:r>
                      <w:r>
                        <w:rPr>
                          <w:spacing w:val="-3"/>
                          <w:w w:val="95"/>
                        </w:rPr>
                        <w:t>contact</w:t>
                      </w:r>
                      <w:r>
                        <w:rPr>
                          <w:spacing w:val="-9"/>
                          <w:w w:val="95"/>
                        </w:rPr>
                        <w:t xml:space="preserve"> </w:t>
                      </w:r>
                      <w:r>
                        <w:rPr>
                          <w:spacing w:val="-3"/>
                          <w:w w:val="95"/>
                        </w:rPr>
                        <w:t>or</w:t>
                      </w:r>
                      <w:r>
                        <w:rPr>
                          <w:spacing w:val="-12"/>
                          <w:w w:val="95"/>
                        </w:rPr>
                        <w:t xml:space="preserve"> </w:t>
                      </w:r>
                      <w:r>
                        <w:rPr>
                          <w:spacing w:val="-3"/>
                          <w:w w:val="95"/>
                        </w:rPr>
                        <w:t>notice</w:t>
                      </w:r>
                      <w:r>
                        <w:rPr>
                          <w:spacing w:val="-9"/>
                          <w:w w:val="95"/>
                        </w:rPr>
                        <w:t xml:space="preserve"> </w:t>
                      </w:r>
                      <w:r>
                        <w:rPr>
                          <w:spacing w:val="-3"/>
                          <w:w w:val="95"/>
                        </w:rPr>
                        <w:t>of</w:t>
                      </w:r>
                      <w:r>
                        <w:rPr>
                          <w:spacing w:val="-11"/>
                          <w:w w:val="95"/>
                        </w:rPr>
                        <w:t xml:space="preserve"> </w:t>
                      </w:r>
                      <w:r>
                        <w:rPr>
                          <w:spacing w:val="-3"/>
                          <w:w w:val="95"/>
                        </w:rPr>
                        <w:t>“Local</w:t>
                      </w:r>
                      <w:r>
                        <w:rPr>
                          <w:spacing w:val="-10"/>
                          <w:w w:val="95"/>
                        </w:rPr>
                        <w:t xml:space="preserve"> </w:t>
                      </w:r>
                      <w:r>
                        <w:rPr>
                          <w:spacing w:val="-3"/>
                          <w:w w:val="95"/>
                        </w:rPr>
                        <w:t>County/Tribal</w:t>
                      </w:r>
                      <w:r>
                        <w:rPr>
                          <w:spacing w:val="-10"/>
                          <w:w w:val="95"/>
                        </w:rPr>
                        <w:t xml:space="preserve"> </w:t>
                      </w:r>
                      <w:r>
                        <w:rPr>
                          <w:spacing w:val="-3"/>
                          <w:w w:val="95"/>
                        </w:rPr>
                        <w:t>Agency</w:t>
                      </w:r>
                      <w:r>
                        <w:rPr>
                          <w:spacing w:val="-10"/>
                          <w:w w:val="95"/>
                        </w:rPr>
                        <w:t xml:space="preserve"> </w:t>
                      </w:r>
                      <w:r>
                        <w:rPr>
                          <w:spacing w:val="-3"/>
                          <w:w w:val="95"/>
                        </w:rPr>
                        <w:t>-</w:t>
                      </w:r>
                      <w:r>
                        <w:rPr>
                          <w:spacing w:val="-12"/>
                          <w:w w:val="95"/>
                        </w:rPr>
                        <w:t xml:space="preserve"> </w:t>
                      </w:r>
                      <w:r>
                        <w:rPr>
                          <w:spacing w:val="-3"/>
                          <w:w w:val="95"/>
                        </w:rPr>
                        <w:t>enter</w:t>
                      </w:r>
                      <w:r>
                        <w:rPr>
                          <w:spacing w:val="-11"/>
                          <w:w w:val="95"/>
                        </w:rPr>
                        <w:t xml:space="preserve"> </w:t>
                      </w:r>
                      <w:r>
                        <w:rPr>
                          <w:spacing w:val="-3"/>
                          <w:w w:val="95"/>
                        </w:rPr>
                        <w:t>time</w:t>
                      </w:r>
                      <w:r>
                        <w:rPr>
                          <w:spacing w:val="-9"/>
                          <w:w w:val="95"/>
                        </w:rPr>
                        <w:t xml:space="preserve"> </w:t>
                      </w:r>
                      <w:r>
                        <w:rPr>
                          <w:spacing w:val="-3"/>
                          <w:w w:val="95"/>
                        </w:rPr>
                        <w:t>frame</w:t>
                      </w:r>
                      <w:r>
                        <w:rPr>
                          <w:spacing w:val="-7"/>
                          <w:w w:val="95"/>
                        </w:rPr>
                        <w:t xml:space="preserve"> </w:t>
                      </w:r>
                      <w:r>
                        <w:rPr>
                          <w:spacing w:val="-3"/>
                          <w:w w:val="95"/>
                        </w:rPr>
                        <w:t>here</w:t>
                      </w:r>
                      <w:r>
                        <w:rPr>
                          <w:spacing w:val="-10"/>
                          <w:w w:val="95"/>
                        </w:rPr>
                        <w:t xml:space="preserve"> </w:t>
                      </w:r>
                      <w:r>
                        <w:rPr>
                          <w:spacing w:val="-2"/>
                          <w:w w:val="95"/>
                        </w:rPr>
                        <w:t>–</w:t>
                      </w:r>
                      <w:r>
                        <w:rPr>
                          <w:spacing w:val="-9"/>
                          <w:w w:val="95"/>
                        </w:rPr>
                        <w:t xml:space="preserve"> </w:t>
                      </w:r>
                      <w:r>
                        <w:rPr>
                          <w:spacing w:val="-2"/>
                          <w:w w:val="95"/>
                        </w:rPr>
                        <w:t>hours??</w:t>
                      </w:r>
                      <w:r>
                        <w:rPr>
                          <w:spacing w:val="-12"/>
                          <w:w w:val="95"/>
                        </w:rPr>
                        <w:t xml:space="preserve"> </w:t>
                      </w:r>
                      <w:r>
                        <w:rPr>
                          <w:spacing w:val="-2"/>
                          <w:w w:val="95"/>
                        </w:rPr>
                        <w:t>Days??”</w:t>
                      </w:r>
                      <w:r>
                        <w:rPr>
                          <w:spacing w:val="-8"/>
                          <w:w w:val="95"/>
                        </w:rPr>
                        <w:t xml:space="preserve"> </w:t>
                      </w:r>
                      <w:r>
                        <w:rPr>
                          <w:spacing w:val="-2"/>
                          <w:w w:val="95"/>
                        </w:rPr>
                        <w:t>is</w:t>
                      </w:r>
                      <w:r>
                        <w:rPr>
                          <w:spacing w:val="-8"/>
                          <w:w w:val="95"/>
                        </w:rPr>
                        <w:t xml:space="preserve"> </w:t>
                      </w:r>
                      <w:r>
                        <w:rPr>
                          <w:spacing w:val="-2"/>
                          <w:w w:val="95"/>
                        </w:rPr>
                        <w:t>required</w:t>
                      </w:r>
                      <w:r>
                        <w:rPr>
                          <w:spacing w:val="-1"/>
                          <w:w w:val="95"/>
                        </w:rPr>
                        <w:t xml:space="preserve"> </w:t>
                      </w:r>
                      <w:r>
                        <w:t>for</w:t>
                      </w:r>
                      <w:r>
                        <w:rPr>
                          <w:spacing w:val="-19"/>
                        </w:rPr>
                        <w:t xml:space="preserve"> </w:t>
                      </w:r>
                      <w:r>
                        <w:t>all</w:t>
                      </w:r>
                      <w:r>
                        <w:rPr>
                          <w:spacing w:val="-21"/>
                        </w:rPr>
                        <w:t xml:space="preserve"> </w:t>
                      </w:r>
                      <w:r>
                        <w:t>transports</w:t>
                      </w:r>
                      <w:r>
                        <w:rPr>
                          <w:spacing w:val="-19"/>
                        </w:rPr>
                        <w:t xml:space="preserve"> </w:t>
                      </w:r>
                      <w:r>
                        <w:t>and</w:t>
                      </w:r>
                      <w:r>
                        <w:rPr>
                          <w:spacing w:val="-19"/>
                        </w:rPr>
                        <w:t xml:space="preserve"> </w:t>
                      </w:r>
                      <w:r>
                        <w:t>ancillary</w:t>
                      </w:r>
                      <w:r>
                        <w:rPr>
                          <w:spacing w:val="-18"/>
                        </w:rPr>
                        <w:t xml:space="preserve"> </w:t>
                      </w:r>
                      <w:r>
                        <w:t>services</w:t>
                      </w:r>
                      <w:r>
                        <w:rPr>
                          <w:spacing w:val="-19"/>
                        </w:rPr>
                        <w:t xml:space="preserve"> </w:t>
                      </w:r>
                      <w:r>
                        <w:t>requests.</w:t>
                      </w:r>
                    </w:p>
                  </w:txbxContent>
                </v:textbox>
                <w10:anchorlock/>
              </v:shape>
            </w:pict>
          </mc:Fallback>
        </mc:AlternateContent>
      </w:r>
    </w:p>
    <w:p w:rsidR="00DF18AF" w:rsidRDefault="00DF18AF">
      <w:pPr>
        <w:pStyle w:val="BodyText"/>
        <w:rPr>
          <w:b/>
          <w:sz w:val="20"/>
        </w:rPr>
      </w:pPr>
    </w:p>
    <w:p w:rsidR="00DF18AF" w:rsidRDefault="00DF18AF">
      <w:pPr>
        <w:pStyle w:val="BodyText"/>
        <w:spacing w:before="3"/>
        <w:rPr>
          <w:b/>
          <w:sz w:val="20"/>
        </w:rPr>
      </w:pPr>
    </w:p>
    <w:p w:rsidR="00DF18AF" w:rsidRDefault="00B44B92">
      <w:pPr>
        <w:pStyle w:val="BodyText"/>
        <w:spacing w:before="61" w:line="235" w:lineRule="auto"/>
        <w:ind w:left="820" w:right="646"/>
      </w:pPr>
      <w:r>
        <w:rPr>
          <w:spacing w:val="-4"/>
        </w:rPr>
        <w:t xml:space="preserve">Bring or send your appointment slip and a letter </w:t>
      </w:r>
      <w:r>
        <w:rPr>
          <w:spacing w:val="-3"/>
        </w:rPr>
        <w:t xml:space="preserve">from your doctor that says you need to exceed the </w:t>
      </w:r>
      <w:proofErr w:type="gramStart"/>
      <w:r>
        <w:rPr>
          <w:spacing w:val="-3"/>
        </w:rPr>
        <w:t>30/60</w:t>
      </w:r>
      <w:r>
        <w:rPr>
          <w:spacing w:val="-2"/>
        </w:rPr>
        <w:t xml:space="preserve"> </w:t>
      </w:r>
      <w:r>
        <w:rPr>
          <w:spacing w:val="-5"/>
        </w:rPr>
        <w:t>mile</w:t>
      </w:r>
      <w:proofErr w:type="gramEnd"/>
      <w:r>
        <w:rPr>
          <w:spacing w:val="-11"/>
        </w:rPr>
        <w:t xml:space="preserve"> </w:t>
      </w:r>
      <w:r>
        <w:rPr>
          <w:spacing w:val="-5"/>
        </w:rPr>
        <w:t>limits</w:t>
      </w:r>
      <w:r>
        <w:rPr>
          <w:spacing w:val="-11"/>
        </w:rPr>
        <w:t xml:space="preserve"> </w:t>
      </w:r>
      <w:r>
        <w:rPr>
          <w:spacing w:val="-5"/>
        </w:rPr>
        <w:t>for</w:t>
      </w:r>
      <w:r>
        <w:rPr>
          <w:spacing w:val="-12"/>
        </w:rPr>
        <w:t xml:space="preserve"> </w:t>
      </w:r>
      <w:r>
        <w:rPr>
          <w:spacing w:val="-5"/>
        </w:rPr>
        <w:t>medically</w:t>
      </w:r>
      <w:r>
        <w:rPr>
          <w:spacing w:val="-8"/>
        </w:rPr>
        <w:t xml:space="preserve"> </w:t>
      </w:r>
      <w:r>
        <w:rPr>
          <w:spacing w:val="-5"/>
        </w:rPr>
        <w:t>necessary</w:t>
      </w:r>
      <w:r>
        <w:rPr>
          <w:spacing w:val="-8"/>
        </w:rPr>
        <w:t xml:space="preserve"> </w:t>
      </w:r>
      <w:r>
        <w:rPr>
          <w:spacing w:val="-4"/>
        </w:rPr>
        <w:t>care</w:t>
      </w:r>
      <w:r>
        <w:rPr>
          <w:spacing w:val="-11"/>
        </w:rPr>
        <w:t xml:space="preserve"> </w:t>
      </w:r>
      <w:r>
        <w:rPr>
          <w:spacing w:val="-4"/>
        </w:rPr>
        <w:t>because</w:t>
      </w:r>
      <w:r>
        <w:rPr>
          <w:spacing w:val="-11"/>
        </w:rPr>
        <w:t xml:space="preserve"> </w:t>
      </w:r>
      <w:r>
        <w:rPr>
          <w:spacing w:val="-4"/>
        </w:rPr>
        <w:t>there</w:t>
      </w:r>
      <w:r>
        <w:rPr>
          <w:spacing w:val="-9"/>
        </w:rPr>
        <w:t xml:space="preserve"> </w:t>
      </w:r>
      <w:r>
        <w:rPr>
          <w:spacing w:val="-4"/>
        </w:rPr>
        <w:t>are</w:t>
      </w:r>
      <w:r>
        <w:rPr>
          <w:spacing w:val="-11"/>
        </w:rPr>
        <w:t xml:space="preserve"> </w:t>
      </w:r>
      <w:r>
        <w:rPr>
          <w:spacing w:val="-4"/>
        </w:rPr>
        <w:t>“no</w:t>
      </w:r>
      <w:r>
        <w:rPr>
          <w:spacing w:val="-11"/>
        </w:rPr>
        <w:t xml:space="preserve"> </w:t>
      </w:r>
      <w:r>
        <w:rPr>
          <w:spacing w:val="-4"/>
        </w:rPr>
        <w:t>providers</w:t>
      </w:r>
      <w:r>
        <w:rPr>
          <w:spacing w:val="-12"/>
        </w:rPr>
        <w:t xml:space="preserve"> </w:t>
      </w:r>
      <w:r>
        <w:rPr>
          <w:spacing w:val="-4"/>
        </w:rPr>
        <w:t>within</w:t>
      </w:r>
      <w:r>
        <w:rPr>
          <w:spacing w:val="-13"/>
        </w:rPr>
        <w:t xml:space="preserve"> </w:t>
      </w:r>
      <w:r>
        <w:rPr>
          <w:spacing w:val="-4"/>
        </w:rPr>
        <w:t>the</w:t>
      </w:r>
      <w:r>
        <w:rPr>
          <w:spacing w:val="-11"/>
        </w:rPr>
        <w:t xml:space="preserve"> </w:t>
      </w:r>
      <w:r>
        <w:rPr>
          <w:spacing w:val="-4"/>
        </w:rPr>
        <w:t>30/60</w:t>
      </w:r>
      <w:r>
        <w:rPr>
          <w:spacing w:val="-11"/>
        </w:rPr>
        <w:t xml:space="preserve"> </w:t>
      </w:r>
      <w:r>
        <w:rPr>
          <w:spacing w:val="-4"/>
        </w:rPr>
        <w:t>miles</w:t>
      </w:r>
      <w:r>
        <w:rPr>
          <w:spacing w:val="-12"/>
        </w:rPr>
        <w:t xml:space="preserve"> </w:t>
      </w:r>
      <w:r>
        <w:rPr>
          <w:spacing w:val="-4"/>
        </w:rPr>
        <w:t>or</w:t>
      </w:r>
      <w:r>
        <w:rPr>
          <w:spacing w:val="-10"/>
        </w:rPr>
        <w:t xml:space="preserve"> </w:t>
      </w:r>
      <w:r>
        <w:rPr>
          <w:spacing w:val="-4"/>
        </w:rPr>
        <w:t>closer</w:t>
      </w:r>
      <w:r>
        <w:rPr>
          <w:spacing w:val="-12"/>
        </w:rPr>
        <w:t xml:space="preserve"> </w:t>
      </w:r>
      <w:r>
        <w:rPr>
          <w:spacing w:val="-4"/>
        </w:rPr>
        <w:t>than</w:t>
      </w:r>
      <w:r>
        <w:rPr>
          <w:spacing w:val="-3"/>
        </w:rPr>
        <w:t xml:space="preserve"> </w:t>
      </w:r>
      <w:r>
        <w:rPr>
          <w:spacing w:val="-5"/>
        </w:rPr>
        <w:t>the</w:t>
      </w:r>
      <w:r>
        <w:rPr>
          <w:spacing w:val="-11"/>
        </w:rPr>
        <w:t xml:space="preserve"> </w:t>
      </w:r>
      <w:r>
        <w:rPr>
          <w:spacing w:val="-5"/>
        </w:rPr>
        <w:t>“referred</w:t>
      </w:r>
      <w:r>
        <w:rPr>
          <w:spacing w:val="-10"/>
        </w:rPr>
        <w:t xml:space="preserve"> </w:t>
      </w:r>
      <w:r>
        <w:rPr>
          <w:spacing w:val="-5"/>
        </w:rPr>
        <w:t>to”</w:t>
      </w:r>
      <w:r>
        <w:rPr>
          <w:spacing w:val="-8"/>
        </w:rPr>
        <w:t xml:space="preserve"> </w:t>
      </w:r>
      <w:r>
        <w:rPr>
          <w:spacing w:val="-5"/>
        </w:rPr>
        <w:t>provider</w:t>
      </w:r>
      <w:r>
        <w:rPr>
          <w:spacing w:val="-12"/>
        </w:rPr>
        <w:t xml:space="preserve"> </w:t>
      </w:r>
      <w:r>
        <w:rPr>
          <w:spacing w:val="-5"/>
        </w:rPr>
        <w:t>capable</w:t>
      </w:r>
      <w:r>
        <w:rPr>
          <w:spacing w:val="-11"/>
        </w:rPr>
        <w:t xml:space="preserve"> </w:t>
      </w:r>
      <w:r>
        <w:rPr>
          <w:spacing w:val="-5"/>
        </w:rPr>
        <w:t>of</w:t>
      </w:r>
      <w:r>
        <w:rPr>
          <w:spacing w:val="-10"/>
        </w:rPr>
        <w:t xml:space="preserve"> </w:t>
      </w:r>
      <w:r>
        <w:rPr>
          <w:spacing w:val="-5"/>
        </w:rPr>
        <w:t>providing</w:t>
      </w:r>
      <w:r>
        <w:rPr>
          <w:spacing w:val="-10"/>
        </w:rPr>
        <w:t xml:space="preserve"> </w:t>
      </w:r>
      <w:r>
        <w:rPr>
          <w:spacing w:val="-5"/>
        </w:rPr>
        <w:t>the</w:t>
      </w:r>
      <w:r>
        <w:rPr>
          <w:spacing w:val="-11"/>
        </w:rPr>
        <w:t xml:space="preserve"> </w:t>
      </w:r>
      <w:r>
        <w:rPr>
          <w:spacing w:val="-5"/>
        </w:rPr>
        <w:t>medically</w:t>
      </w:r>
      <w:r>
        <w:rPr>
          <w:spacing w:val="-8"/>
        </w:rPr>
        <w:t xml:space="preserve"> </w:t>
      </w:r>
      <w:r>
        <w:rPr>
          <w:spacing w:val="-4"/>
        </w:rPr>
        <w:t>necessary</w:t>
      </w:r>
      <w:r>
        <w:rPr>
          <w:spacing w:val="-8"/>
        </w:rPr>
        <w:t xml:space="preserve"> </w:t>
      </w:r>
      <w:r>
        <w:rPr>
          <w:spacing w:val="-4"/>
        </w:rPr>
        <w:t>level</w:t>
      </w:r>
      <w:r>
        <w:rPr>
          <w:spacing w:val="-12"/>
        </w:rPr>
        <w:t xml:space="preserve"> </w:t>
      </w:r>
      <w:r>
        <w:rPr>
          <w:spacing w:val="-4"/>
        </w:rPr>
        <w:t>of</w:t>
      </w:r>
      <w:r>
        <w:rPr>
          <w:spacing w:val="-12"/>
        </w:rPr>
        <w:t xml:space="preserve"> </w:t>
      </w:r>
      <w:r>
        <w:rPr>
          <w:spacing w:val="-4"/>
        </w:rPr>
        <w:t>care</w:t>
      </w:r>
      <w:r>
        <w:rPr>
          <w:spacing w:val="-11"/>
        </w:rPr>
        <w:t xml:space="preserve"> </w:t>
      </w:r>
      <w:r>
        <w:rPr>
          <w:spacing w:val="-4"/>
        </w:rPr>
        <w:t>needed”</w:t>
      </w:r>
      <w:r>
        <w:rPr>
          <w:spacing w:val="-8"/>
        </w:rPr>
        <w:t xml:space="preserve"> </w:t>
      </w:r>
      <w:r>
        <w:rPr>
          <w:spacing w:val="-4"/>
        </w:rPr>
        <w:t>by</w:t>
      </w:r>
      <w:r>
        <w:rPr>
          <w:spacing w:val="-11"/>
        </w:rPr>
        <w:t xml:space="preserve"> </w:t>
      </w:r>
      <w:r>
        <w:rPr>
          <w:spacing w:val="-4"/>
        </w:rPr>
        <w:t>the</w:t>
      </w:r>
      <w:r>
        <w:rPr>
          <w:spacing w:val="-9"/>
        </w:rPr>
        <w:t xml:space="preserve"> </w:t>
      </w:r>
      <w:r>
        <w:rPr>
          <w:spacing w:val="-4"/>
        </w:rPr>
        <w:t>recipient.</w:t>
      </w:r>
      <w:r>
        <w:rPr>
          <w:spacing w:val="-3"/>
        </w:rPr>
        <w:t xml:space="preserve"> </w:t>
      </w:r>
      <w:r>
        <w:rPr>
          <w:spacing w:val="-4"/>
          <w:u w:val="single"/>
        </w:rPr>
        <w:t xml:space="preserve">The appointment slip and letter must be provided to your local county/tribal agency </w:t>
      </w:r>
      <w:r>
        <w:rPr>
          <w:spacing w:val="-3"/>
          <w:u w:val="single"/>
        </w:rPr>
        <w:t>worker prior to</w:t>
      </w:r>
      <w:r>
        <w:rPr>
          <w:spacing w:val="-2"/>
        </w:rPr>
        <w:t xml:space="preserve"> </w:t>
      </w:r>
      <w:r>
        <w:rPr>
          <w:spacing w:val="-5"/>
          <w:u w:val="single"/>
        </w:rPr>
        <w:t>reimbursement</w:t>
      </w:r>
      <w:r>
        <w:rPr>
          <w:spacing w:val="-9"/>
          <w:u w:val="single"/>
        </w:rPr>
        <w:t xml:space="preserve"> </w:t>
      </w:r>
      <w:r>
        <w:rPr>
          <w:spacing w:val="-4"/>
          <w:u w:val="single"/>
        </w:rPr>
        <w:t>approval</w:t>
      </w:r>
      <w:r>
        <w:rPr>
          <w:spacing w:val="-4"/>
        </w:rPr>
        <w:t>.</w:t>
      </w:r>
      <w:r>
        <w:rPr>
          <w:spacing w:val="-10"/>
        </w:rPr>
        <w:t xml:space="preserve"> </w:t>
      </w:r>
      <w:r>
        <w:rPr>
          <w:spacing w:val="-4"/>
        </w:rPr>
        <w:t>Attach</w:t>
      </w:r>
      <w:r>
        <w:rPr>
          <w:spacing w:val="-13"/>
        </w:rPr>
        <w:t xml:space="preserve"> </w:t>
      </w:r>
      <w:r>
        <w:rPr>
          <w:spacing w:val="-4"/>
        </w:rPr>
        <w:t>the</w:t>
      </w:r>
      <w:r>
        <w:rPr>
          <w:spacing w:val="-9"/>
        </w:rPr>
        <w:t xml:space="preserve"> </w:t>
      </w:r>
      <w:r>
        <w:rPr>
          <w:spacing w:val="-4"/>
        </w:rPr>
        <w:t>appointment</w:t>
      </w:r>
      <w:r>
        <w:rPr>
          <w:spacing w:val="-11"/>
        </w:rPr>
        <w:t xml:space="preserve"> </w:t>
      </w:r>
      <w:r>
        <w:rPr>
          <w:spacing w:val="-4"/>
        </w:rPr>
        <w:t>slip</w:t>
      </w:r>
      <w:r>
        <w:rPr>
          <w:spacing w:val="-10"/>
        </w:rPr>
        <w:t xml:space="preserve"> </w:t>
      </w:r>
      <w:r>
        <w:rPr>
          <w:spacing w:val="-4"/>
        </w:rPr>
        <w:t>to</w:t>
      </w:r>
      <w:r>
        <w:rPr>
          <w:spacing w:val="-11"/>
        </w:rPr>
        <w:t xml:space="preserve"> </w:t>
      </w:r>
      <w:r>
        <w:rPr>
          <w:spacing w:val="-4"/>
        </w:rPr>
        <w:t>the</w:t>
      </w:r>
      <w:r>
        <w:rPr>
          <w:spacing w:val="-9"/>
        </w:rPr>
        <w:t xml:space="preserve"> </w:t>
      </w:r>
      <w:r>
        <w:rPr>
          <w:spacing w:val="-4"/>
        </w:rPr>
        <w:t>signed</w:t>
      </w:r>
      <w:r>
        <w:rPr>
          <w:spacing w:val="-13"/>
        </w:rPr>
        <w:t xml:space="preserve"> </w:t>
      </w:r>
      <w:r>
        <w:rPr>
          <w:spacing w:val="-4"/>
        </w:rPr>
        <w:t>voucher.</w:t>
      </w:r>
    </w:p>
    <w:p w:rsidR="00DF18AF" w:rsidRDefault="00DF18AF">
      <w:pPr>
        <w:pStyle w:val="BodyText"/>
        <w:rPr>
          <w:sz w:val="15"/>
        </w:rPr>
      </w:pPr>
    </w:p>
    <w:p w:rsidR="00DF18AF" w:rsidRDefault="00B44B92">
      <w:pPr>
        <w:pStyle w:val="BodyText"/>
        <w:spacing w:before="61" w:line="235" w:lineRule="auto"/>
        <w:ind w:left="834" w:right="1929"/>
      </w:pPr>
      <w:r>
        <w:rPr>
          <w:b/>
          <w:spacing w:val="-5"/>
        </w:rPr>
        <w:t>YOU</w:t>
      </w:r>
      <w:r>
        <w:rPr>
          <w:b/>
          <w:spacing w:val="-10"/>
        </w:rPr>
        <w:t xml:space="preserve"> </w:t>
      </w:r>
      <w:r>
        <w:rPr>
          <w:b/>
          <w:spacing w:val="-5"/>
        </w:rPr>
        <w:t>MUST</w:t>
      </w:r>
      <w:r>
        <w:rPr>
          <w:b/>
          <w:spacing w:val="-8"/>
        </w:rPr>
        <w:t xml:space="preserve"> </w:t>
      </w:r>
      <w:r>
        <w:rPr>
          <w:b/>
          <w:spacing w:val="-5"/>
        </w:rPr>
        <w:t>PROVIDE</w:t>
      </w:r>
      <w:r>
        <w:rPr>
          <w:b/>
          <w:spacing w:val="-11"/>
        </w:rPr>
        <w:t xml:space="preserve"> </w:t>
      </w:r>
      <w:r>
        <w:rPr>
          <w:spacing w:val="-5"/>
        </w:rPr>
        <w:t>receipts</w:t>
      </w:r>
      <w:r>
        <w:rPr>
          <w:spacing w:val="-9"/>
        </w:rPr>
        <w:t xml:space="preserve"> </w:t>
      </w:r>
      <w:r>
        <w:rPr>
          <w:spacing w:val="-5"/>
        </w:rPr>
        <w:t>for</w:t>
      </w:r>
      <w:r>
        <w:rPr>
          <w:spacing w:val="-12"/>
        </w:rPr>
        <w:t xml:space="preserve"> </w:t>
      </w:r>
      <w:r>
        <w:rPr>
          <w:spacing w:val="-5"/>
        </w:rPr>
        <w:t>meals,</w:t>
      </w:r>
      <w:r>
        <w:rPr>
          <w:spacing w:val="-8"/>
        </w:rPr>
        <w:t xml:space="preserve"> </w:t>
      </w:r>
      <w:r>
        <w:rPr>
          <w:spacing w:val="-5"/>
        </w:rPr>
        <w:t>lodging,</w:t>
      </w:r>
      <w:r>
        <w:rPr>
          <w:spacing w:val="-12"/>
        </w:rPr>
        <w:t xml:space="preserve"> </w:t>
      </w:r>
      <w:r>
        <w:rPr>
          <w:spacing w:val="-4"/>
        </w:rPr>
        <w:t>and</w:t>
      </w:r>
      <w:r>
        <w:rPr>
          <w:spacing w:val="-10"/>
        </w:rPr>
        <w:t xml:space="preserve"> </w:t>
      </w:r>
      <w:r>
        <w:rPr>
          <w:spacing w:val="-4"/>
        </w:rPr>
        <w:t>parking,</w:t>
      </w:r>
      <w:r>
        <w:rPr>
          <w:spacing w:val="-9"/>
        </w:rPr>
        <w:t xml:space="preserve"> </w:t>
      </w:r>
      <w:r>
        <w:rPr>
          <w:spacing w:val="-4"/>
        </w:rPr>
        <w:t>except</w:t>
      </w:r>
      <w:r>
        <w:rPr>
          <w:spacing w:val="-9"/>
        </w:rPr>
        <w:t xml:space="preserve"> </w:t>
      </w:r>
      <w:r>
        <w:rPr>
          <w:spacing w:val="-4"/>
        </w:rPr>
        <w:t>for</w:t>
      </w:r>
      <w:r>
        <w:rPr>
          <w:spacing w:val="-9"/>
        </w:rPr>
        <w:t xml:space="preserve"> </w:t>
      </w:r>
      <w:r>
        <w:rPr>
          <w:spacing w:val="-4"/>
        </w:rPr>
        <w:t>parking</w:t>
      </w:r>
      <w:r>
        <w:rPr>
          <w:spacing w:val="-13"/>
        </w:rPr>
        <w:t xml:space="preserve"> </w:t>
      </w:r>
      <w:r>
        <w:rPr>
          <w:spacing w:val="-4"/>
        </w:rPr>
        <w:t>meters,</w:t>
      </w:r>
      <w:r>
        <w:rPr>
          <w:spacing w:val="-12"/>
        </w:rPr>
        <w:t xml:space="preserve"> </w:t>
      </w:r>
      <w:r>
        <w:rPr>
          <w:spacing w:val="-4"/>
        </w:rPr>
        <w:t>with</w:t>
      </w:r>
      <w:r>
        <w:rPr>
          <w:spacing w:val="-47"/>
        </w:rPr>
        <w:t xml:space="preserve"> </w:t>
      </w:r>
      <w:r>
        <w:rPr>
          <w:spacing w:val="-4"/>
        </w:rPr>
        <w:t xml:space="preserve">the signed voucher. Provide mileage and state whether </w:t>
      </w:r>
      <w:r>
        <w:rPr>
          <w:spacing w:val="-3"/>
        </w:rPr>
        <w:t xml:space="preserve">your car or another </w:t>
      </w:r>
      <w:proofErr w:type="gramStart"/>
      <w:r>
        <w:rPr>
          <w:spacing w:val="-3"/>
        </w:rPr>
        <w:t>person's</w:t>
      </w:r>
      <w:proofErr w:type="gramEnd"/>
      <w:r>
        <w:rPr>
          <w:spacing w:val="-3"/>
        </w:rPr>
        <w:t xml:space="preserve"> was</w:t>
      </w:r>
      <w:r>
        <w:rPr>
          <w:spacing w:val="-2"/>
        </w:rPr>
        <w:t xml:space="preserve"> </w:t>
      </w:r>
      <w:r>
        <w:t>used.</w:t>
      </w:r>
    </w:p>
    <w:p w:rsidR="00DF18AF" w:rsidRDefault="00B44B92">
      <w:pPr>
        <w:pStyle w:val="ListParagraph"/>
        <w:numPr>
          <w:ilvl w:val="0"/>
          <w:numId w:val="1"/>
        </w:numPr>
        <w:tabs>
          <w:tab w:val="left" w:pos="1540"/>
          <w:tab w:val="left" w:pos="1541"/>
        </w:tabs>
        <w:spacing w:before="118" w:line="266" w:lineRule="exact"/>
      </w:pPr>
      <w:r>
        <w:rPr>
          <w:spacing w:val="-4"/>
        </w:rPr>
        <w:t>Meals</w:t>
      </w:r>
      <w:r>
        <w:rPr>
          <w:spacing w:val="-9"/>
        </w:rPr>
        <w:t xml:space="preserve"> </w:t>
      </w:r>
      <w:r>
        <w:rPr>
          <w:spacing w:val="-4"/>
        </w:rPr>
        <w:t>are</w:t>
      </w:r>
      <w:r>
        <w:rPr>
          <w:spacing w:val="-6"/>
        </w:rPr>
        <w:t xml:space="preserve"> </w:t>
      </w:r>
      <w:r>
        <w:rPr>
          <w:spacing w:val="-4"/>
        </w:rPr>
        <w:t>paid</w:t>
      </w:r>
      <w:r>
        <w:rPr>
          <w:spacing w:val="-10"/>
        </w:rPr>
        <w:t xml:space="preserve"> </w:t>
      </w:r>
      <w:r>
        <w:rPr>
          <w:spacing w:val="-4"/>
        </w:rPr>
        <w:t>up</w:t>
      </w:r>
      <w:r>
        <w:rPr>
          <w:spacing w:val="-10"/>
        </w:rPr>
        <w:t xml:space="preserve"> </w:t>
      </w:r>
      <w:r>
        <w:rPr>
          <w:spacing w:val="-4"/>
        </w:rPr>
        <w:t>to</w:t>
      </w:r>
      <w:r>
        <w:rPr>
          <w:spacing w:val="-8"/>
        </w:rPr>
        <w:t xml:space="preserve"> </w:t>
      </w:r>
      <w:r>
        <w:rPr>
          <w:spacing w:val="-4"/>
        </w:rPr>
        <w:t>the</w:t>
      </w:r>
      <w:r>
        <w:rPr>
          <w:spacing w:val="-9"/>
        </w:rPr>
        <w:t xml:space="preserve"> </w:t>
      </w:r>
      <w:r>
        <w:rPr>
          <w:spacing w:val="-4"/>
        </w:rPr>
        <w:t>following</w:t>
      </w:r>
      <w:r>
        <w:rPr>
          <w:spacing w:val="-10"/>
        </w:rPr>
        <w:t xml:space="preserve"> </w:t>
      </w:r>
      <w:r>
        <w:rPr>
          <w:spacing w:val="-3"/>
        </w:rPr>
        <w:t>amounts:</w:t>
      </w:r>
      <w:r>
        <w:rPr>
          <w:spacing w:val="-9"/>
        </w:rPr>
        <w:t xml:space="preserve"> </w:t>
      </w:r>
      <w:r>
        <w:rPr>
          <w:spacing w:val="-3"/>
        </w:rPr>
        <w:t>Breakfast</w:t>
      </w:r>
      <w:r>
        <w:rPr>
          <w:spacing w:val="-7"/>
        </w:rPr>
        <w:t xml:space="preserve"> </w:t>
      </w:r>
      <w:r>
        <w:rPr>
          <w:spacing w:val="-3"/>
        </w:rPr>
        <w:t>-</w:t>
      </w:r>
      <w:r>
        <w:rPr>
          <w:spacing w:val="-7"/>
        </w:rPr>
        <w:t xml:space="preserve"> </w:t>
      </w:r>
      <w:r>
        <w:rPr>
          <w:spacing w:val="-3"/>
        </w:rPr>
        <w:t>$5.50,</w:t>
      </w:r>
      <w:r>
        <w:rPr>
          <w:spacing w:val="-9"/>
        </w:rPr>
        <w:t xml:space="preserve"> </w:t>
      </w:r>
      <w:r>
        <w:rPr>
          <w:spacing w:val="-3"/>
        </w:rPr>
        <w:t>Lunch</w:t>
      </w:r>
      <w:r>
        <w:rPr>
          <w:spacing w:val="-8"/>
        </w:rPr>
        <w:t xml:space="preserve"> </w:t>
      </w:r>
      <w:r>
        <w:rPr>
          <w:spacing w:val="-3"/>
        </w:rPr>
        <w:t>-</w:t>
      </w:r>
      <w:r>
        <w:rPr>
          <w:spacing w:val="-10"/>
        </w:rPr>
        <w:t xml:space="preserve"> </w:t>
      </w:r>
      <w:r>
        <w:rPr>
          <w:spacing w:val="-3"/>
        </w:rPr>
        <w:t>$6.50,</w:t>
      </w:r>
      <w:r>
        <w:rPr>
          <w:spacing w:val="-9"/>
        </w:rPr>
        <w:t xml:space="preserve"> </w:t>
      </w:r>
      <w:r>
        <w:rPr>
          <w:spacing w:val="-3"/>
        </w:rPr>
        <w:t>Dinner</w:t>
      </w:r>
      <w:r>
        <w:rPr>
          <w:spacing w:val="-7"/>
        </w:rPr>
        <w:t xml:space="preserve"> </w:t>
      </w:r>
      <w:r>
        <w:rPr>
          <w:spacing w:val="-3"/>
        </w:rPr>
        <w:t>-</w:t>
      </w:r>
      <w:r>
        <w:rPr>
          <w:spacing w:val="-10"/>
        </w:rPr>
        <w:t xml:space="preserve"> </w:t>
      </w:r>
      <w:r>
        <w:rPr>
          <w:spacing w:val="-3"/>
        </w:rPr>
        <w:t>$8.00.</w:t>
      </w:r>
    </w:p>
    <w:p w:rsidR="00DF18AF" w:rsidRDefault="00B44B92">
      <w:pPr>
        <w:pStyle w:val="ListParagraph"/>
        <w:numPr>
          <w:ilvl w:val="0"/>
          <w:numId w:val="1"/>
        </w:numPr>
        <w:tabs>
          <w:tab w:val="left" w:pos="1539"/>
          <w:tab w:val="left" w:pos="1540"/>
        </w:tabs>
        <w:spacing w:before="2" w:line="235" w:lineRule="auto"/>
        <w:ind w:right="999" w:hanging="360"/>
      </w:pPr>
      <w:r>
        <w:rPr>
          <w:spacing w:val="-4"/>
        </w:rPr>
        <w:t>Lodging</w:t>
      </w:r>
      <w:r>
        <w:rPr>
          <w:spacing w:val="-10"/>
        </w:rPr>
        <w:t xml:space="preserve"> </w:t>
      </w:r>
      <w:r>
        <w:rPr>
          <w:spacing w:val="-4"/>
        </w:rPr>
        <w:t>must</w:t>
      </w:r>
      <w:r>
        <w:rPr>
          <w:spacing w:val="-7"/>
        </w:rPr>
        <w:t xml:space="preserve"> </w:t>
      </w:r>
      <w:r>
        <w:rPr>
          <w:spacing w:val="-4"/>
        </w:rPr>
        <w:t>be</w:t>
      </w:r>
      <w:r>
        <w:rPr>
          <w:spacing w:val="-8"/>
        </w:rPr>
        <w:t xml:space="preserve"> </w:t>
      </w:r>
      <w:r>
        <w:rPr>
          <w:spacing w:val="-4"/>
        </w:rPr>
        <w:t>prior</w:t>
      </w:r>
      <w:r>
        <w:rPr>
          <w:spacing w:val="-10"/>
        </w:rPr>
        <w:t xml:space="preserve"> </w:t>
      </w:r>
      <w:r>
        <w:rPr>
          <w:spacing w:val="-4"/>
        </w:rPr>
        <w:t>authorized</w:t>
      </w:r>
      <w:r>
        <w:rPr>
          <w:spacing w:val="-10"/>
        </w:rPr>
        <w:t xml:space="preserve"> </w:t>
      </w:r>
      <w:r>
        <w:rPr>
          <w:spacing w:val="-4"/>
        </w:rPr>
        <w:t>and</w:t>
      </w:r>
      <w:r>
        <w:rPr>
          <w:spacing w:val="-9"/>
        </w:rPr>
        <w:t xml:space="preserve"> </w:t>
      </w:r>
      <w:r>
        <w:rPr>
          <w:spacing w:val="-4"/>
        </w:rPr>
        <w:t>is</w:t>
      </w:r>
      <w:r>
        <w:rPr>
          <w:spacing w:val="-9"/>
        </w:rPr>
        <w:t xml:space="preserve"> </w:t>
      </w:r>
      <w:r>
        <w:rPr>
          <w:spacing w:val="-4"/>
        </w:rPr>
        <w:t>limited</w:t>
      </w:r>
      <w:r>
        <w:rPr>
          <w:spacing w:val="-10"/>
        </w:rPr>
        <w:t xml:space="preserve"> </w:t>
      </w:r>
      <w:r>
        <w:rPr>
          <w:spacing w:val="-4"/>
        </w:rPr>
        <w:t>to</w:t>
      </w:r>
      <w:r>
        <w:rPr>
          <w:spacing w:val="-7"/>
        </w:rPr>
        <w:t xml:space="preserve"> </w:t>
      </w:r>
      <w:r>
        <w:rPr>
          <w:spacing w:val="-4"/>
        </w:rPr>
        <w:t>$50.00</w:t>
      </w:r>
      <w:r>
        <w:rPr>
          <w:spacing w:val="-9"/>
        </w:rPr>
        <w:t xml:space="preserve"> </w:t>
      </w:r>
      <w:r>
        <w:rPr>
          <w:spacing w:val="-3"/>
        </w:rPr>
        <w:t>per</w:t>
      </w:r>
      <w:r>
        <w:rPr>
          <w:spacing w:val="-10"/>
        </w:rPr>
        <w:t xml:space="preserve"> </w:t>
      </w:r>
      <w:r>
        <w:rPr>
          <w:spacing w:val="-3"/>
        </w:rPr>
        <w:t>night</w:t>
      </w:r>
      <w:r>
        <w:rPr>
          <w:spacing w:val="-8"/>
        </w:rPr>
        <w:t xml:space="preserve"> </w:t>
      </w:r>
      <w:r>
        <w:rPr>
          <w:spacing w:val="-3"/>
        </w:rPr>
        <w:t>unless</w:t>
      </w:r>
      <w:r>
        <w:rPr>
          <w:spacing w:val="-7"/>
        </w:rPr>
        <w:t xml:space="preserve"> </w:t>
      </w:r>
      <w:r>
        <w:rPr>
          <w:spacing w:val="-3"/>
        </w:rPr>
        <w:t>authorized</w:t>
      </w:r>
      <w:r>
        <w:rPr>
          <w:spacing w:val="-10"/>
        </w:rPr>
        <w:t xml:space="preserve"> </w:t>
      </w:r>
      <w:r>
        <w:rPr>
          <w:spacing w:val="-3"/>
        </w:rPr>
        <w:t>by</w:t>
      </w:r>
      <w:r>
        <w:rPr>
          <w:spacing w:val="-8"/>
        </w:rPr>
        <w:t xml:space="preserve"> </w:t>
      </w:r>
      <w:r>
        <w:rPr>
          <w:spacing w:val="-3"/>
        </w:rPr>
        <w:t>the</w:t>
      </w:r>
      <w:r>
        <w:rPr>
          <w:spacing w:val="-7"/>
        </w:rPr>
        <w:t xml:space="preserve"> </w:t>
      </w:r>
      <w:r>
        <w:rPr>
          <w:spacing w:val="-3"/>
        </w:rPr>
        <w:t>local</w:t>
      </w:r>
      <w:r>
        <w:rPr>
          <w:spacing w:val="-47"/>
        </w:rPr>
        <w:t xml:space="preserve"> </w:t>
      </w:r>
      <w:r>
        <w:t>agency</w:t>
      </w:r>
      <w:r>
        <w:rPr>
          <w:spacing w:val="-10"/>
        </w:rPr>
        <w:t xml:space="preserve"> </w:t>
      </w:r>
      <w:r>
        <w:t>or</w:t>
      </w:r>
      <w:r>
        <w:rPr>
          <w:spacing w:val="-11"/>
        </w:rPr>
        <w:t xml:space="preserve"> </w:t>
      </w:r>
      <w:r>
        <w:t>tribe</w:t>
      </w:r>
      <w:r>
        <w:rPr>
          <w:spacing w:val="-7"/>
        </w:rPr>
        <w:t xml:space="preserve"> </w:t>
      </w:r>
      <w:r>
        <w:t>for</w:t>
      </w:r>
      <w:r>
        <w:rPr>
          <w:spacing w:val="-11"/>
        </w:rPr>
        <w:t xml:space="preserve"> </w:t>
      </w:r>
      <w:r>
        <w:t>a</w:t>
      </w:r>
      <w:r>
        <w:rPr>
          <w:spacing w:val="-8"/>
        </w:rPr>
        <w:t xml:space="preserve"> </w:t>
      </w:r>
      <w:r>
        <w:t>greater</w:t>
      </w:r>
      <w:r>
        <w:rPr>
          <w:spacing w:val="-8"/>
        </w:rPr>
        <w:t xml:space="preserve"> </w:t>
      </w:r>
      <w:r>
        <w:t>amount.</w:t>
      </w:r>
    </w:p>
    <w:p w:rsidR="00DF18AF" w:rsidRDefault="00B44B92">
      <w:pPr>
        <w:pStyle w:val="ListParagraph"/>
        <w:numPr>
          <w:ilvl w:val="0"/>
          <w:numId w:val="1"/>
        </w:numPr>
        <w:tabs>
          <w:tab w:val="left" w:pos="1540"/>
          <w:tab w:val="left" w:pos="1541"/>
        </w:tabs>
        <w:spacing w:before="2" w:line="235" w:lineRule="auto"/>
        <w:ind w:right="685" w:hanging="360"/>
      </w:pPr>
      <w:r>
        <w:rPr>
          <w:spacing w:val="-4"/>
        </w:rPr>
        <w:t xml:space="preserve">Parking fees will be paid at actual cost. The least costly </w:t>
      </w:r>
      <w:r>
        <w:rPr>
          <w:spacing w:val="-3"/>
        </w:rPr>
        <w:t>parking option must be utilized. For example:</w:t>
      </w:r>
      <w:r>
        <w:rPr>
          <w:spacing w:val="-47"/>
        </w:rPr>
        <w:t xml:space="preserve"> </w:t>
      </w:r>
      <w:r>
        <w:rPr>
          <w:spacing w:val="-4"/>
        </w:rPr>
        <w:t xml:space="preserve">single entry/exit rate vs weekly permit rate vs monthly </w:t>
      </w:r>
      <w:r>
        <w:rPr>
          <w:spacing w:val="-3"/>
        </w:rPr>
        <w:t>permit rate, etc. as necessary for the health</w:t>
      </w:r>
      <w:r>
        <w:rPr>
          <w:spacing w:val="-2"/>
        </w:rPr>
        <w:t xml:space="preserve"> </w:t>
      </w:r>
      <w:r>
        <w:t>care</w:t>
      </w:r>
      <w:r>
        <w:rPr>
          <w:spacing w:val="-10"/>
        </w:rPr>
        <w:t xml:space="preserve"> </w:t>
      </w:r>
      <w:r>
        <w:t>appointment</w:t>
      </w:r>
      <w:r>
        <w:rPr>
          <w:spacing w:val="-10"/>
        </w:rPr>
        <w:t xml:space="preserve"> </w:t>
      </w:r>
      <w:r>
        <w:t>or</w:t>
      </w:r>
      <w:r>
        <w:rPr>
          <w:spacing w:val="-10"/>
        </w:rPr>
        <w:t xml:space="preserve"> </w:t>
      </w:r>
      <w:r>
        <w:t>services.</w:t>
      </w:r>
    </w:p>
    <w:p w:rsidR="00DF18AF" w:rsidRDefault="00DF18AF">
      <w:pPr>
        <w:pStyle w:val="BodyText"/>
      </w:pPr>
    </w:p>
    <w:p w:rsidR="00DF18AF" w:rsidRDefault="00B44B92">
      <w:pPr>
        <w:pStyle w:val="BodyText"/>
        <w:spacing w:before="197" w:line="235" w:lineRule="auto"/>
        <w:ind w:left="820" w:right="801"/>
        <w:jc w:val="both"/>
      </w:pPr>
      <w:r>
        <w:rPr>
          <w:b/>
          <w:spacing w:val="-1"/>
        </w:rPr>
        <w:t>IF</w:t>
      </w:r>
      <w:r>
        <w:rPr>
          <w:b/>
          <w:spacing w:val="-10"/>
        </w:rPr>
        <w:t xml:space="preserve"> </w:t>
      </w:r>
      <w:r>
        <w:rPr>
          <w:b/>
          <w:spacing w:val="-1"/>
        </w:rPr>
        <w:t>YOU</w:t>
      </w:r>
      <w:r>
        <w:rPr>
          <w:b/>
          <w:spacing w:val="-10"/>
        </w:rPr>
        <w:t xml:space="preserve"> </w:t>
      </w:r>
      <w:r>
        <w:rPr>
          <w:b/>
          <w:spacing w:val="-1"/>
        </w:rPr>
        <w:t>CHOOSE</w:t>
      </w:r>
      <w:r>
        <w:rPr>
          <w:b/>
          <w:spacing w:val="-8"/>
        </w:rPr>
        <w:t xml:space="preserve"> </w:t>
      </w:r>
      <w:r>
        <w:rPr>
          <w:spacing w:val="-1"/>
        </w:rPr>
        <w:t>to</w:t>
      </w:r>
      <w:r>
        <w:rPr>
          <w:spacing w:val="-9"/>
        </w:rPr>
        <w:t xml:space="preserve"> </w:t>
      </w:r>
      <w:r>
        <w:rPr>
          <w:spacing w:val="-1"/>
        </w:rPr>
        <w:t>get</w:t>
      </w:r>
      <w:r>
        <w:rPr>
          <w:spacing w:val="-12"/>
        </w:rPr>
        <w:t xml:space="preserve"> </w:t>
      </w:r>
      <w:r>
        <w:rPr>
          <w:spacing w:val="-1"/>
        </w:rPr>
        <w:t>medical</w:t>
      </w:r>
      <w:r>
        <w:rPr>
          <w:spacing w:val="-9"/>
        </w:rPr>
        <w:t xml:space="preserve"> </w:t>
      </w:r>
      <w:r>
        <w:rPr>
          <w:spacing w:val="-1"/>
        </w:rPr>
        <w:t>care</w:t>
      </w:r>
      <w:r>
        <w:rPr>
          <w:spacing w:val="-9"/>
        </w:rPr>
        <w:t xml:space="preserve"> </w:t>
      </w:r>
      <w:r>
        <w:rPr>
          <w:spacing w:val="-1"/>
        </w:rPr>
        <w:t>from</w:t>
      </w:r>
      <w:r>
        <w:rPr>
          <w:spacing w:val="-9"/>
        </w:rPr>
        <w:t xml:space="preserve"> </w:t>
      </w:r>
      <w:r>
        <w:rPr>
          <w:spacing w:val="-1"/>
        </w:rPr>
        <w:t>a</w:t>
      </w:r>
      <w:r>
        <w:rPr>
          <w:spacing w:val="-9"/>
        </w:rPr>
        <w:t xml:space="preserve"> </w:t>
      </w:r>
      <w:r>
        <w:rPr>
          <w:spacing w:val="-1"/>
        </w:rPr>
        <w:t>provider</w:t>
      </w:r>
      <w:r>
        <w:rPr>
          <w:spacing w:val="-10"/>
        </w:rPr>
        <w:t xml:space="preserve"> </w:t>
      </w:r>
      <w:r>
        <w:rPr>
          <w:spacing w:val="-1"/>
        </w:rPr>
        <w:t>that</w:t>
      </w:r>
      <w:r>
        <w:rPr>
          <w:spacing w:val="-8"/>
        </w:rPr>
        <w:t xml:space="preserve"> </w:t>
      </w:r>
      <w:r>
        <w:t>is</w:t>
      </w:r>
      <w:r>
        <w:rPr>
          <w:spacing w:val="-10"/>
        </w:rPr>
        <w:t xml:space="preserve"> </w:t>
      </w:r>
      <w:r>
        <w:t>not</w:t>
      </w:r>
      <w:r>
        <w:rPr>
          <w:spacing w:val="-7"/>
        </w:rPr>
        <w:t xml:space="preserve"> </w:t>
      </w:r>
      <w:r>
        <w:t>within</w:t>
      </w:r>
      <w:r>
        <w:rPr>
          <w:spacing w:val="-10"/>
        </w:rPr>
        <w:t xml:space="preserve"> </w:t>
      </w:r>
      <w:r>
        <w:t>30</w:t>
      </w:r>
      <w:r>
        <w:rPr>
          <w:spacing w:val="-9"/>
        </w:rPr>
        <w:t xml:space="preserve"> </w:t>
      </w:r>
      <w:r>
        <w:t>miles</w:t>
      </w:r>
      <w:r>
        <w:rPr>
          <w:spacing w:val="-10"/>
        </w:rPr>
        <w:t xml:space="preserve"> </w:t>
      </w:r>
      <w:r>
        <w:t>for</w:t>
      </w:r>
      <w:r>
        <w:rPr>
          <w:spacing w:val="-11"/>
        </w:rPr>
        <w:t xml:space="preserve"> </w:t>
      </w:r>
      <w:r>
        <w:t>primary</w:t>
      </w:r>
      <w:r>
        <w:rPr>
          <w:spacing w:val="-9"/>
        </w:rPr>
        <w:t xml:space="preserve"> </w:t>
      </w:r>
      <w:r>
        <w:t>or</w:t>
      </w:r>
      <w:r>
        <w:rPr>
          <w:spacing w:val="-9"/>
        </w:rPr>
        <w:t xml:space="preserve"> </w:t>
      </w:r>
      <w:r>
        <w:t>60</w:t>
      </w:r>
      <w:r>
        <w:rPr>
          <w:spacing w:val="-11"/>
        </w:rPr>
        <w:t xml:space="preserve"> </w:t>
      </w:r>
      <w:r>
        <w:t>miles</w:t>
      </w:r>
      <w:r>
        <w:rPr>
          <w:spacing w:val="-10"/>
        </w:rPr>
        <w:t xml:space="preserve"> </w:t>
      </w:r>
      <w:r>
        <w:t>for</w:t>
      </w:r>
      <w:r>
        <w:rPr>
          <w:spacing w:val="-47"/>
        </w:rPr>
        <w:t xml:space="preserve"> </w:t>
      </w:r>
      <w:r>
        <w:rPr>
          <w:spacing w:val="-4"/>
        </w:rPr>
        <w:t>specialty care from</w:t>
      </w:r>
      <w:r>
        <w:rPr>
          <w:spacing w:val="-3"/>
        </w:rPr>
        <w:t xml:space="preserve"> </w:t>
      </w:r>
      <w:r>
        <w:rPr>
          <w:spacing w:val="-4"/>
        </w:rPr>
        <w:t>your home,</w:t>
      </w:r>
      <w:r>
        <w:rPr>
          <w:spacing w:val="-12"/>
        </w:rPr>
        <w:t xml:space="preserve"> </w:t>
      </w:r>
      <w:r>
        <w:rPr>
          <w:spacing w:val="-4"/>
        </w:rPr>
        <w:t>you</w:t>
      </w:r>
      <w:r>
        <w:rPr>
          <w:spacing w:val="-13"/>
        </w:rPr>
        <w:t xml:space="preserve"> </w:t>
      </w:r>
      <w:r>
        <w:rPr>
          <w:spacing w:val="-4"/>
        </w:rPr>
        <w:t>may</w:t>
      </w:r>
      <w:r>
        <w:rPr>
          <w:spacing w:val="-9"/>
        </w:rPr>
        <w:t xml:space="preserve"> </w:t>
      </w:r>
      <w:r>
        <w:rPr>
          <w:spacing w:val="-4"/>
        </w:rPr>
        <w:t>have</w:t>
      </w:r>
      <w:r>
        <w:rPr>
          <w:spacing w:val="-11"/>
        </w:rPr>
        <w:t xml:space="preserve"> </w:t>
      </w:r>
      <w:r>
        <w:rPr>
          <w:spacing w:val="-4"/>
        </w:rPr>
        <w:t>to</w:t>
      </w:r>
      <w:r>
        <w:rPr>
          <w:spacing w:val="-7"/>
        </w:rPr>
        <w:t xml:space="preserve"> </w:t>
      </w:r>
      <w:r>
        <w:rPr>
          <w:spacing w:val="-4"/>
        </w:rPr>
        <w:t>pay</w:t>
      </w:r>
      <w:r>
        <w:rPr>
          <w:spacing w:val="-9"/>
        </w:rPr>
        <w:t xml:space="preserve"> </w:t>
      </w:r>
      <w:r>
        <w:rPr>
          <w:spacing w:val="-4"/>
        </w:rPr>
        <w:t>for</w:t>
      </w:r>
      <w:r>
        <w:rPr>
          <w:spacing w:val="-12"/>
        </w:rPr>
        <w:t xml:space="preserve"> </w:t>
      </w:r>
      <w:r>
        <w:rPr>
          <w:spacing w:val="-4"/>
        </w:rPr>
        <w:t>your</w:t>
      </w:r>
      <w:r>
        <w:rPr>
          <w:spacing w:val="-12"/>
        </w:rPr>
        <w:t xml:space="preserve"> </w:t>
      </w:r>
      <w:r>
        <w:rPr>
          <w:spacing w:val="-4"/>
        </w:rPr>
        <w:t>own</w:t>
      </w:r>
      <w:r>
        <w:rPr>
          <w:spacing w:val="-13"/>
        </w:rPr>
        <w:t xml:space="preserve"> </w:t>
      </w:r>
      <w:r>
        <w:rPr>
          <w:spacing w:val="-4"/>
        </w:rPr>
        <w:t>transportation</w:t>
      </w:r>
      <w:r>
        <w:rPr>
          <w:spacing w:val="-9"/>
        </w:rPr>
        <w:t xml:space="preserve"> </w:t>
      </w:r>
      <w:r>
        <w:rPr>
          <w:spacing w:val="-3"/>
        </w:rPr>
        <w:t>and</w:t>
      </w:r>
      <w:r>
        <w:rPr>
          <w:spacing w:val="-10"/>
        </w:rPr>
        <w:t xml:space="preserve"> </w:t>
      </w:r>
      <w:r>
        <w:rPr>
          <w:spacing w:val="-3"/>
        </w:rPr>
        <w:t>ancillary</w:t>
      </w:r>
      <w:r>
        <w:rPr>
          <w:spacing w:val="-9"/>
        </w:rPr>
        <w:t xml:space="preserve"> </w:t>
      </w:r>
      <w:r>
        <w:rPr>
          <w:spacing w:val="-3"/>
        </w:rPr>
        <w:t>service</w:t>
      </w:r>
      <w:r>
        <w:rPr>
          <w:spacing w:val="-11"/>
        </w:rPr>
        <w:t xml:space="preserve"> </w:t>
      </w:r>
      <w:r>
        <w:rPr>
          <w:spacing w:val="-3"/>
        </w:rPr>
        <w:t>costs.</w:t>
      </w:r>
      <w:r>
        <w:rPr>
          <w:spacing w:val="-2"/>
        </w:rPr>
        <w:t xml:space="preserve"> </w:t>
      </w:r>
      <w:r>
        <w:rPr>
          <w:spacing w:val="-3"/>
        </w:rPr>
        <w:t>This</w:t>
      </w:r>
      <w:r>
        <w:rPr>
          <w:spacing w:val="-9"/>
        </w:rPr>
        <w:t xml:space="preserve"> </w:t>
      </w:r>
      <w:r>
        <w:rPr>
          <w:spacing w:val="-3"/>
        </w:rPr>
        <w:t>includes</w:t>
      </w:r>
      <w:r>
        <w:rPr>
          <w:spacing w:val="-12"/>
        </w:rPr>
        <w:t xml:space="preserve"> </w:t>
      </w:r>
      <w:r>
        <w:rPr>
          <w:spacing w:val="-3"/>
        </w:rPr>
        <w:t>emergencies</w:t>
      </w:r>
      <w:r>
        <w:rPr>
          <w:spacing w:val="-12"/>
        </w:rPr>
        <w:t xml:space="preserve"> </w:t>
      </w:r>
      <w:r>
        <w:rPr>
          <w:spacing w:val="-3"/>
        </w:rPr>
        <w:t>when</w:t>
      </w:r>
      <w:r>
        <w:rPr>
          <w:spacing w:val="-10"/>
        </w:rPr>
        <w:t xml:space="preserve"> </w:t>
      </w:r>
      <w:r>
        <w:rPr>
          <w:spacing w:val="-3"/>
        </w:rPr>
        <w:t>you</w:t>
      </w:r>
      <w:r>
        <w:rPr>
          <w:spacing w:val="-6"/>
        </w:rPr>
        <w:t xml:space="preserve"> </w:t>
      </w:r>
      <w:r>
        <w:rPr>
          <w:spacing w:val="-3"/>
        </w:rPr>
        <w:t>can</w:t>
      </w:r>
      <w:r>
        <w:rPr>
          <w:spacing w:val="-6"/>
        </w:rPr>
        <w:t xml:space="preserve"> </w:t>
      </w:r>
      <w:r>
        <w:rPr>
          <w:spacing w:val="-3"/>
        </w:rPr>
        <w:t>get</w:t>
      </w:r>
      <w:r>
        <w:rPr>
          <w:spacing w:val="-4"/>
        </w:rPr>
        <w:t xml:space="preserve"> </w:t>
      </w:r>
      <w:r>
        <w:rPr>
          <w:spacing w:val="-3"/>
        </w:rPr>
        <w:t>the</w:t>
      </w:r>
      <w:r>
        <w:rPr>
          <w:spacing w:val="-4"/>
        </w:rPr>
        <w:t xml:space="preserve"> </w:t>
      </w:r>
      <w:r>
        <w:rPr>
          <w:spacing w:val="-3"/>
        </w:rPr>
        <w:t>services</w:t>
      </w:r>
      <w:r>
        <w:rPr>
          <w:spacing w:val="-5"/>
        </w:rPr>
        <w:t xml:space="preserve"> </w:t>
      </w:r>
      <w:r>
        <w:rPr>
          <w:spacing w:val="-3"/>
        </w:rPr>
        <w:t>needed</w:t>
      </w:r>
      <w:r>
        <w:rPr>
          <w:spacing w:val="-6"/>
        </w:rPr>
        <w:t xml:space="preserve"> </w:t>
      </w:r>
      <w:r>
        <w:rPr>
          <w:spacing w:val="-3"/>
        </w:rPr>
        <w:t>at a</w:t>
      </w:r>
      <w:r>
        <w:rPr>
          <w:spacing w:val="-5"/>
        </w:rPr>
        <w:t xml:space="preserve"> </w:t>
      </w:r>
      <w:r>
        <w:rPr>
          <w:spacing w:val="-3"/>
        </w:rPr>
        <w:t>closer</w:t>
      </w:r>
      <w:r>
        <w:rPr>
          <w:spacing w:val="-5"/>
        </w:rPr>
        <w:t xml:space="preserve"> </w:t>
      </w:r>
      <w:r>
        <w:rPr>
          <w:spacing w:val="-3"/>
        </w:rPr>
        <w:t>location.</w:t>
      </w:r>
    </w:p>
    <w:p w:rsidR="00DF18AF" w:rsidRDefault="00DF18AF">
      <w:pPr>
        <w:pStyle w:val="BodyText"/>
        <w:spacing w:before="2"/>
      </w:pPr>
    </w:p>
    <w:p w:rsidR="00DF18AF" w:rsidRDefault="00B44B92">
      <w:pPr>
        <w:spacing w:before="1" w:line="235" w:lineRule="auto"/>
        <w:ind w:left="820" w:right="541"/>
      </w:pPr>
      <w:r>
        <w:rPr>
          <w:b/>
          <w:spacing w:val="-4"/>
        </w:rPr>
        <w:t>IF</w:t>
      </w:r>
      <w:r>
        <w:rPr>
          <w:b/>
          <w:spacing w:val="-10"/>
        </w:rPr>
        <w:t xml:space="preserve"> </w:t>
      </w:r>
      <w:r>
        <w:rPr>
          <w:b/>
          <w:spacing w:val="-4"/>
        </w:rPr>
        <w:t>YOU</w:t>
      </w:r>
      <w:r>
        <w:rPr>
          <w:b/>
          <w:spacing w:val="-10"/>
        </w:rPr>
        <w:t xml:space="preserve"> </w:t>
      </w:r>
      <w:r>
        <w:rPr>
          <w:b/>
          <w:spacing w:val="-4"/>
        </w:rPr>
        <w:t>HAVE</w:t>
      </w:r>
      <w:r>
        <w:rPr>
          <w:b/>
          <w:spacing w:val="-9"/>
        </w:rPr>
        <w:t xml:space="preserve"> </w:t>
      </w:r>
      <w:r>
        <w:rPr>
          <w:b/>
          <w:spacing w:val="-4"/>
        </w:rPr>
        <w:t>A</w:t>
      </w:r>
      <w:r>
        <w:rPr>
          <w:b/>
          <w:spacing w:val="-6"/>
        </w:rPr>
        <w:t xml:space="preserve"> </w:t>
      </w:r>
      <w:r>
        <w:rPr>
          <w:b/>
          <w:spacing w:val="-4"/>
        </w:rPr>
        <w:t>MEDICAL</w:t>
      </w:r>
      <w:r>
        <w:rPr>
          <w:b/>
          <w:spacing w:val="-9"/>
        </w:rPr>
        <w:t xml:space="preserve"> </w:t>
      </w:r>
      <w:r>
        <w:rPr>
          <w:b/>
          <w:spacing w:val="-4"/>
        </w:rPr>
        <w:t>EMERGENCY</w:t>
      </w:r>
      <w:r>
        <w:rPr>
          <w:b/>
          <w:spacing w:val="-9"/>
        </w:rPr>
        <w:t xml:space="preserve"> </w:t>
      </w:r>
      <w:r>
        <w:rPr>
          <w:spacing w:val="-4"/>
        </w:rPr>
        <w:t>contact</w:t>
      </w:r>
      <w:r>
        <w:rPr>
          <w:spacing w:val="-9"/>
        </w:rPr>
        <w:t xml:space="preserve"> </w:t>
      </w:r>
      <w:r>
        <w:rPr>
          <w:spacing w:val="-4"/>
        </w:rPr>
        <w:t>your</w:t>
      </w:r>
      <w:r>
        <w:rPr>
          <w:spacing w:val="-10"/>
        </w:rPr>
        <w:t xml:space="preserve"> </w:t>
      </w:r>
      <w:r>
        <w:rPr>
          <w:spacing w:val="-3"/>
        </w:rPr>
        <w:t>worker</w:t>
      </w:r>
      <w:r>
        <w:rPr>
          <w:spacing w:val="-9"/>
        </w:rPr>
        <w:t xml:space="preserve"> </w:t>
      </w:r>
      <w:r>
        <w:rPr>
          <w:spacing w:val="-3"/>
        </w:rPr>
        <w:t>immediately</w:t>
      </w:r>
      <w:r>
        <w:rPr>
          <w:spacing w:val="-9"/>
        </w:rPr>
        <w:t xml:space="preserve"> </w:t>
      </w:r>
      <w:r>
        <w:rPr>
          <w:spacing w:val="-3"/>
        </w:rPr>
        <w:t>after</w:t>
      </w:r>
      <w:r>
        <w:rPr>
          <w:spacing w:val="-10"/>
        </w:rPr>
        <w:t xml:space="preserve"> </w:t>
      </w:r>
      <w:r>
        <w:rPr>
          <w:spacing w:val="-3"/>
        </w:rPr>
        <w:t>the</w:t>
      </w:r>
      <w:r>
        <w:rPr>
          <w:spacing w:val="-9"/>
        </w:rPr>
        <w:t xml:space="preserve"> </w:t>
      </w:r>
      <w:r>
        <w:rPr>
          <w:spacing w:val="-3"/>
        </w:rPr>
        <w:t>emergency</w:t>
      </w:r>
      <w:r>
        <w:rPr>
          <w:spacing w:val="-9"/>
        </w:rPr>
        <w:t xml:space="preserve"> </w:t>
      </w:r>
      <w:r>
        <w:rPr>
          <w:spacing w:val="-3"/>
        </w:rPr>
        <w:t>to</w:t>
      </w:r>
      <w:r>
        <w:rPr>
          <w:spacing w:val="-8"/>
        </w:rPr>
        <w:t xml:space="preserve"> </w:t>
      </w:r>
      <w:proofErr w:type="gramStart"/>
      <w:r>
        <w:rPr>
          <w:spacing w:val="-3"/>
        </w:rPr>
        <w:t>make</w:t>
      </w:r>
      <w:r>
        <w:rPr>
          <w:spacing w:val="-47"/>
        </w:rPr>
        <w:t xml:space="preserve"> </w:t>
      </w:r>
      <w:r>
        <w:t>arrangements</w:t>
      </w:r>
      <w:proofErr w:type="gramEnd"/>
      <w:r>
        <w:rPr>
          <w:spacing w:val="-12"/>
        </w:rPr>
        <w:t xml:space="preserve"> </w:t>
      </w:r>
      <w:r>
        <w:t>for</w:t>
      </w:r>
      <w:r>
        <w:rPr>
          <w:spacing w:val="-13"/>
        </w:rPr>
        <w:t xml:space="preserve"> </w:t>
      </w:r>
      <w:r>
        <w:t>reimbursement</w:t>
      </w:r>
      <w:r>
        <w:rPr>
          <w:spacing w:val="-13"/>
        </w:rPr>
        <w:t xml:space="preserve"> </w:t>
      </w:r>
      <w:r>
        <w:t>of</w:t>
      </w:r>
      <w:r>
        <w:rPr>
          <w:spacing w:val="-12"/>
        </w:rPr>
        <w:t xml:space="preserve"> </w:t>
      </w:r>
      <w:r>
        <w:t>allowed</w:t>
      </w:r>
      <w:r>
        <w:rPr>
          <w:spacing w:val="-15"/>
        </w:rPr>
        <w:t xml:space="preserve"> </w:t>
      </w:r>
      <w:r>
        <w:t>expenses.</w:t>
      </w:r>
    </w:p>
    <w:p w:rsidR="00DF18AF" w:rsidRDefault="00DF18AF">
      <w:pPr>
        <w:pStyle w:val="BodyText"/>
        <w:spacing w:before="10"/>
        <w:rPr>
          <w:sz w:val="24"/>
        </w:rPr>
      </w:pPr>
    </w:p>
    <w:p w:rsidR="00DF18AF" w:rsidRDefault="00B44B92">
      <w:pPr>
        <w:pStyle w:val="BodyText"/>
        <w:spacing w:before="1" w:line="235" w:lineRule="auto"/>
        <w:ind w:left="820" w:right="726"/>
      </w:pPr>
      <w:r>
        <w:rPr>
          <w:b/>
        </w:rPr>
        <w:t>IMPORTANT</w:t>
      </w:r>
      <w:r>
        <w:rPr>
          <w:b/>
          <w:spacing w:val="2"/>
        </w:rPr>
        <w:t xml:space="preserve"> </w:t>
      </w:r>
      <w:r>
        <w:rPr>
          <w:b/>
        </w:rPr>
        <w:t>REMINDER</w:t>
      </w:r>
      <w:r>
        <w:t>:</w:t>
      </w:r>
      <w:r>
        <w:rPr>
          <w:spacing w:val="6"/>
        </w:rPr>
        <w:t xml:space="preserve"> </w:t>
      </w:r>
      <w:r>
        <w:t>If</w:t>
      </w:r>
      <w:r>
        <w:rPr>
          <w:spacing w:val="4"/>
        </w:rPr>
        <w:t xml:space="preserve"> </w:t>
      </w:r>
      <w:r>
        <w:t>you want</w:t>
      </w:r>
      <w:r>
        <w:rPr>
          <w:spacing w:val="3"/>
        </w:rPr>
        <w:t xml:space="preserve"> </w:t>
      </w:r>
      <w:r>
        <w:t>to</w:t>
      </w:r>
      <w:r>
        <w:rPr>
          <w:spacing w:val="3"/>
        </w:rPr>
        <w:t xml:space="preserve"> </w:t>
      </w:r>
      <w:r>
        <w:t>be</w:t>
      </w:r>
      <w:r>
        <w:rPr>
          <w:spacing w:val="6"/>
        </w:rPr>
        <w:t xml:space="preserve"> </w:t>
      </w:r>
      <w:r>
        <w:t>paid,</w:t>
      </w:r>
      <w:r>
        <w:rPr>
          <w:spacing w:val="1"/>
        </w:rPr>
        <w:t xml:space="preserve"> </w:t>
      </w:r>
      <w:r>
        <w:t>you</w:t>
      </w:r>
      <w:r>
        <w:rPr>
          <w:spacing w:val="4"/>
        </w:rPr>
        <w:t xml:space="preserve"> </w:t>
      </w:r>
      <w:r>
        <w:t>must</w:t>
      </w:r>
      <w:r>
        <w:rPr>
          <w:spacing w:val="3"/>
        </w:rPr>
        <w:t xml:space="preserve"> </w:t>
      </w:r>
      <w:r>
        <w:t>get</w:t>
      </w:r>
      <w:r>
        <w:rPr>
          <w:spacing w:val="6"/>
        </w:rPr>
        <w:t xml:space="preserve"> </w:t>
      </w:r>
      <w:r>
        <w:t>authorization to</w:t>
      </w:r>
      <w:r>
        <w:rPr>
          <w:spacing w:val="3"/>
        </w:rPr>
        <w:t xml:space="preserve"> </w:t>
      </w:r>
      <w:r>
        <w:t>incur</w:t>
      </w:r>
      <w:r>
        <w:rPr>
          <w:spacing w:val="2"/>
        </w:rPr>
        <w:t xml:space="preserve"> </w:t>
      </w:r>
      <w:r>
        <w:t>costs</w:t>
      </w:r>
      <w:r>
        <w:rPr>
          <w:spacing w:val="5"/>
        </w:rPr>
        <w:t xml:space="preserve"> </w:t>
      </w:r>
      <w:r>
        <w:t>before</w:t>
      </w:r>
      <w:r>
        <w:rPr>
          <w:spacing w:val="3"/>
        </w:rPr>
        <w:t xml:space="preserve"> </w:t>
      </w:r>
      <w:r>
        <w:t>you</w:t>
      </w:r>
      <w:r>
        <w:rPr>
          <w:spacing w:val="1"/>
        </w:rPr>
        <w:t xml:space="preserve"> </w:t>
      </w:r>
      <w:r>
        <w:rPr>
          <w:spacing w:val="-3"/>
        </w:rPr>
        <w:t xml:space="preserve">get certain non-emergency medical transportation </w:t>
      </w:r>
      <w:r>
        <w:rPr>
          <w:spacing w:val="-2"/>
        </w:rPr>
        <w:t>or related ancillary services. Prior authorization to incur</w:t>
      </w:r>
      <w:r>
        <w:rPr>
          <w:spacing w:val="-47"/>
        </w:rPr>
        <w:t xml:space="preserve"> </w:t>
      </w:r>
      <w:r>
        <w:rPr>
          <w:spacing w:val="-4"/>
        </w:rPr>
        <w:t xml:space="preserve">a transportation or ancillary service cost is not required for emergencies, retroactive </w:t>
      </w:r>
      <w:r>
        <w:rPr>
          <w:spacing w:val="-3"/>
        </w:rPr>
        <w:t>eligibility, and appeal</w:t>
      </w:r>
      <w:r>
        <w:rPr>
          <w:spacing w:val="-2"/>
        </w:rPr>
        <w:t xml:space="preserve"> </w:t>
      </w:r>
      <w:r>
        <w:rPr>
          <w:spacing w:val="-5"/>
        </w:rPr>
        <w:t>hearings.</w:t>
      </w:r>
      <w:r>
        <w:rPr>
          <w:spacing w:val="-10"/>
        </w:rPr>
        <w:t xml:space="preserve"> </w:t>
      </w:r>
      <w:r>
        <w:rPr>
          <w:spacing w:val="-5"/>
        </w:rPr>
        <w:t>Reporting,</w:t>
      </w:r>
      <w:r>
        <w:rPr>
          <w:spacing w:val="-12"/>
        </w:rPr>
        <w:t xml:space="preserve"> </w:t>
      </w:r>
      <w:r>
        <w:rPr>
          <w:spacing w:val="-5"/>
        </w:rPr>
        <w:t>billing,</w:t>
      </w:r>
      <w:r>
        <w:rPr>
          <w:spacing w:val="-10"/>
        </w:rPr>
        <w:t xml:space="preserve"> </w:t>
      </w:r>
      <w:r>
        <w:rPr>
          <w:spacing w:val="-5"/>
        </w:rPr>
        <w:t>and</w:t>
      </w:r>
      <w:r>
        <w:rPr>
          <w:spacing w:val="-10"/>
        </w:rPr>
        <w:t xml:space="preserve"> </w:t>
      </w:r>
      <w:r>
        <w:rPr>
          <w:spacing w:val="-5"/>
        </w:rPr>
        <w:t>receipt</w:t>
      </w:r>
      <w:r>
        <w:rPr>
          <w:spacing w:val="-9"/>
        </w:rPr>
        <w:t xml:space="preserve"> </w:t>
      </w:r>
      <w:r>
        <w:rPr>
          <w:spacing w:val="-5"/>
        </w:rPr>
        <w:t>documentation</w:t>
      </w:r>
      <w:r>
        <w:rPr>
          <w:spacing w:val="-10"/>
        </w:rPr>
        <w:t xml:space="preserve"> </w:t>
      </w:r>
      <w:r>
        <w:rPr>
          <w:spacing w:val="-5"/>
        </w:rPr>
        <w:t>is</w:t>
      </w:r>
      <w:r>
        <w:rPr>
          <w:spacing w:val="-12"/>
        </w:rPr>
        <w:t xml:space="preserve"> </w:t>
      </w:r>
      <w:r>
        <w:rPr>
          <w:spacing w:val="-5"/>
        </w:rPr>
        <w:t>still</w:t>
      </w:r>
      <w:r>
        <w:rPr>
          <w:spacing w:val="-10"/>
        </w:rPr>
        <w:t xml:space="preserve"> </w:t>
      </w:r>
      <w:r>
        <w:rPr>
          <w:spacing w:val="-5"/>
        </w:rPr>
        <w:t>required.</w:t>
      </w:r>
    </w:p>
    <w:sectPr w:rsidR="00DF18AF">
      <w:headerReference w:type="default" r:id="rId71"/>
      <w:footerReference w:type="default" r:id="rId72"/>
      <w:pgSz w:w="12240" w:h="15840"/>
      <w:pgMar w:top="980" w:right="780" w:bottom="280" w:left="62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32A" w:rsidRDefault="0080232A">
      <w:r>
        <w:separator/>
      </w:r>
    </w:p>
  </w:endnote>
  <w:endnote w:type="continuationSeparator" w:id="0">
    <w:p w:rsidR="0080232A" w:rsidRDefault="0080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4608" behindDoc="1" locked="0" layoutInCell="1" allowOverlap="1">
              <wp:simplePos x="0" y="0"/>
              <wp:positionH relativeFrom="page">
                <wp:posOffset>673100</wp:posOffset>
              </wp:positionH>
              <wp:positionV relativeFrom="page">
                <wp:posOffset>9609455</wp:posOffset>
              </wp:positionV>
              <wp:extent cx="4044950" cy="139700"/>
              <wp:effectExtent l="0" t="0" r="0" b="0"/>
              <wp:wrapNone/>
              <wp:docPr id="4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line="203" w:lineRule="exact"/>
                            <w:ind w:left="20"/>
                            <w:rPr>
                              <w:sz w:val="18"/>
                            </w:rPr>
                          </w:pPr>
                          <w:r>
                            <w:rPr>
                              <w:color w:val="717169"/>
                              <w:sz w:val="18"/>
                            </w:rPr>
                            <w:t>Minnesota</w:t>
                          </w:r>
                          <w:r>
                            <w:rPr>
                              <w:color w:val="717169"/>
                              <w:spacing w:val="-2"/>
                              <w:sz w:val="18"/>
                            </w:rPr>
                            <w:t xml:space="preserve"> </w:t>
                          </w:r>
                          <w:r>
                            <w:rPr>
                              <w:color w:val="717169"/>
                              <w:sz w:val="18"/>
                            </w:rPr>
                            <w:t>Department</w:t>
                          </w:r>
                          <w:r>
                            <w:rPr>
                              <w:color w:val="717169"/>
                              <w:spacing w:val="-2"/>
                              <w:sz w:val="18"/>
                            </w:rPr>
                            <w:t xml:space="preserve"> </w:t>
                          </w:r>
                          <w:r>
                            <w:rPr>
                              <w:color w:val="717169"/>
                              <w:sz w:val="18"/>
                            </w:rPr>
                            <w:t>of</w:t>
                          </w:r>
                          <w:r>
                            <w:rPr>
                              <w:color w:val="717169"/>
                              <w:spacing w:val="-2"/>
                              <w:sz w:val="18"/>
                            </w:rPr>
                            <w:t xml:space="preserve"> </w:t>
                          </w:r>
                          <w:r>
                            <w:rPr>
                              <w:color w:val="717169"/>
                              <w:sz w:val="18"/>
                            </w:rPr>
                            <w:t>Human</w:t>
                          </w:r>
                          <w:r>
                            <w:rPr>
                              <w:color w:val="717169"/>
                              <w:spacing w:val="-2"/>
                              <w:sz w:val="18"/>
                            </w:rPr>
                            <w:t xml:space="preserve"> </w:t>
                          </w:r>
                          <w:r>
                            <w:rPr>
                              <w:color w:val="717169"/>
                              <w:sz w:val="18"/>
                            </w:rPr>
                            <w:t>Services</w:t>
                          </w:r>
                          <w:r>
                            <w:rPr>
                              <w:color w:val="717169"/>
                              <w:spacing w:val="-3"/>
                              <w:sz w:val="18"/>
                            </w:rPr>
                            <w:t xml:space="preserve"> </w:t>
                          </w:r>
                          <w:r>
                            <w:rPr>
                              <w:color w:val="717169"/>
                              <w:sz w:val="18"/>
                            </w:rPr>
                            <w:t>·</w:t>
                          </w:r>
                          <w:r>
                            <w:rPr>
                              <w:color w:val="717169"/>
                              <w:spacing w:val="38"/>
                              <w:sz w:val="18"/>
                            </w:rPr>
                            <w:t xml:space="preserve"> </w:t>
                          </w:r>
                          <w:r>
                            <w:rPr>
                              <w:color w:val="717169"/>
                              <w:sz w:val="18"/>
                            </w:rPr>
                            <w:t>PO Box</w:t>
                          </w:r>
                          <w:r>
                            <w:rPr>
                              <w:color w:val="717169"/>
                              <w:spacing w:val="-3"/>
                              <w:sz w:val="18"/>
                            </w:rPr>
                            <w:t xml:space="preserve"> </w:t>
                          </w:r>
                          <w:r>
                            <w:rPr>
                              <w:color w:val="717169"/>
                              <w:sz w:val="18"/>
                            </w:rPr>
                            <w:t>64238</w:t>
                          </w:r>
                          <w:r>
                            <w:rPr>
                              <w:color w:val="717169"/>
                              <w:spacing w:val="-1"/>
                              <w:sz w:val="18"/>
                            </w:rPr>
                            <w:t xml:space="preserve"> </w:t>
                          </w:r>
                          <w:r>
                            <w:rPr>
                              <w:color w:val="717169"/>
                              <w:sz w:val="18"/>
                            </w:rPr>
                            <w:t>·</w:t>
                          </w:r>
                          <w:r>
                            <w:rPr>
                              <w:color w:val="717169"/>
                              <w:spacing w:val="37"/>
                              <w:sz w:val="18"/>
                            </w:rPr>
                            <w:t xml:space="preserve"> </w:t>
                          </w:r>
                          <w:r>
                            <w:rPr>
                              <w:color w:val="717169"/>
                              <w:sz w:val="18"/>
                            </w:rPr>
                            <w:t>St.</w:t>
                          </w:r>
                          <w:r>
                            <w:rPr>
                              <w:color w:val="717169"/>
                              <w:spacing w:val="-1"/>
                              <w:sz w:val="18"/>
                            </w:rPr>
                            <w:t xml:space="preserve"> </w:t>
                          </w:r>
                          <w:r>
                            <w:rPr>
                              <w:color w:val="717169"/>
                              <w:sz w:val="18"/>
                            </w:rPr>
                            <w:t>Paul,</w:t>
                          </w:r>
                          <w:r>
                            <w:rPr>
                              <w:color w:val="717169"/>
                              <w:spacing w:val="-1"/>
                              <w:sz w:val="18"/>
                            </w:rPr>
                            <w:t xml:space="preserve"> </w:t>
                          </w:r>
                          <w:r>
                            <w:rPr>
                              <w:color w:val="717169"/>
                              <w:sz w:val="18"/>
                            </w:rPr>
                            <w:t>MN</w:t>
                          </w:r>
                          <w:r>
                            <w:rPr>
                              <w:color w:val="717169"/>
                              <w:spacing w:val="36"/>
                              <w:sz w:val="18"/>
                            </w:rPr>
                            <w:t xml:space="preserve"> </w:t>
                          </w:r>
                          <w:r>
                            <w:rPr>
                              <w:color w:val="717169"/>
                              <w:sz w:val="18"/>
                            </w:rPr>
                            <w:t>55164-0238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9" type="#_x0000_t202" style="position:absolute;margin-left:53pt;margin-top:756.65pt;width:318.5pt;height:11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" filled="f" stroked="f">
              <v:textbox inset="0,0,0,0">
                <w:txbxContent>
                  <w:p w:rsidR="0080232A" w:rsidRDefault="0080232A">
                    <w:pPr>
                      <w:spacing w:line="203" w:lineRule="exact"/>
                      <w:ind w:left="20"/>
                      <w:rPr>
                        <w:sz w:val="18"/>
                      </w:rPr>
                    </w:pPr>
                    <w:r>
                      <w:rPr>
                        <w:color w:val="717169"/>
                        <w:sz w:val="18"/>
                      </w:rPr>
                      <w:t>Minnesota</w:t>
                    </w:r>
                    <w:r>
                      <w:rPr>
                        <w:color w:val="717169"/>
                        <w:spacing w:val="-2"/>
                        <w:sz w:val="18"/>
                      </w:rPr>
                      <w:t xml:space="preserve"> </w:t>
                    </w:r>
                    <w:r>
                      <w:rPr>
                        <w:color w:val="717169"/>
                        <w:sz w:val="18"/>
                      </w:rPr>
                      <w:t>Department</w:t>
                    </w:r>
                    <w:r>
                      <w:rPr>
                        <w:color w:val="717169"/>
                        <w:spacing w:val="-2"/>
                        <w:sz w:val="18"/>
                      </w:rPr>
                      <w:t xml:space="preserve"> </w:t>
                    </w:r>
                    <w:r>
                      <w:rPr>
                        <w:color w:val="717169"/>
                        <w:sz w:val="18"/>
                      </w:rPr>
                      <w:t>of</w:t>
                    </w:r>
                    <w:r>
                      <w:rPr>
                        <w:color w:val="717169"/>
                        <w:spacing w:val="-2"/>
                        <w:sz w:val="18"/>
                      </w:rPr>
                      <w:t xml:space="preserve"> </w:t>
                    </w:r>
                    <w:r>
                      <w:rPr>
                        <w:color w:val="717169"/>
                        <w:sz w:val="18"/>
                      </w:rPr>
                      <w:t>Human</w:t>
                    </w:r>
                    <w:r>
                      <w:rPr>
                        <w:color w:val="717169"/>
                        <w:spacing w:val="-2"/>
                        <w:sz w:val="18"/>
                      </w:rPr>
                      <w:t xml:space="preserve"> </w:t>
                    </w:r>
                    <w:r>
                      <w:rPr>
                        <w:color w:val="717169"/>
                        <w:sz w:val="18"/>
                      </w:rPr>
                      <w:t>Services</w:t>
                    </w:r>
                    <w:r>
                      <w:rPr>
                        <w:color w:val="717169"/>
                        <w:spacing w:val="-3"/>
                        <w:sz w:val="18"/>
                      </w:rPr>
                      <w:t xml:space="preserve"> </w:t>
                    </w:r>
                    <w:r>
                      <w:rPr>
                        <w:color w:val="717169"/>
                        <w:sz w:val="18"/>
                      </w:rPr>
                      <w:t>·</w:t>
                    </w:r>
                    <w:r>
                      <w:rPr>
                        <w:color w:val="717169"/>
                        <w:spacing w:val="38"/>
                        <w:sz w:val="18"/>
                      </w:rPr>
                      <w:t xml:space="preserve"> </w:t>
                    </w:r>
                    <w:r>
                      <w:rPr>
                        <w:color w:val="717169"/>
                        <w:sz w:val="18"/>
                      </w:rPr>
                      <w:t>PO Box</w:t>
                    </w:r>
                    <w:r>
                      <w:rPr>
                        <w:color w:val="717169"/>
                        <w:spacing w:val="-3"/>
                        <w:sz w:val="18"/>
                      </w:rPr>
                      <w:t xml:space="preserve"> </w:t>
                    </w:r>
                    <w:r>
                      <w:rPr>
                        <w:color w:val="717169"/>
                        <w:sz w:val="18"/>
                      </w:rPr>
                      <w:t>64238</w:t>
                    </w:r>
                    <w:r>
                      <w:rPr>
                        <w:color w:val="717169"/>
                        <w:spacing w:val="-1"/>
                        <w:sz w:val="18"/>
                      </w:rPr>
                      <w:t xml:space="preserve"> </w:t>
                    </w:r>
                    <w:r>
                      <w:rPr>
                        <w:color w:val="717169"/>
                        <w:sz w:val="18"/>
                      </w:rPr>
                      <w:t>·</w:t>
                    </w:r>
                    <w:r>
                      <w:rPr>
                        <w:color w:val="717169"/>
                        <w:spacing w:val="37"/>
                        <w:sz w:val="18"/>
                      </w:rPr>
                      <w:t xml:space="preserve"> </w:t>
                    </w:r>
                    <w:r>
                      <w:rPr>
                        <w:color w:val="717169"/>
                        <w:sz w:val="18"/>
                      </w:rPr>
                      <w:t>St.</w:t>
                    </w:r>
                    <w:r>
                      <w:rPr>
                        <w:color w:val="717169"/>
                        <w:spacing w:val="-1"/>
                        <w:sz w:val="18"/>
                      </w:rPr>
                      <w:t xml:space="preserve"> </w:t>
                    </w:r>
                    <w:r>
                      <w:rPr>
                        <w:color w:val="717169"/>
                        <w:sz w:val="18"/>
                      </w:rPr>
                      <w:t>Paul,</w:t>
                    </w:r>
                    <w:r>
                      <w:rPr>
                        <w:color w:val="717169"/>
                        <w:spacing w:val="-1"/>
                        <w:sz w:val="18"/>
                      </w:rPr>
                      <w:t xml:space="preserve"> </w:t>
                    </w:r>
                    <w:r>
                      <w:rPr>
                        <w:color w:val="717169"/>
                        <w:sz w:val="18"/>
                      </w:rPr>
                      <w:t>MN</w:t>
                    </w:r>
                    <w:r>
                      <w:rPr>
                        <w:color w:val="717169"/>
                        <w:spacing w:val="36"/>
                        <w:sz w:val="18"/>
                      </w:rPr>
                      <w:t xml:space="preserve"> </w:t>
                    </w:r>
                    <w:r>
                      <w:rPr>
                        <w:color w:val="717169"/>
                        <w:sz w:val="18"/>
                      </w:rPr>
                      <w:t>55164-0238</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5632" behindDoc="1" locked="0" layoutInCell="1" allowOverlap="1">
              <wp:simplePos x="0" y="0"/>
              <wp:positionH relativeFrom="page">
                <wp:posOffset>673100</wp:posOffset>
              </wp:positionH>
              <wp:positionV relativeFrom="page">
                <wp:posOffset>9609455</wp:posOffset>
              </wp:positionV>
              <wp:extent cx="3992880" cy="139700"/>
              <wp:effectExtent l="0" t="0" r="0" b="0"/>
              <wp:wrapNone/>
              <wp:docPr id="4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line="203" w:lineRule="exact"/>
                            <w:ind w:left="20"/>
                            <w:rPr>
                              <w:sz w:val="18"/>
                            </w:rPr>
                          </w:pPr>
                          <w:r>
                            <w:rPr>
                              <w:color w:val="717169"/>
                              <w:sz w:val="18"/>
                            </w:rPr>
                            <w:t>Minnesota</w:t>
                          </w:r>
                          <w:r>
                            <w:rPr>
                              <w:color w:val="717169"/>
                              <w:spacing w:val="-2"/>
                              <w:sz w:val="18"/>
                            </w:rPr>
                            <w:t xml:space="preserve"> </w:t>
                          </w:r>
                          <w:r>
                            <w:rPr>
                              <w:color w:val="717169"/>
                              <w:sz w:val="18"/>
                            </w:rPr>
                            <w:t>Department</w:t>
                          </w:r>
                          <w:r>
                            <w:rPr>
                              <w:color w:val="717169"/>
                              <w:spacing w:val="-2"/>
                              <w:sz w:val="18"/>
                            </w:rPr>
                            <w:t xml:space="preserve"> </w:t>
                          </w:r>
                          <w:r>
                            <w:rPr>
                              <w:color w:val="717169"/>
                              <w:sz w:val="18"/>
                            </w:rPr>
                            <w:t>of</w:t>
                          </w:r>
                          <w:r>
                            <w:rPr>
                              <w:color w:val="717169"/>
                              <w:spacing w:val="-1"/>
                              <w:sz w:val="18"/>
                            </w:rPr>
                            <w:t xml:space="preserve"> </w:t>
                          </w:r>
                          <w:r>
                            <w:rPr>
                              <w:color w:val="717169"/>
                              <w:sz w:val="18"/>
                            </w:rPr>
                            <w:t>Human</w:t>
                          </w:r>
                          <w:r>
                            <w:rPr>
                              <w:color w:val="717169"/>
                              <w:spacing w:val="-2"/>
                              <w:sz w:val="18"/>
                            </w:rPr>
                            <w:t xml:space="preserve"> </w:t>
                          </w:r>
                          <w:r>
                            <w:rPr>
                              <w:color w:val="717169"/>
                              <w:sz w:val="18"/>
                            </w:rPr>
                            <w:t>Services</w:t>
                          </w:r>
                          <w:r>
                            <w:rPr>
                              <w:color w:val="717169"/>
                              <w:spacing w:val="-2"/>
                              <w:sz w:val="18"/>
                            </w:rPr>
                            <w:t xml:space="preserve"> </w:t>
                          </w:r>
                          <w:r>
                            <w:rPr>
                              <w:color w:val="717169"/>
                              <w:sz w:val="18"/>
                            </w:rPr>
                            <w:t>·</w:t>
                          </w:r>
                          <w:r>
                            <w:rPr>
                              <w:color w:val="717169"/>
                              <w:spacing w:val="-1"/>
                              <w:sz w:val="18"/>
                            </w:rPr>
                            <w:t xml:space="preserve"> </w:t>
                          </w:r>
                          <w:r>
                            <w:rPr>
                              <w:color w:val="717169"/>
                              <w:sz w:val="18"/>
                            </w:rPr>
                            <w:t>PO</w:t>
                          </w:r>
                          <w:r>
                            <w:rPr>
                              <w:color w:val="717169"/>
                              <w:spacing w:val="-1"/>
                              <w:sz w:val="18"/>
                            </w:rPr>
                            <w:t xml:space="preserve"> </w:t>
                          </w:r>
                          <w:r>
                            <w:rPr>
                              <w:color w:val="717169"/>
                              <w:sz w:val="18"/>
                            </w:rPr>
                            <w:t>Box</w:t>
                          </w:r>
                          <w:r>
                            <w:rPr>
                              <w:color w:val="717169"/>
                              <w:spacing w:val="-2"/>
                              <w:sz w:val="18"/>
                            </w:rPr>
                            <w:t xml:space="preserve"> </w:t>
                          </w:r>
                          <w:r>
                            <w:rPr>
                              <w:color w:val="717169"/>
                              <w:sz w:val="18"/>
                            </w:rPr>
                            <w:t>64238</w:t>
                          </w:r>
                          <w:r>
                            <w:rPr>
                              <w:color w:val="717169"/>
                              <w:spacing w:val="-2"/>
                              <w:sz w:val="18"/>
                            </w:rPr>
                            <w:t xml:space="preserve"> </w:t>
                          </w:r>
                          <w:r>
                            <w:rPr>
                              <w:color w:val="717169"/>
                              <w:sz w:val="18"/>
                            </w:rPr>
                            <w:t>·</w:t>
                          </w:r>
                          <w:r>
                            <w:rPr>
                              <w:color w:val="717169"/>
                              <w:spacing w:val="-1"/>
                              <w:sz w:val="18"/>
                            </w:rPr>
                            <w:t xml:space="preserve"> </w:t>
                          </w:r>
                          <w:r>
                            <w:rPr>
                              <w:color w:val="717169"/>
                              <w:sz w:val="18"/>
                            </w:rPr>
                            <w:t>St.</w:t>
                          </w:r>
                          <w:r>
                            <w:rPr>
                              <w:color w:val="717169"/>
                              <w:spacing w:val="-1"/>
                              <w:sz w:val="18"/>
                            </w:rPr>
                            <w:t xml:space="preserve"> </w:t>
                          </w:r>
                          <w:r>
                            <w:rPr>
                              <w:color w:val="717169"/>
                              <w:sz w:val="18"/>
                            </w:rPr>
                            <w:t>Paul,</w:t>
                          </w:r>
                          <w:r>
                            <w:rPr>
                              <w:color w:val="717169"/>
                              <w:spacing w:val="-1"/>
                              <w:sz w:val="18"/>
                            </w:rPr>
                            <w:t xml:space="preserve"> </w:t>
                          </w:r>
                          <w:r>
                            <w:rPr>
                              <w:color w:val="717169"/>
                              <w:sz w:val="18"/>
                            </w:rPr>
                            <w:t>MN</w:t>
                          </w:r>
                          <w:r>
                            <w:rPr>
                              <w:color w:val="717169"/>
                              <w:spacing w:val="37"/>
                              <w:sz w:val="18"/>
                            </w:rPr>
                            <w:t xml:space="preserve"> </w:t>
                          </w:r>
                          <w:r>
                            <w:rPr>
                              <w:color w:val="717169"/>
                              <w:sz w:val="18"/>
                            </w:rPr>
                            <w:t>55164-0238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31" type="#_x0000_t202" style="position:absolute;margin-left:53pt;margin-top:756.65pt;width:314.4pt;height:11pt;z-index:-162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" filled="f" stroked="f">
              <v:textbox inset="0,0,0,0">
                <w:txbxContent>
                  <w:p w:rsidR="0080232A" w:rsidRDefault="0080232A">
                    <w:pPr>
                      <w:spacing w:line="203" w:lineRule="exact"/>
                      <w:ind w:left="20"/>
                      <w:rPr>
                        <w:sz w:val="18"/>
                      </w:rPr>
                    </w:pPr>
                    <w:r>
                      <w:rPr>
                        <w:color w:val="717169"/>
                        <w:sz w:val="18"/>
                      </w:rPr>
                      <w:t>Minnesota</w:t>
                    </w:r>
                    <w:r>
                      <w:rPr>
                        <w:color w:val="717169"/>
                        <w:spacing w:val="-2"/>
                        <w:sz w:val="18"/>
                      </w:rPr>
                      <w:t xml:space="preserve"> </w:t>
                    </w:r>
                    <w:r>
                      <w:rPr>
                        <w:color w:val="717169"/>
                        <w:sz w:val="18"/>
                      </w:rPr>
                      <w:t>Department</w:t>
                    </w:r>
                    <w:r>
                      <w:rPr>
                        <w:color w:val="717169"/>
                        <w:spacing w:val="-2"/>
                        <w:sz w:val="18"/>
                      </w:rPr>
                      <w:t xml:space="preserve"> </w:t>
                    </w:r>
                    <w:r>
                      <w:rPr>
                        <w:color w:val="717169"/>
                        <w:sz w:val="18"/>
                      </w:rPr>
                      <w:t>of</w:t>
                    </w:r>
                    <w:r>
                      <w:rPr>
                        <w:color w:val="717169"/>
                        <w:spacing w:val="-1"/>
                        <w:sz w:val="18"/>
                      </w:rPr>
                      <w:t xml:space="preserve"> </w:t>
                    </w:r>
                    <w:r>
                      <w:rPr>
                        <w:color w:val="717169"/>
                        <w:sz w:val="18"/>
                      </w:rPr>
                      <w:t>Human</w:t>
                    </w:r>
                    <w:r>
                      <w:rPr>
                        <w:color w:val="717169"/>
                        <w:spacing w:val="-2"/>
                        <w:sz w:val="18"/>
                      </w:rPr>
                      <w:t xml:space="preserve"> </w:t>
                    </w:r>
                    <w:r>
                      <w:rPr>
                        <w:color w:val="717169"/>
                        <w:sz w:val="18"/>
                      </w:rPr>
                      <w:t>Services</w:t>
                    </w:r>
                    <w:r>
                      <w:rPr>
                        <w:color w:val="717169"/>
                        <w:spacing w:val="-2"/>
                        <w:sz w:val="18"/>
                      </w:rPr>
                      <w:t xml:space="preserve"> </w:t>
                    </w:r>
                    <w:r>
                      <w:rPr>
                        <w:color w:val="717169"/>
                        <w:sz w:val="18"/>
                      </w:rPr>
                      <w:t>·</w:t>
                    </w:r>
                    <w:r>
                      <w:rPr>
                        <w:color w:val="717169"/>
                        <w:spacing w:val="-1"/>
                        <w:sz w:val="18"/>
                      </w:rPr>
                      <w:t xml:space="preserve"> </w:t>
                    </w:r>
                    <w:r>
                      <w:rPr>
                        <w:color w:val="717169"/>
                        <w:sz w:val="18"/>
                      </w:rPr>
                      <w:t>PO</w:t>
                    </w:r>
                    <w:r>
                      <w:rPr>
                        <w:color w:val="717169"/>
                        <w:spacing w:val="-1"/>
                        <w:sz w:val="18"/>
                      </w:rPr>
                      <w:t xml:space="preserve"> </w:t>
                    </w:r>
                    <w:r>
                      <w:rPr>
                        <w:color w:val="717169"/>
                        <w:sz w:val="18"/>
                      </w:rPr>
                      <w:t>Box</w:t>
                    </w:r>
                    <w:r>
                      <w:rPr>
                        <w:color w:val="717169"/>
                        <w:spacing w:val="-2"/>
                        <w:sz w:val="18"/>
                      </w:rPr>
                      <w:t xml:space="preserve"> </w:t>
                    </w:r>
                    <w:r>
                      <w:rPr>
                        <w:color w:val="717169"/>
                        <w:sz w:val="18"/>
                      </w:rPr>
                      <w:t>64238</w:t>
                    </w:r>
                    <w:r>
                      <w:rPr>
                        <w:color w:val="717169"/>
                        <w:spacing w:val="-2"/>
                        <w:sz w:val="18"/>
                      </w:rPr>
                      <w:t xml:space="preserve"> </w:t>
                    </w:r>
                    <w:r>
                      <w:rPr>
                        <w:color w:val="717169"/>
                        <w:sz w:val="18"/>
                      </w:rPr>
                      <w:t>·</w:t>
                    </w:r>
                    <w:r>
                      <w:rPr>
                        <w:color w:val="717169"/>
                        <w:spacing w:val="-1"/>
                        <w:sz w:val="18"/>
                      </w:rPr>
                      <w:t xml:space="preserve"> </w:t>
                    </w:r>
                    <w:r>
                      <w:rPr>
                        <w:color w:val="717169"/>
                        <w:sz w:val="18"/>
                      </w:rPr>
                      <w:t>St.</w:t>
                    </w:r>
                    <w:r>
                      <w:rPr>
                        <w:color w:val="717169"/>
                        <w:spacing w:val="-1"/>
                        <w:sz w:val="18"/>
                      </w:rPr>
                      <w:t xml:space="preserve"> </w:t>
                    </w:r>
                    <w:r>
                      <w:rPr>
                        <w:color w:val="717169"/>
                        <w:sz w:val="18"/>
                      </w:rPr>
                      <w:t>Paul,</w:t>
                    </w:r>
                    <w:r>
                      <w:rPr>
                        <w:color w:val="717169"/>
                        <w:spacing w:val="-1"/>
                        <w:sz w:val="18"/>
                      </w:rPr>
                      <w:t xml:space="preserve"> </w:t>
                    </w:r>
                    <w:r>
                      <w:rPr>
                        <w:color w:val="717169"/>
                        <w:sz w:val="18"/>
                      </w:rPr>
                      <w:t>MN</w:t>
                    </w:r>
                    <w:r>
                      <w:rPr>
                        <w:color w:val="717169"/>
                        <w:spacing w:val="37"/>
                        <w:sz w:val="18"/>
                      </w:rPr>
                      <w:t xml:space="preserve"> </w:t>
                    </w:r>
                    <w:r>
                      <w:rPr>
                        <w:color w:val="717169"/>
                        <w:sz w:val="18"/>
                      </w:rPr>
                      <w:t>55164-0238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32A" w:rsidRDefault="0080232A">
      <w:r>
        <w:separator/>
      </w:r>
    </w:p>
  </w:footnote>
  <w:footnote w:type="continuationSeparator" w:id="0">
    <w:p w:rsidR="0080232A" w:rsidRDefault="0080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5120" behindDoc="1" locked="0" layoutInCell="1" allowOverlap="1">
              <wp:simplePos x="0" y="0"/>
              <wp:positionH relativeFrom="page">
                <wp:posOffset>673100</wp:posOffset>
              </wp:positionH>
              <wp:positionV relativeFrom="page">
                <wp:posOffset>240030</wp:posOffset>
              </wp:positionV>
              <wp:extent cx="429895" cy="139700"/>
              <wp:effectExtent l="0" t="0" r="0" b="0"/>
              <wp:wrapNone/>
              <wp:docPr id="4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line="203" w:lineRule="exact"/>
                            <w:ind w:left="20"/>
                            <w:rPr>
                              <w:sz w:val="18"/>
                            </w:rPr>
                          </w:pPr>
                          <w:r>
                            <w:rPr>
                              <w:color w:val="717169"/>
                              <w:sz w:val="18"/>
                            </w:rPr>
                            <w:t>Page</w:t>
                          </w:r>
                          <w:r>
                            <w:rPr>
                              <w:color w:val="717169"/>
                              <w:spacing w:val="-2"/>
                              <w:sz w:val="18"/>
                            </w:rPr>
                            <w:t xml:space="preserve"> </w:t>
                          </w:r>
                          <w:r>
                            <w:fldChar w:fldCharType="begin"/>
                          </w:r>
                          <w:r>
                            <w:rPr>
                              <w:color w:val="717169"/>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30" type="#_x0000_t202" style="position:absolute;margin-left:53pt;margin-top:18.9pt;width:33.85pt;height:11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1sQIAAK8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" filled="f" stroked="f">
              <v:textbox inset="0,0,0,0">
                <w:txbxContent>
                  <w:p w:rsidR="0080232A" w:rsidRDefault="0080232A">
                    <w:pPr>
                      <w:spacing w:line="203" w:lineRule="exact"/>
                      <w:ind w:left="20"/>
                      <w:rPr>
                        <w:sz w:val="18"/>
                      </w:rPr>
                    </w:pPr>
                    <w:r>
                      <w:rPr>
                        <w:color w:val="717169"/>
                        <w:sz w:val="18"/>
                      </w:rPr>
                      <w:t>Page</w:t>
                    </w:r>
                    <w:r>
                      <w:rPr>
                        <w:color w:val="717169"/>
                        <w:spacing w:val="-2"/>
                        <w:sz w:val="18"/>
                      </w:rPr>
                      <w:t xml:space="preserve"> </w:t>
                    </w:r>
                    <w:r>
                      <w:fldChar w:fldCharType="begin"/>
                    </w:r>
                    <w:r>
                      <w:rPr>
                        <w:color w:val="717169"/>
                        <w:sz w:val="18"/>
                      </w:rPr>
                      <w:instrText xml:space="preserve"> PAGE </w:instrText>
                    </w:r>
                    <w:r>
                      <w:fldChar w:fldCharType="separate"/>
                    </w:r>
                    <w:r>
                      <w:t>10</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8432"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1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4" o:spid="_x0000_s1056" type="#_x0000_t202" style="position:absolute;margin-left:53pt;margin-top:20.95pt;width:83pt;height:13.15pt;z-index:-1625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8944"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1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57" type="#_x0000_t202" style="position:absolute;margin-left:224pt;margin-top:20.95pt;width:128.15pt;height:13.15pt;z-index:-162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9456"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1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6" o:spid="_x0000_s1058" type="#_x0000_t202" style="position:absolute;margin-left:513.45pt;margin-top:20.95pt;width:12.55pt;height:13.15pt;z-index:-1625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KGcyIS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9</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9968"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1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 o:spid="_x0000_s1059" type="#_x0000_t202" style="position:absolute;margin-left:53pt;margin-top:20.95pt;width:83pt;height:13.15pt;z-index:-162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60480"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1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8" o:spid="_x0000_s1060" type="#_x0000_t202" style="position:absolute;margin-left:224pt;margin-top:20.95pt;width:128.15pt;height:13.15pt;z-index:-1625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0erwIAALI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60992" behindDoc="1" locked="0" layoutInCell="1" allowOverlap="1">
              <wp:simplePos x="0" y="0"/>
              <wp:positionH relativeFrom="page">
                <wp:posOffset>6449695</wp:posOffset>
              </wp:positionH>
              <wp:positionV relativeFrom="page">
                <wp:posOffset>266065</wp:posOffset>
              </wp:positionV>
              <wp:extent cx="229235" cy="167005"/>
              <wp:effectExtent l="0" t="0" r="0" b="0"/>
              <wp:wrapNone/>
              <wp:docPr id="1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9" o:spid="_x0000_s1061" type="#_x0000_t202" style="position:absolute;margin-left:507.85pt;margin-top:20.95pt;width:18.05pt;height:13.15pt;z-index:-162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" filled="f" stroked="f">
              <v:textbox inset="0,0,0,0">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10</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61504"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1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0" o:spid="_x0000_s1062" type="#_x0000_t202" style="position:absolute;margin-left:53pt;margin-top:20.95pt;width:83pt;height:13.15pt;z-index:-1625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62016"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11"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1" o:spid="_x0000_s1063" type="#_x0000_t202" style="position:absolute;margin-left:224pt;margin-top:20.95pt;width:128.15pt;height:13.15pt;z-index:-162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62528" behindDoc="1" locked="0" layoutInCell="1" allowOverlap="1">
              <wp:simplePos x="0" y="0"/>
              <wp:positionH relativeFrom="page">
                <wp:posOffset>6449695</wp:posOffset>
              </wp:positionH>
              <wp:positionV relativeFrom="page">
                <wp:posOffset>266065</wp:posOffset>
              </wp:positionV>
              <wp:extent cx="229235" cy="167005"/>
              <wp:effectExtent l="0" t="0" r="0" b="0"/>
              <wp:wrapNone/>
              <wp:docPr id="1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2" o:spid="_x0000_s1064" type="#_x0000_t202" style="position:absolute;margin-left:507.85pt;margin-top:20.95pt;width:18.05pt;height:13.15pt;z-index:-1625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zjsQIAALE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" filled="f" stroked="f">
              <v:textbox inset="0,0,0,0">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11</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63040" behindDoc="1" locked="0" layoutInCell="1" allowOverlap="1">
              <wp:simplePos x="0" y="0"/>
              <wp:positionH relativeFrom="page">
                <wp:posOffset>901700</wp:posOffset>
              </wp:positionH>
              <wp:positionV relativeFrom="page">
                <wp:posOffset>448310</wp:posOffset>
              </wp:positionV>
              <wp:extent cx="1264920" cy="196215"/>
              <wp:effectExtent l="0" t="0" r="0" b="0"/>
              <wp:wrapNone/>
              <wp:docPr id="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4"/>
                            </w:rPr>
                          </w:pPr>
                          <w:r>
                            <w:rPr>
                              <w:rFonts w:ascii="Arial"/>
                              <w:sz w:val="24"/>
                            </w:rPr>
                            <w:t>Bulletin</w:t>
                          </w:r>
                          <w:r>
                            <w:rPr>
                              <w:rFonts w:ascii="Arial"/>
                              <w:spacing w:val="-6"/>
                              <w:sz w:val="24"/>
                            </w:rPr>
                            <w:t xml:space="preserve"> </w:t>
                          </w:r>
                          <w:r>
                            <w:rPr>
                              <w:rFonts w:ascii="Arial"/>
                              <w:sz w:val="24"/>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3" o:spid="_x0000_s1065" type="#_x0000_t202" style="position:absolute;margin-left:71pt;margin-top:35.3pt;width:99.6pt;height:15.45pt;z-index:-162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" filled="f" stroked="f">
              <v:textbox inset="0,0,0,0">
                <w:txbxContent>
                  <w:p w:rsidR="0080232A" w:rsidRDefault="0080232A">
                    <w:pPr>
                      <w:spacing w:before="12"/>
                      <w:ind w:left="20"/>
                      <w:rPr>
                        <w:rFonts w:ascii="Arial"/>
                        <w:sz w:val="24"/>
                      </w:rPr>
                    </w:pPr>
                    <w:r>
                      <w:rPr>
                        <w:rFonts w:ascii="Arial"/>
                        <w:sz w:val="24"/>
                      </w:rPr>
                      <w:t>Bulletin</w:t>
                    </w:r>
                    <w:r>
                      <w:rPr>
                        <w:rFonts w:ascii="Arial"/>
                        <w:spacing w:val="-6"/>
                        <w:sz w:val="24"/>
                      </w:rPr>
                      <w:t xml:space="preserve"> </w:t>
                    </w:r>
                    <w:r>
                      <w:rPr>
                        <w:rFonts w:ascii="Arial"/>
                        <w:sz w:val="24"/>
                      </w:rPr>
                      <w:t>#21-21-12</w:t>
                    </w:r>
                  </w:p>
                </w:txbxContent>
              </v:textbox>
              <w10:wrap anchorx="page" anchory="page"/>
            </v:shape>
          </w:pict>
        </mc:Fallback>
      </mc:AlternateContent>
    </w:r>
    <w:r>
      <w:rPr>
        <w:noProof/>
      </w:rPr>
      <mc:AlternateContent>
        <mc:Choice Requires="wps">
          <w:drawing>
            <wp:anchor distT="0" distB="0" distL="114300" distR="114300" simplePos="0" relativeHeight="487063552" behindDoc="1" locked="0" layoutInCell="1" allowOverlap="1">
              <wp:simplePos x="0" y="0"/>
              <wp:positionH relativeFrom="page">
                <wp:posOffset>2777490</wp:posOffset>
              </wp:positionH>
              <wp:positionV relativeFrom="page">
                <wp:posOffset>448310</wp:posOffset>
              </wp:positionV>
              <wp:extent cx="2219325" cy="196215"/>
              <wp:effectExtent l="0" t="0" r="0" b="0"/>
              <wp:wrapNone/>
              <wp:docPr id="8"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4"/>
                            </w:rPr>
                          </w:pPr>
                          <w:r>
                            <w:rPr>
                              <w:rFonts w:ascii="Arial" w:hAnsi="Arial"/>
                              <w:sz w:val="24"/>
                            </w:rPr>
                            <w:t>Attachment</w:t>
                          </w:r>
                          <w:r>
                            <w:rPr>
                              <w:rFonts w:ascii="Arial" w:hAnsi="Arial"/>
                              <w:spacing w:val="-6"/>
                              <w:sz w:val="24"/>
                            </w:rPr>
                            <w:t xml:space="preserve"> </w:t>
                          </w:r>
                          <w:r>
                            <w:rPr>
                              <w:rFonts w:ascii="Arial" w:hAnsi="Arial"/>
                              <w:sz w:val="24"/>
                            </w:rPr>
                            <w:t>B</w:t>
                          </w:r>
                          <w:r>
                            <w:rPr>
                              <w:rFonts w:ascii="Arial" w:hAnsi="Arial"/>
                              <w:spacing w:val="-2"/>
                              <w:sz w:val="24"/>
                            </w:rPr>
                            <w:t xml:space="preserve"> </w:t>
                          </w:r>
                          <w:r>
                            <w:rPr>
                              <w:rFonts w:ascii="Arial" w:hAnsi="Arial"/>
                              <w:sz w:val="24"/>
                            </w:rPr>
                            <w:t>–</w:t>
                          </w:r>
                          <w:r>
                            <w:rPr>
                              <w:rFonts w:ascii="Arial" w:hAnsi="Arial"/>
                              <w:spacing w:val="-2"/>
                              <w:sz w:val="24"/>
                            </w:rPr>
                            <w:t xml:space="preserve"> </w:t>
                          </w:r>
                          <w:r>
                            <w:rPr>
                              <w:rFonts w:ascii="Arial" w:hAnsi="Arial"/>
                              <w:sz w:val="24"/>
                            </w:rPr>
                            <w:t>Recipient</w:t>
                          </w:r>
                          <w:r>
                            <w:rPr>
                              <w:rFonts w:ascii="Arial" w:hAnsi="Arial"/>
                              <w:spacing w:val="-2"/>
                              <w:sz w:val="24"/>
                            </w:rPr>
                            <w:t xml:space="preserve"> </w:t>
                          </w:r>
                          <w:r>
                            <w:rPr>
                              <w:rFonts w:ascii="Arial" w:hAnsi="Arial"/>
                              <w:sz w:val="24"/>
                            </w:rPr>
                            <w:t>Notice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66" type="#_x0000_t202" style="position:absolute;margin-left:218.7pt;margin-top:35.3pt;width:174.75pt;height:15.45pt;z-index:-1625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" filled="f" stroked="f">
              <v:textbox inset="0,0,0,0">
                <w:txbxContent>
                  <w:p w:rsidR="0080232A" w:rsidRDefault="0080232A">
                    <w:pPr>
                      <w:spacing w:before="12"/>
                      <w:ind w:left="20"/>
                      <w:rPr>
                        <w:rFonts w:ascii="Arial" w:hAnsi="Arial"/>
                        <w:sz w:val="24"/>
                      </w:rPr>
                    </w:pPr>
                    <w:r>
                      <w:rPr>
                        <w:rFonts w:ascii="Arial" w:hAnsi="Arial"/>
                        <w:sz w:val="24"/>
                      </w:rPr>
                      <w:t>Attachment</w:t>
                    </w:r>
                    <w:r>
                      <w:rPr>
                        <w:rFonts w:ascii="Arial" w:hAnsi="Arial"/>
                        <w:spacing w:val="-6"/>
                        <w:sz w:val="24"/>
                      </w:rPr>
                      <w:t xml:space="preserve"> </w:t>
                    </w:r>
                    <w:r>
                      <w:rPr>
                        <w:rFonts w:ascii="Arial" w:hAnsi="Arial"/>
                        <w:sz w:val="24"/>
                      </w:rPr>
                      <w:t>B</w:t>
                    </w:r>
                    <w:r>
                      <w:rPr>
                        <w:rFonts w:ascii="Arial" w:hAnsi="Arial"/>
                        <w:spacing w:val="-2"/>
                        <w:sz w:val="24"/>
                      </w:rPr>
                      <w:t xml:space="preserve"> </w:t>
                    </w:r>
                    <w:r>
                      <w:rPr>
                        <w:rFonts w:ascii="Arial" w:hAnsi="Arial"/>
                        <w:sz w:val="24"/>
                      </w:rPr>
                      <w:t>–</w:t>
                    </w:r>
                    <w:r>
                      <w:rPr>
                        <w:rFonts w:ascii="Arial" w:hAnsi="Arial"/>
                        <w:spacing w:val="-2"/>
                        <w:sz w:val="24"/>
                      </w:rPr>
                      <w:t xml:space="preserve"> </w:t>
                    </w:r>
                    <w:r>
                      <w:rPr>
                        <w:rFonts w:ascii="Arial" w:hAnsi="Arial"/>
                        <w:sz w:val="24"/>
                      </w:rPr>
                      <w:t>Recipient</w:t>
                    </w:r>
                    <w:r>
                      <w:rPr>
                        <w:rFonts w:ascii="Arial" w:hAnsi="Arial"/>
                        <w:spacing w:val="-2"/>
                        <w:sz w:val="24"/>
                      </w:rPr>
                      <w:t xml:space="preserve"> </w:t>
                    </w:r>
                    <w:r>
                      <w:rPr>
                        <w:rFonts w:ascii="Arial" w:hAnsi="Arial"/>
                        <w:sz w:val="24"/>
                      </w:rPr>
                      <w:t>Notice</w:t>
                    </w:r>
                  </w:p>
                </w:txbxContent>
              </v:textbox>
              <w10:wrap anchorx="page" anchory="page"/>
            </v:shape>
          </w:pict>
        </mc:Fallback>
      </mc:AlternateContent>
    </w:r>
    <w:r>
      <w:rPr>
        <w:noProof/>
      </w:rPr>
      <mc:AlternateContent>
        <mc:Choice Requires="wps">
          <w:drawing>
            <wp:anchor distT="0" distB="0" distL="114300" distR="114300" simplePos="0" relativeHeight="487064064" behindDoc="1" locked="0" layoutInCell="1" allowOverlap="1">
              <wp:simplePos x="0" y="0"/>
              <wp:positionH relativeFrom="page">
                <wp:posOffset>6734810</wp:posOffset>
              </wp:positionH>
              <wp:positionV relativeFrom="page">
                <wp:posOffset>448310</wp:posOffset>
              </wp:positionV>
              <wp:extent cx="173990" cy="196215"/>
              <wp:effectExtent l="0" t="0" r="0" b="0"/>
              <wp:wrapNone/>
              <wp:docPr id="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4"/>
                            </w:rPr>
                          </w:pPr>
                          <w:r>
                            <w:fldChar w:fldCharType="begin"/>
                          </w:r>
                          <w:r>
                            <w:rPr>
                              <w:rFonts w:ascii="Arial"/>
                              <w:w w:val="99"/>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5" o:spid="_x0000_s1067" type="#_x0000_t202" style="position:absolute;margin-left:530.3pt;margin-top:35.3pt;width:13.7pt;height:15.45pt;z-index:-162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t4sgIAALA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" filled="f" stroked="f">
              <v:textbox inset="0,0,0,0">
                <w:txbxContent>
                  <w:p w:rsidR="0080232A" w:rsidRDefault="0080232A">
                    <w:pPr>
                      <w:spacing w:before="12"/>
                      <w:ind w:left="60"/>
                      <w:rPr>
                        <w:rFonts w:ascii="Arial"/>
                        <w:sz w:val="24"/>
                      </w:rPr>
                    </w:pPr>
                    <w:r>
                      <w:fldChar w:fldCharType="begin"/>
                    </w:r>
                    <w:r>
                      <w:rPr>
                        <w:rFonts w:ascii="Arial"/>
                        <w:w w:val="99"/>
                        <w:sz w:val="24"/>
                      </w:rPr>
                      <w:instrText xml:space="preserve"> PAGE </w:instrText>
                    </w:r>
                    <w:r>
                      <w:fldChar w:fldCharType="separate"/>
                    </w:r>
                    <w:r>
                      <w:t>1</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64576" behindDoc="1" locked="0" layoutInCell="1" allowOverlap="1">
              <wp:simplePos x="0" y="0"/>
              <wp:positionH relativeFrom="page">
                <wp:posOffset>901700</wp:posOffset>
              </wp:positionH>
              <wp:positionV relativeFrom="page">
                <wp:posOffset>448310</wp:posOffset>
              </wp:positionV>
              <wp:extent cx="1264920" cy="196215"/>
              <wp:effectExtent l="0" t="0" r="0" b="0"/>
              <wp:wrapNone/>
              <wp:docPr id="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4"/>
                            </w:rPr>
                          </w:pPr>
                          <w:r>
                            <w:rPr>
                              <w:rFonts w:ascii="Arial"/>
                              <w:sz w:val="24"/>
                            </w:rPr>
                            <w:t>Bulletin</w:t>
                          </w:r>
                          <w:r>
                            <w:rPr>
                              <w:rFonts w:ascii="Arial"/>
                              <w:spacing w:val="-6"/>
                              <w:sz w:val="24"/>
                            </w:rPr>
                            <w:t xml:space="preserve"> </w:t>
                          </w:r>
                          <w:r>
                            <w:rPr>
                              <w:rFonts w:ascii="Arial"/>
                              <w:sz w:val="24"/>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7" o:spid="_x0000_s1068" type="#_x0000_t202" style="position:absolute;margin-left:71pt;margin-top:35.3pt;width:99.6pt;height:15.45pt;z-index:-1625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ZGsAIAALE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" filled="f" stroked="f">
              <v:textbox inset="0,0,0,0">
                <w:txbxContent>
                  <w:p w:rsidR="00DF18AF" w:rsidRDefault="00B44B92">
                    <w:pPr>
                      <w:spacing w:before="12"/>
                      <w:ind w:left="20"/>
                      <w:rPr>
                        <w:rFonts w:ascii="Arial"/>
                        <w:sz w:val="24"/>
                      </w:rPr>
                    </w:pPr>
                    <w:r>
                      <w:rPr>
                        <w:rFonts w:ascii="Arial"/>
                        <w:sz w:val="24"/>
                      </w:rPr>
                      <w:t>Bulletin</w:t>
                    </w:r>
                    <w:r>
                      <w:rPr>
                        <w:rFonts w:ascii="Arial"/>
                        <w:spacing w:val="-6"/>
                        <w:sz w:val="24"/>
                      </w:rPr>
                      <w:t xml:space="preserve"> </w:t>
                    </w:r>
                    <w:r>
                      <w:rPr>
                        <w:rFonts w:ascii="Arial"/>
                        <w:sz w:val="24"/>
                      </w:rPr>
                      <w:t>#21-21-12</w:t>
                    </w:r>
                  </w:p>
                </w:txbxContent>
              </v:textbox>
              <w10:wrap anchorx="page" anchory="page"/>
            </v:shape>
          </w:pict>
        </mc:Fallback>
      </mc:AlternateContent>
    </w:r>
    <w:r>
      <w:rPr>
        <w:noProof/>
      </w:rPr>
      <mc:AlternateContent>
        <mc:Choice Requires="wps">
          <w:drawing>
            <wp:anchor distT="0" distB="0" distL="114300" distR="114300" simplePos="0" relativeHeight="487065088" behindDoc="1" locked="0" layoutInCell="1" allowOverlap="1">
              <wp:simplePos x="0" y="0"/>
              <wp:positionH relativeFrom="page">
                <wp:posOffset>2777490</wp:posOffset>
              </wp:positionH>
              <wp:positionV relativeFrom="page">
                <wp:posOffset>448310</wp:posOffset>
              </wp:positionV>
              <wp:extent cx="2219325" cy="196215"/>
              <wp:effectExtent l="0" t="0" r="0" b="0"/>
              <wp:wrapNone/>
              <wp:docPr id="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4"/>
                            </w:rPr>
                          </w:pPr>
                          <w:r>
                            <w:rPr>
                              <w:rFonts w:ascii="Arial" w:hAnsi="Arial"/>
                              <w:sz w:val="24"/>
                            </w:rPr>
                            <w:t>Attachment</w:t>
                          </w:r>
                          <w:r>
                            <w:rPr>
                              <w:rFonts w:ascii="Arial" w:hAnsi="Arial"/>
                              <w:spacing w:val="-6"/>
                              <w:sz w:val="24"/>
                            </w:rPr>
                            <w:t xml:space="preserve"> </w:t>
                          </w:r>
                          <w:r>
                            <w:rPr>
                              <w:rFonts w:ascii="Arial" w:hAnsi="Arial"/>
                              <w:sz w:val="24"/>
                            </w:rPr>
                            <w:t>B</w:t>
                          </w:r>
                          <w:r>
                            <w:rPr>
                              <w:rFonts w:ascii="Arial" w:hAnsi="Arial"/>
                              <w:spacing w:val="-2"/>
                              <w:sz w:val="24"/>
                            </w:rPr>
                            <w:t xml:space="preserve"> </w:t>
                          </w:r>
                          <w:r>
                            <w:rPr>
                              <w:rFonts w:ascii="Arial" w:hAnsi="Arial"/>
                              <w:sz w:val="24"/>
                            </w:rPr>
                            <w:t>–</w:t>
                          </w:r>
                          <w:r>
                            <w:rPr>
                              <w:rFonts w:ascii="Arial" w:hAnsi="Arial"/>
                              <w:spacing w:val="-2"/>
                              <w:sz w:val="24"/>
                            </w:rPr>
                            <w:t xml:space="preserve"> </w:t>
                          </w:r>
                          <w:r>
                            <w:rPr>
                              <w:rFonts w:ascii="Arial" w:hAnsi="Arial"/>
                              <w:sz w:val="24"/>
                            </w:rPr>
                            <w:t>Recipient</w:t>
                          </w:r>
                          <w:r>
                            <w:rPr>
                              <w:rFonts w:ascii="Arial" w:hAnsi="Arial"/>
                              <w:spacing w:val="-2"/>
                              <w:sz w:val="24"/>
                            </w:rPr>
                            <w:t xml:space="preserve"> </w:t>
                          </w:r>
                          <w:r>
                            <w:rPr>
                              <w:rFonts w:ascii="Arial" w:hAnsi="Arial"/>
                              <w:sz w:val="24"/>
                            </w:rPr>
                            <w:t>Notice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8" o:spid="_x0000_s1069" type="#_x0000_t202" style="position:absolute;margin-left:218.7pt;margin-top:35.3pt;width:174.75pt;height:15.45pt;z-index:-162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" filled="f" stroked="f">
              <v:textbox inset="0,0,0,0">
                <w:txbxContent>
                  <w:p w:rsidR="00DF18AF" w:rsidRDefault="00B44B92">
                    <w:pPr>
                      <w:spacing w:before="12"/>
                      <w:ind w:left="20"/>
                      <w:rPr>
                        <w:rFonts w:ascii="Arial" w:hAnsi="Arial"/>
                        <w:sz w:val="24"/>
                      </w:rPr>
                    </w:pPr>
                    <w:r>
                      <w:rPr>
                        <w:rFonts w:ascii="Arial" w:hAnsi="Arial"/>
                        <w:sz w:val="24"/>
                      </w:rPr>
                      <w:t>Attachment</w:t>
                    </w:r>
                    <w:r>
                      <w:rPr>
                        <w:rFonts w:ascii="Arial" w:hAnsi="Arial"/>
                        <w:spacing w:val="-6"/>
                        <w:sz w:val="24"/>
                      </w:rPr>
                      <w:t xml:space="preserve"> </w:t>
                    </w:r>
                    <w:r>
                      <w:rPr>
                        <w:rFonts w:ascii="Arial" w:hAnsi="Arial"/>
                        <w:sz w:val="24"/>
                      </w:rPr>
                      <w:t>B</w:t>
                    </w:r>
                    <w:r>
                      <w:rPr>
                        <w:rFonts w:ascii="Arial" w:hAnsi="Arial"/>
                        <w:spacing w:val="-2"/>
                        <w:sz w:val="24"/>
                      </w:rPr>
                      <w:t xml:space="preserve"> </w:t>
                    </w:r>
                    <w:r>
                      <w:rPr>
                        <w:rFonts w:ascii="Arial" w:hAnsi="Arial"/>
                        <w:sz w:val="24"/>
                      </w:rPr>
                      <w:t>–</w:t>
                    </w:r>
                    <w:r>
                      <w:rPr>
                        <w:rFonts w:ascii="Arial" w:hAnsi="Arial"/>
                        <w:spacing w:val="-2"/>
                        <w:sz w:val="24"/>
                      </w:rPr>
                      <w:t xml:space="preserve"> </w:t>
                    </w:r>
                    <w:r>
                      <w:rPr>
                        <w:rFonts w:ascii="Arial" w:hAnsi="Arial"/>
                        <w:sz w:val="24"/>
                      </w:rPr>
                      <w:t>Recipient</w:t>
                    </w:r>
                    <w:r>
                      <w:rPr>
                        <w:rFonts w:ascii="Arial" w:hAnsi="Arial"/>
                        <w:spacing w:val="-2"/>
                        <w:sz w:val="24"/>
                      </w:rPr>
                      <w:t xml:space="preserve"> </w:t>
                    </w:r>
                    <w:r>
                      <w:rPr>
                        <w:rFonts w:ascii="Arial" w:hAnsi="Arial"/>
                        <w:sz w:val="24"/>
                      </w:rPr>
                      <w:t>Notice</w:t>
                    </w:r>
                  </w:p>
                </w:txbxContent>
              </v:textbox>
              <w10:wrap anchorx="page" anchory="page"/>
            </v:shape>
          </w:pict>
        </mc:Fallback>
      </mc:AlternateContent>
    </w:r>
    <w:r>
      <w:rPr>
        <w:noProof/>
      </w:rPr>
      <mc:AlternateContent>
        <mc:Choice Requires="wps">
          <w:drawing>
            <wp:anchor distT="0" distB="0" distL="114300" distR="114300" simplePos="0" relativeHeight="487065600" behindDoc="1" locked="0" layoutInCell="1" allowOverlap="1">
              <wp:simplePos x="0" y="0"/>
              <wp:positionH relativeFrom="page">
                <wp:posOffset>6734810</wp:posOffset>
              </wp:positionH>
              <wp:positionV relativeFrom="page">
                <wp:posOffset>448310</wp:posOffset>
              </wp:positionV>
              <wp:extent cx="173990" cy="196215"/>
              <wp:effectExtent l="0" t="0" r="0" b="0"/>
              <wp:wrapNone/>
              <wp:docPr id="2"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4"/>
                            </w:rPr>
                          </w:pPr>
                          <w:r>
                            <w:fldChar w:fldCharType="begin"/>
                          </w:r>
                          <w:r>
                            <w:rPr>
                              <w:rFonts w:ascii="Arial"/>
                              <w:w w:val="99"/>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9" o:spid="_x0000_s1070" type="#_x0000_t202" style="position:absolute;margin-left:530.3pt;margin-top:35.3pt;width:13.7pt;height:15.45pt;z-index:-1625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QXrwIAALA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" filled="f" stroked="f">
              <v:textbox inset="0,0,0,0">
                <w:txbxContent>
                  <w:p w:rsidR="00DF18AF" w:rsidRDefault="00B44B92">
                    <w:pPr>
                      <w:spacing w:before="12"/>
                      <w:ind w:left="60"/>
                      <w:rPr>
                        <w:rFonts w:ascii="Arial"/>
                        <w:sz w:val="24"/>
                      </w:rPr>
                    </w:pPr>
                    <w:r>
                      <w:fldChar w:fldCharType="begin"/>
                    </w:r>
                    <w:r>
                      <w:rPr>
                        <w:rFonts w:ascii="Arial"/>
                        <w:w w:val="99"/>
                        <w:sz w:val="24"/>
                      </w:rPr>
                      <w:instrText xml:space="preserve"> PAGE </w:instrText>
                    </w:r>
                    <w:r>
                      <w:fldChar w:fldCharType="separate"/>
                    </w:r>
                    <w: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6144"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4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 o:spid="_x0000_s1032" type="#_x0000_t202" style="position:absolute;margin-left:53pt;margin-top:20.95pt;width:83pt;height:13.15pt;z-index:-1627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46656"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4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33" type="#_x0000_t202" style="position:absolute;margin-left:224pt;margin-top:20.95pt;width:128.15pt;height:13.15pt;z-index:-162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47168" behindDoc="1" locked="0" layoutInCell="1" allowOverlap="1">
              <wp:simplePos x="0" y="0"/>
              <wp:positionH relativeFrom="page">
                <wp:posOffset>6449695</wp:posOffset>
              </wp:positionH>
              <wp:positionV relativeFrom="page">
                <wp:posOffset>266065</wp:posOffset>
              </wp:positionV>
              <wp:extent cx="229235" cy="167005"/>
              <wp:effectExtent l="0" t="0" r="0" b="0"/>
              <wp:wrapNone/>
              <wp:docPr id="4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34" type="#_x0000_t202" style="position:absolute;margin-left:507.85pt;margin-top:20.95pt;width:18.05pt;height:13.15pt;z-index:-162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sz w:val="20"/>
                      </w:rPr>
                      <w:instrText xml:space="preserve"> PAGE </w:instrText>
                    </w:r>
                    <w:r>
                      <w:fldChar w:fldCharType="separate"/>
                    </w:r>
                    <w:r>
                      <w:t>10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7680"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3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 o:spid="_x0000_s1035" type="#_x0000_t202" style="position:absolute;margin-left:53pt;margin-top:20.95pt;width:83pt;height:13.15pt;z-index:-162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48192"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3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36" type="#_x0000_t202" style="position:absolute;margin-left:224pt;margin-top:20.95pt;width:128.15pt;height:13.15pt;z-index:-1626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16lsAIAALE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48704"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3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37" type="#_x0000_t202" style="position:absolute;margin-left:513.45pt;margin-top:20.95pt;width:12.55pt;height:13.15pt;z-index:-162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DsAIAALA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L+bsoOwAgAAsA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2</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49216"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36"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1038" type="#_x0000_t202" style="position:absolute;margin-left:53pt;margin-top:20.95pt;width:83pt;height:13.15pt;z-index:-162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49728"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3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39" type="#_x0000_t202" style="position:absolute;margin-left:224pt;margin-top:20.95pt;width:128.15pt;height:13.15pt;z-index:-162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cPsAIAALI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0240"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3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40" type="#_x0000_t202" style="position:absolute;margin-left:513.45pt;margin-top:20.95pt;width:12.55pt;height:13.15pt;z-index:-1626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wisAIAALE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DbQbCK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0752"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3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41" type="#_x0000_t202" style="position:absolute;margin-left:53pt;margin-top:20.95pt;width:83pt;height:13.15pt;z-index:-162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1264"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3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42" type="#_x0000_t202" style="position:absolute;margin-left:224pt;margin-top:20.95pt;width:128.15pt;height:13.15pt;z-index:-1626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QesQIAALI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1776"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3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 o:spid="_x0000_s1043" type="#_x0000_t202" style="position:absolute;margin-left:513.45pt;margin-top:20.95pt;width:12.55pt;height:13.15pt;z-index:-162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4</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2288"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3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1" o:spid="_x0000_s1044" type="#_x0000_t202" style="position:absolute;margin-left:53pt;margin-top:20.95pt;width:83pt;height:13.15pt;z-index:-162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2800"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29"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 o:spid="_x0000_s1045" type="#_x0000_t202" style="position:absolute;margin-left:224pt;margin-top:20.95pt;width:128.15pt;height:13.15pt;z-index:-162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1wsQIAALI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3312"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2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46" type="#_x0000_t202" style="position:absolute;margin-left:513.45pt;margin-top:20.95pt;width:12.55pt;height:13.15pt;z-index:-1626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KEkLWK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5</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3824"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2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4" o:spid="_x0000_s1047" type="#_x0000_t202" style="position:absolute;margin-left:53pt;margin-top:20.95pt;width:83pt;height:13.15pt;z-index:-162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4336"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2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 o:spid="_x0000_s1048" type="#_x0000_t202" style="position:absolute;margin-left:224pt;margin-top:20.95pt;width:128.15pt;height:13.15pt;z-index:-1626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fksQIAALI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4848"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25"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49" type="#_x0000_t202" style="position:absolute;margin-left:513.45pt;margin-top:20.95pt;width:12.55pt;height:13.15pt;z-index:-162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GjmIne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6</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5360"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2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7" o:spid="_x0000_s1050" type="#_x0000_t202" style="position:absolute;margin-left:53pt;margin-top:20.95pt;width:83pt;height:13.15pt;z-index:-162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5872"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2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51" type="#_x0000_t202" style="position:absolute;margin-left:224pt;margin-top:20.95pt;width:128.15pt;height:13.15pt;z-index:-162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4csAIAALI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6384"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22"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52" type="#_x0000_t202" style="position:absolute;margin-left:513.45pt;margin-top:20.95pt;width:12.55pt;height:13.15pt;z-index:-1626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P7jFeC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7</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32A" w:rsidRDefault="0080232A">
    <w:pPr>
      <w:pStyle w:val="BodyText"/>
      <w:spacing w:line="14" w:lineRule="auto"/>
      <w:rPr>
        <w:sz w:val="20"/>
      </w:rPr>
    </w:pPr>
    <w:r>
      <w:rPr>
        <w:noProof/>
      </w:rPr>
      <mc:AlternateContent>
        <mc:Choice Requires="wps">
          <w:drawing>
            <wp:anchor distT="0" distB="0" distL="114300" distR="114300" simplePos="0" relativeHeight="487056896" behindDoc="1" locked="0" layoutInCell="1" allowOverlap="1">
              <wp:simplePos x="0" y="0"/>
              <wp:positionH relativeFrom="page">
                <wp:posOffset>673100</wp:posOffset>
              </wp:positionH>
              <wp:positionV relativeFrom="page">
                <wp:posOffset>266065</wp:posOffset>
              </wp:positionV>
              <wp:extent cx="1054100" cy="167005"/>
              <wp:effectExtent l="0" t="0" r="0" b="0"/>
              <wp:wrapNone/>
              <wp:docPr id="21"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1" o:spid="_x0000_s1053" type="#_x0000_t202" style="position:absolute;margin-left:53pt;margin-top:20.95pt;width:83pt;height:13.15pt;z-index:-162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" filled="f" stroked="f">
              <v:textbox inset="0,0,0,0">
                <w:txbxContent>
                  <w:p w:rsidR="0080232A" w:rsidRDefault="0080232A">
                    <w:pPr>
                      <w:spacing w:before="12"/>
                      <w:ind w:left="20"/>
                      <w:rPr>
                        <w:rFonts w:ascii="Arial"/>
                        <w:sz w:val="20"/>
                      </w:rPr>
                    </w:pPr>
                    <w:r>
                      <w:rPr>
                        <w:rFonts w:ascii="Arial"/>
                        <w:sz w:val="20"/>
                      </w:rPr>
                      <w:t>Bulletin</w:t>
                    </w:r>
                    <w:r>
                      <w:rPr>
                        <w:rFonts w:ascii="Arial"/>
                        <w:spacing w:val="-8"/>
                        <w:sz w:val="20"/>
                      </w:rPr>
                      <w:t xml:space="preserve"> </w:t>
                    </w:r>
                    <w:r>
                      <w:rPr>
                        <w:rFonts w:ascii="Arial"/>
                        <w:sz w:val="20"/>
                      </w:rPr>
                      <w:t>#21-21-12</w:t>
                    </w:r>
                  </w:p>
                </w:txbxContent>
              </v:textbox>
              <w10:wrap anchorx="page" anchory="page"/>
            </v:shape>
          </w:pict>
        </mc:Fallback>
      </mc:AlternateContent>
    </w:r>
    <w:r>
      <w:rPr>
        <w:noProof/>
      </w:rPr>
      <mc:AlternateContent>
        <mc:Choice Requires="wps">
          <w:drawing>
            <wp:anchor distT="0" distB="0" distL="114300" distR="114300" simplePos="0" relativeHeight="487057408" behindDoc="1" locked="0" layoutInCell="1" allowOverlap="1">
              <wp:simplePos x="0" y="0"/>
              <wp:positionH relativeFrom="page">
                <wp:posOffset>2844800</wp:posOffset>
              </wp:positionH>
              <wp:positionV relativeFrom="page">
                <wp:posOffset>266065</wp:posOffset>
              </wp:positionV>
              <wp:extent cx="1627505" cy="167005"/>
              <wp:effectExtent l="0" t="0" r="0" b="0"/>
              <wp:wrapNone/>
              <wp:docPr id="2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54" type="#_x0000_t202" style="position:absolute;margin-left:224pt;margin-top:20.95pt;width:128.15pt;height:13.15pt;z-index:-1625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" filled="f" stroked="f">
              <v:textbox inset="0,0,0,0">
                <w:txbxContent>
                  <w:p w:rsidR="0080232A" w:rsidRDefault="0080232A">
                    <w:pPr>
                      <w:spacing w:before="12"/>
                      <w:ind w:left="20"/>
                      <w:rPr>
                        <w:rFonts w:ascii="Arial" w:hAnsi="Arial"/>
                        <w:sz w:val="20"/>
                      </w:rPr>
                    </w:pPr>
                    <w:r>
                      <w:rPr>
                        <w:rFonts w:ascii="Arial" w:hAnsi="Arial"/>
                        <w:sz w:val="20"/>
                      </w:rPr>
                      <w:t>Attachment</w:t>
                    </w:r>
                    <w:r>
                      <w:rPr>
                        <w:rFonts w:ascii="Arial" w:hAnsi="Arial"/>
                        <w:spacing w:val="-4"/>
                        <w:sz w:val="20"/>
                      </w:rPr>
                      <w:t xml:space="preserve"> </w:t>
                    </w:r>
                    <w:r>
                      <w:rPr>
                        <w:rFonts w:ascii="Arial" w:hAnsi="Arial"/>
                        <w:sz w:val="20"/>
                      </w:rPr>
                      <w:t>A</w:t>
                    </w:r>
                    <w:r>
                      <w:rPr>
                        <w:rFonts w:ascii="Arial" w:hAnsi="Arial"/>
                        <w:spacing w:val="-2"/>
                        <w:sz w:val="20"/>
                      </w:rPr>
                      <w:t xml:space="preserve"> </w:t>
                    </w:r>
                    <w:r>
                      <w:rPr>
                        <w:rFonts w:ascii="Arial" w:hAnsi="Arial"/>
                        <w:sz w:val="20"/>
                      </w:rPr>
                      <w:t>–</w:t>
                    </w:r>
                    <w:r>
                      <w:rPr>
                        <w:rFonts w:ascii="Arial" w:hAnsi="Arial"/>
                        <w:spacing w:val="-1"/>
                        <w:sz w:val="20"/>
                      </w:rPr>
                      <w:t xml:space="preserve"> </w:t>
                    </w:r>
                    <w:r>
                      <w:rPr>
                        <w:rFonts w:ascii="Arial" w:hAnsi="Arial"/>
                        <w:sz w:val="20"/>
                      </w:rPr>
                      <w:t>Access</w:t>
                    </w:r>
                    <w:r>
                      <w:rPr>
                        <w:rFonts w:ascii="Arial" w:hAnsi="Arial"/>
                        <w:spacing w:val="-3"/>
                        <w:sz w:val="20"/>
                      </w:rPr>
                      <w:t xml:space="preserve"> </w:t>
                    </w:r>
                    <w:r>
                      <w:rPr>
                        <w:rFonts w:ascii="Arial" w:hAnsi="Arial"/>
                        <w:sz w:val="20"/>
                      </w:rPr>
                      <w:t>Plan</w:t>
                    </w:r>
                  </w:p>
                </w:txbxContent>
              </v:textbox>
              <w10:wrap anchorx="page" anchory="page"/>
            </v:shape>
          </w:pict>
        </mc:Fallback>
      </mc:AlternateContent>
    </w:r>
    <w:r>
      <w:rPr>
        <w:noProof/>
      </w:rPr>
      <mc:AlternateContent>
        <mc:Choice Requires="wps">
          <w:drawing>
            <wp:anchor distT="0" distB="0" distL="114300" distR="114300" simplePos="0" relativeHeight="487057920" behindDoc="1" locked="0" layoutInCell="1" allowOverlap="1">
              <wp:simplePos x="0" y="0"/>
              <wp:positionH relativeFrom="page">
                <wp:posOffset>6520815</wp:posOffset>
              </wp:positionH>
              <wp:positionV relativeFrom="page">
                <wp:posOffset>266065</wp:posOffset>
              </wp:positionV>
              <wp:extent cx="159385" cy="167005"/>
              <wp:effectExtent l="0" t="0" r="0" b="0"/>
              <wp:wrapNone/>
              <wp:docPr id="1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55" type="#_x0000_t202" style="position:absolute;margin-left:513.45pt;margin-top:20.95pt;width:12.55pt;height:13.15pt;z-index:-162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" filled="f" stroked="f">
              <v:textbox inset="0,0,0,0">
                <w:txbxContent>
                  <w:p w:rsidR="0080232A" w:rsidRDefault="0080232A">
                    <w:pPr>
                      <w:spacing w:before="12"/>
                      <w:ind w:left="60"/>
                      <w:rPr>
                        <w:rFonts w:ascii="Arial"/>
                        <w:sz w:val="20"/>
                      </w:rPr>
                    </w:pPr>
                    <w:r>
                      <w:fldChar w:fldCharType="begin"/>
                    </w:r>
                    <w:r>
                      <w:rPr>
                        <w:rFonts w:ascii="Arial"/>
                        <w:w w:val="99"/>
                        <w:sz w:val="20"/>
                      </w:rPr>
                      <w:instrText xml:space="preserve"> PAGE </w:instrText>
                    </w:r>
                    <w:r>
                      <w:fldChar w:fldCharType="separate"/>
                    </w:r>
                    <w:r>
                      <w:t>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8273F"/>
    <w:multiLevelType w:val="hybridMultilevel"/>
    <w:tmpl w:val="A2F4F074"/>
    <w:lvl w:ilvl="0" w:tplc="210AE55E">
      <w:start w:val="1"/>
      <w:numFmt w:val="upperLetter"/>
      <w:lvlText w:val="%1."/>
      <w:lvlJc w:val="left"/>
      <w:pPr>
        <w:ind w:left="1180" w:hanging="361"/>
        <w:jc w:val="right"/>
      </w:pPr>
      <w:rPr>
        <w:rFonts w:ascii="Calibri" w:eastAsia="Calibri" w:hAnsi="Calibri" w:cs="Calibri" w:hint="default"/>
        <w:b/>
        <w:bCs/>
        <w:i w:val="0"/>
        <w:iCs w:val="0"/>
        <w:color w:val="020202"/>
        <w:spacing w:val="-4"/>
        <w:w w:val="99"/>
        <w:sz w:val="32"/>
        <w:szCs w:val="32"/>
        <w:lang w:val="en-US" w:eastAsia="en-US" w:bidi="ar-SA"/>
      </w:rPr>
    </w:lvl>
    <w:lvl w:ilvl="1" w:tplc="E1D8ABA6">
      <w:start w:val="1"/>
      <w:numFmt w:val="decimal"/>
      <w:lvlText w:val="%2."/>
      <w:lvlJc w:val="left"/>
      <w:pPr>
        <w:ind w:left="1180" w:hanging="344"/>
        <w:jc w:val="left"/>
      </w:pPr>
      <w:rPr>
        <w:rFonts w:hint="default"/>
        <w:spacing w:val="-25"/>
        <w:w w:val="100"/>
        <w:lang w:val="en-US" w:eastAsia="en-US" w:bidi="ar-SA"/>
      </w:rPr>
    </w:lvl>
    <w:lvl w:ilvl="2" w:tplc="98DA7184">
      <w:numFmt w:val="bullet"/>
      <w:lvlText w:val=""/>
      <w:lvlJc w:val="left"/>
      <w:pPr>
        <w:ind w:left="1900" w:hanging="344"/>
      </w:pPr>
      <w:rPr>
        <w:rFonts w:ascii="Wingdings" w:eastAsia="Wingdings" w:hAnsi="Wingdings" w:cs="Wingdings" w:hint="default"/>
        <w:b w:val="0"/>
        <w:bCs w:val="0"/>
        <w:i w:val="0"/>
        <w:iCs w:val="0"/>
        <w:w w:val="100"/>
        <w:sz w:val="22"/>
        <w:szCs w:val="22"/>
        <w:lang w:val="en-US" w:eastAsia="en-US" w:bidi="ar-SA"/>
      </w:rPr>
    </w:lvl>
    <w:lvl w:ilvl="3" w:tplc="790E836A">
      <w:numFmt w:val="bullet"/>
      <w:lvlText w:val="•"/>
      <w:lvlJc w:val="left"/>
      <w:pPr>
        <w:ind w:left="3017" w:hanging="344"/>
      </w:pPr>
      <w:rPr>
        <w:rFonts w:hint="default"/>
        <w:lang w:val="en-US" w:eastAsia="en-US" w:bidi="ar-SA"/>
      </w:rPr>
    </w:lvl>
    <w:lvl w:ilvl="4" w:tplc="F6ACED0A">
      <w:numFmt w:val="bullet"/>
      <w:lvlText w:val="•"/>
      <w:lvlJc w:val="left"/>
      <w:pPr>
        <w:ind w:left="4135" w:hanging="344"/>
      </w:pPr>
      <w:rPr>
        <w:rFonts w:hint="default"/>
        <w:lang w:val="en-US" w:eastAsia="en-US" w:bidi="ar-SA"/>
      </w:rPr>
    </w:lvl>
    <w:lvl w:ilvl="5" w:tplc="281AB468">
      <w:numFmt w:val="bullet"/>
      <w:lvlText w:val="•"/>
      <w:lvlJc w:val="left"/>
      <w:pPr>
        <w:ind w:left="5252" w:hanging="344"/>
      </w:pPr>
      <w:rPr>
        <w:rFonts w:hint="default"/>
        <w:lang w:val="en-US" w:eastAsia="en-US" w:bidi="ar-SA"/>
      </w:rPr>
    </w:lvl>
    <w:lvl w:ilvl="6" w:tplc="A896EE42">
      <w:numFmt w:val="bullet"/>
      <w:lvlText w:val="•"/>
      <w:lvlJc w:val="left"/>
      <w:pPr>
        <w:ind w:left="6370" w:hanging="344"/>
      </w:pPr>
      <w:rPr>
        <w:rFonts w:hint="default"/>
        <w:lang w:val="en-US" w:eastAsia="en-US" w:bidi="ar-SA"/>
      </w:rPr>
    </w:lvl>
    <w:lvl w:ilvl="7" w:tplc="22102CEC">
      <w:numFmt w:val="bullet"/>
      <w:lvlText w:val="•"/>
      <w:lvlJc w:val="left"/>
      <w:pPr>
        <w:ind w:left="7487" w:hanging="344"/>
      </w:pPr>
      <w:rPr>
        <w:rFonts w:hint="default"/>
        <w:lang w:val="en-US" w:eastAsia="en-US" w:bidi="ar-SA"/>
      </w:rPr>
    </w:lvl>
    <w:lvl w:ilvl="8" w:tplc="A6FEFC9E">
      <w:numFmt w:val="bullet"/>
      <w:lvlText w:val="•"/>
      <w:lvlJc w:val="left"/>
      <w:pPr>
        <w:ind w:left="8605" w:hanging="344"/>
      </w:pPr>
      <w:rPr>
        <w:rFonts w:hint="default"/>
        <w:lang w:val="en-US" w:eastAsia="en-US" w:bidi="ar-SA"/>
      </w:rPr>
    </w:lvl>
  </w:abstractNum>
  <w:abstractNum w:abstractNumId="1" w15:restartNumberingAfterBreak="0">
    <w:nsid w:val="1F717795"/>
    <w:multiLevelType w:val="hybridMultilevel"/>
    <w:tmpl w:val="C526D8E8"/>
    <w:lvl w:ilvl="0" w:tplc="F954B844">
      <w:numFmt w:val="bullet"/>
      <w:lvlText w:val=""/>
      <w:lvlJc w:val="left"/>
      <w:pPr>
        <w:ind w:left="819" w:hanging="360"/>
      </w:pPr>
      <w:rPr>
        <w:rFonts w:ascii="Wingdings" w:eastAsia="Wingdings" w:hAnsi="Wingdings" w:cs="Wingdings" w:hint="default"/>
        <w:b w:val="0"/>
        <w:bCs w:val="0"/>
        <w:i w:val="0"/>
        <w:iCs w:val="0"/>
        <w:w w:val="100"/>
        <w:sz w:val="22"/>
        <w:szCs w:val="22"/>
        <w:lang w:val="en-US" w:eastAsia="en-US" w:bidi="ar-SA"/>
      </w:rPr>
    </w:lvl>
    <w:lvl w:ilvl="1" w:tplc="AE36C9FE">
      <w:numFmt w:val="bullet"/>
      <w:lvlText w:val=""/>
      <w:lvlJc w:val="left"/>
      <w:pPr>
        <w:ind w:left="1540" w:hanging="361"/>
      </w:pPr>
      <w:rPr>
        <w:rFonts w:ascii="Symbol" w:eastAsia="Symbol" w:hAnsi="Symbol" w:cs="Symbol" w:hint="default"/>
        <w:b w:val="0"/>
        <w:bCs w:val="0"/>
        <w:i w:val="0"/>
        <w:iCs w:val="0"/>
        <w:w w:val="100"/>
        <w:sz w:val="22"/>
        <w:szCs w:val="22"/>
        <w:lang w:val="en-US" w:eastAsia="en-US" w:bidi="ar-SA"/>
      </w:rPr>
    </w:lvl>
    <w:lvl w:ilvl="2" w:tplc="B2120D5E">
      <w:numFmt w:val="bullet"/>
      <w:lvlText w:val="•"/>
      <w:lvlJc w:val="left"/>
      <w:pPr>
        <w:ind w:left="2573" w:hanging="361"/>
      </w:pPr>
      <w:rPr>
        <w:rFonts w:hint="default"/>
        <w:lang w:val="en-US" w:eastAsia="en-US" w:bidi="ar-SA"/>
      </w:rPr>
    </w:lvl>
    <w:lvl w:ilvl="3" w:tplc="2372343C">
      <w:numFmt w:val="bullet"/>
      <w:lvlText w:val="•"/>
      <w:lvlJc w:val="left"/>
      <w:pPr>
        <w:ind w:left="3606" w:hanging="361"/>
      </w:pPr>
      <w:rPr>
        <w:rFonts w:hint="default"/>
        <w:lang w:val="en-US" w:eastAsia="en-US" w:bidi="ar-SA"/>
      </w:rPr>
    </w:lvl>
    <w:lvl w:ilvl="4" w:tplc="6656600C">
      <w:numFmt w:val="bullet"/>
      <w:lvlText w:val="•"/>
      <w:lvlJc w:val="left"/>
      <w:pPr>
        <w:ind w:left="4640" w:hanging="361"/>
      </w:pPr>
      <w:rPr>
        <w:rFonts w:hint="default"/>
        <w:lang w:val="en-US" w:eastAsia="en-US" w:bidi="ar-SA"/>
      </w:rPr>
    </w:lvl>
    <w:lvl w:ilvl="5" w:tplc="100E2DA0">
      <w:numFmt w:val="bullet"/>
      <w:lvlText w:val="•"/>
      <w:lvlJc w:val="left"/>
      <w:pPr>
        <w:ind w:left="5673" w:hanging="361"/>
      </w:pPr>
      <w:rPr>
        <w:rFonts w:hint="default"/>
        <w:lang w:val="en-US" w:eastAsia="en-US" w:bidi="ar-SA"/>
      </w:rPr>
    </w:lvl>
    <w:lvl w:ilvl="6" w:tplc="A6546306">
      <w:numFmt w:val="bullet"/>
      <w:lvlText w:val="•"/>
      <w:lvlJc w:val="left"/>
      <w:pPr>
        <w:ind w:left="6706" w:hanging="361"/>
      </w:pPr>
      <w:rPr>
        <w:rFonts w:hint="default"/>
        <w:lang w:val="en-US" w:eastAsia="en-US" w:bidi="ar-SA"/>
      </w:rPr>
    </w:lvl>
    <w:lvl w:ilvl="7" w:tplc="32149A78">
      <w:numFmt w:val="bullet"/>
      <w:lvlText w:val="•"/>
      <w:lvlJc w:val="left"/>
      <w:pPr>
        <w:ind w:left="7740" w:hanging="361"/>
      </w:pPr>
      <w:rPr>
        <w:rFonts w:hint="default"/>
        <w:lang w:val="en-US" w:eastAsia="en-US" w:bidi="ar-SA"/>
      </w:rPr>
    </w:lvl>
    <w:lvl w:ilvl="8" w:tplc="697C3DE2">
      <w:numFmt w:val="bullet"/>
      <w:lvlText w:val="•"/>
      <w:lvlJc w:val="left"/>
      <w:pPr>
        <w:ind w:left="8773" w:hanging="361"/>
      </w:pPr>
      <w:rPr>
        <w:rFonts w:hint="default"/>
        <w:lang w:val="en-US" w:eastAsia="en-US" w:bidi="ar-SA"/>
      </w:rPr>
    </w:lvl>
  </w:abstractNum>
  <w:abstractNum w:abstractNumId="2" w15:restartNumberingAfterBreak="0">
    <w:nsid w:val="2A1E0D52"/>
    <w:multiLevelType w:val="hybridMultilevel"/>
    <w:tmpl w:val="48C4E0DE"/>
    <w:lvl w:ilvl="0" w:tplc="45D0D08A">
      <w:numFmt w:val="bullet"/>
      <w:lvlText w:val=""/>
      <w:lvlJc w:val="left"/>
      <w:pPr>
        <w:ind w:left="820" w:hanging="361"/>
      </w:pPr>
      <w:rPr>
        <w:rFonts w:ascii="Wingdings" w:eastAsia="Wingdings" w:hAnsi="Wingdings" w:cs="Wingdings" w:hint="default"/>
        <w:b w:val="0"/>
        <w:bCs w:val="0"/>
        <w:i w:val="0"/>
        <w:iCs w:val="0"/>
        <w:w w:val="100"/>
        <w:sz w:val="22"/>
        <w:szCs w:val="22"/>
        <w:lang w:val="en-US" w:eastAsia="en-US" w:bidi="ar-SA"/>
      </w:rPr>
    </w:lvl>
    <w:lvl w:ilvl="1" w:tplc="B4629EDC">
      <w:numFmt w:val="bullet"/>
      <w:lvlText w:val="•"/>
      <w:lvlJc w:val="left"/>
      <w:pPr>
        <w:ind w:left="1822" w:hanging="361"/>
      </w:pPr>
      <w:rPr>
        <w:rFonts w:hint="default"/>
        <w:lang w:val="en-US" w:eastAsia="en-US" w:bidi="ar-SA"/>
      </w:rPr>
    </w:lvl>
    <w:lvl w:ilvl="2" w:tplc="C7C69492">
      <w:numFmt w:val="bullet"/>
      <w:lvlText w:val="•"/>
      <w:lvlJc w:val="left"/>
      <w:pPr>
        <w:ind w:left="2824" w:hanging="361"/>
      </w:pPr>
      <w:rPr>
        <w:rFonts w:hint="default"/>
        <w:lang w:val="en-US" w:eastAsia="en-US" w:bidi="ar-SA"/>
      </w:rPr>
    </w:lvl>
    <w:lvl w:ilvl="3" w:tplc="3490F9FE">
      <w:numFmt w:val="bullet"/>
      <w:lvlText w:val="•"/>
      <w:lvlJc w:val="left"/>
      <w:pPr>
        <w:ind w:left="3826" w:hanging="361"/>
      </w:pPr>
      <w:rPr>
        <w:rFonts w:hint="default"/>
        <w:lang w:val="en-US" w:eastAsia="en-US" w:bidi="ar-SA"/>
      </w:rPr>
    </w:lvl>
    <w:lvl w:ilvl="4" w:tplc="45182B78">
      <w:numFmt w:val="bullet"/>
      <w:lvlText w:val="•"/>
      <w:lvlJc w:val="left"/>
      <w:pPr>
        <w:ind w:left="4828" w:hanging="361"/>
      </w:pPr>
      <w:rPr>
        <w:rFonts w:hint="default"/>
        <w:lang w:val="en-US" w:eastAsia="en-US" w:bidi="ar-SA"/>
      </w:rPr>
    </w:lvl>
    <w:lvl w:ilvl="5" w:tplc="F27E7800">
      <w:numFmt w:val="bullet"/>
      <w:lvlText w:val="•"/>
      <w:lvlJc w:val="left"/>
      <w:pPr>
        <w:ind w:left="5830" w:hanging="361"/>
      </w:pPr>
      <w:rPr>
        <w:rFonts w:hint="default"/>
        <w:lang w:val="en-US" w:eastAsia="en-US" w:bidi="ar-SA"/>
      </w:rPr>
    </w:lvl>
    <w:lvl w:ilvl="6" w:tplc="3B685620">
      <w:numFmt w:val="bullet"/>
      <w:lvlText w:val="•"/>
      <w:lvlJc w:val="left"/>
      <w:pPr>
        <w:ind w:left="6832" w:hanging="361"/>
      </w:pPr>
      <w:rPr>
        <w:rFonts w:hint="default"/>
        <w:lang w:val="en-US" w:eastAsia="en-US" w:bidi="ar-SA"/>
      </w:rPr>
    </w:lvl>
    <w:lvl w:ilvl="7" w:tplc="5A8AD698">
      <w:numFmt w:val="bullet"/>
      <w:lvlText w:val="•"/>
      <w:lvlJc w:val="left"/>
      <w:pPr>
        <w:ind w:left="7834" w:hanging="361"/>
      </w:pPr>
      <w:rPr>
        <w:rFonts w:hint="default"/>
        <w:lang w:val="en-US" w:eastAsia="en-US" w:bidi="ar-SA"/>
      </w:rPr>
    </w:lvl>
    <w:lvl w:ilvl="8" w:tplc="0BCE2196">
      <w:numFmt w:val="bullet"/>
      <w:lvlText w:val="•"/>
      <w:lvlJc w:val="left"/>
      <w:pPr>
        <w:ind w:left="8836" w:hanging="361"/>
      </w:pPr>
      <w:rPr>
        <w:rFonts w:hint="default"/>
        <w:lang w:val="en-US" w:eastAsia="en-US" w:bidi="ar-SA"/>
      </w:rPr>
    </w:lvl>
  </w:abstractNum>
  <w:abstractNum w:abstractNumId="3" w15:restartNumberingAfterBreak="0">
    <w:nsid w:val="3D356D35"/>
    <w:multiLevelType w:val="hybridMultilevel"/>
    <w:tmpl w:val="91863EA2"/>
    <w:lvl w:ilvl="0" w:tplc="48BE365A">
      <w:start w:val="1"/>
      <w:numFmt w:val="decimal"/>
      <w:lvlText w:val="%1."/>
      <w:lvlJc w:val="left"/>
      <w:pPr>
        <w:ind w:left="1179" w:hanging="360"/>
        <w:jc w:val="left"/>
      </w:pPr>
      <w:rPr>
        <w:rFonts w:hint="default"/>
        <w:spacing w:val="-4"/>
        <w:w w:val="100"/>
        <w:lang w:val="en-US" w:eastAsia="en-US" w:bidi="ar-SA"/>
      </w:rPr>
    </w:lvl>
    <w:lvl w:ilvl="1" w:tplc="9FC6D924">
      <w:numFmt w:val="bullet"/>
      <w:lvlText w:val="•"/>
      <w:lvlJc w:val="left"/>
      <w:pPr>
        <w:ind w:left="2146" w:hanging="360"/>
      </w:pPr>
      <w:rPr>
        <w:rFonts w:hint="default"/>
        <w:lang w:val="en-US" w:eastAsia="en-US" w:bidi="ar-SA"/>
      </w:rPr>
    </w:lvl>
    <w:lvl w:ilvl="2" w:tplc="BB460518">
      <w:numFmt w:val="bullet"/>
      <w:lvlText w:val="•"/>
      <w:lvlJc w:val="left"/>
      <w:pPr>
        <w:ind w:left="3112" w:hanging="360"/>
      </w:pPr>
      <w:rPr>
        <w:rFonts w:hint="default"/>
        <w:lang w:val="en-US" w:eastAsia="en-US" w:bidi="ar-SA"/>
      </w:rPr>
    </w:lvl>
    <w:lvl w:ilvl="3" w:tplc="C674D99C">
      <w:numFmt w:val="bullet"/>
      <w:lvlText w:val="•"/>
      <w:lvlJc w:val="left"/>
      <w:pPr>
        <w:ind w:left="4078" w:hanging="360"/>
      </w:pPr>
      <w:rPr>
        <w:rFonts w:hint="default"/>
        <w:lang w:val="en-US" w:eastAsia="en-US" w:bidi="ar-SA"/>
      </w:rPr>
    </w:lvl>
    <w:lvl w:ilvl="4" w:tplc="F70C41B0">
      <w:numFmt w:val="bullet"/>
      <w:lvlText w:val="•"/>
      <w:lvlJc w:val="left"/>
      <w:pPr>
        <w:ind w:left="5044" w:hanging="360"/>
      </w:pPr>
      <w:rPr>
        <w:rFonts w:hint="default"/>
        <w:lang w:val="en-US" w:eastAsia="en-US" w:bidi="ar-SA"/>
      </w:rPr>
    </w:lvl>
    <w:lvl w:ilvl="5" w:tplc="71F40B86">
      <w:numFmt w:val="bullet"/>
      <w:lvlText w:val="•"/>
      <w:lvlJc w:val="left"/>
      <w:pPr>
        <w:ind w:left="6010" w:hanging="360"/>
      </w:pPr>
      <w:rPr>
        <w:rFonts w:hint="default"/>
        <w:lang w:val="en-US" w:eastAsia="en-US" w:bidi="ar-SA"/>
      </w:rPr>
    </w:lvl>
    <w:lvl w:ilvl="6" w:tplc="69D23F98">
      <w:numFmt w:val="bullet"/>
      <w:lvlText w:val="•"/>
      <w:lvlJc w:val="left"/>
      <w:pPr>
        <w:ind w:left="6976" w:hanging="360"/>
      </w:pPr>
      <w:rPr>
        <w:rFonts w:hint="default"/>
        <w:lang w:val="en-US" w:eastAsia="en-US" w:bidi="ar-SA"/>
      </w:rPr>
    </w:lvl>
    <w:lvl w:ilvl="7" w:tplc="3664F80C">
      <w:numFmt w:val="bullet"/>
      <w:lvlText w:val="•"/>
      <w:lvlJc w:val="left"/>
      <w:pPr>
        <w:ind w:left="7942" w:hanging="360"/>
      </w:pPr>
      <w:rPr>
        <w:rFonts w:hint="default"/>
        <w:lang w:val="en-US" w:eastAsia="en-US" w:bidi="ar-SA"/>
      </w:rPr>
    </w:lvl>
    <w:lvl w:ilvl="8" w:tplc="884094EC">
      <w:numFmt w:val="bullet"/>
      <w:lvlText w:val="•"/>
      <w:lvlJc w:val="left"/>
      <w:pPr>
        <w:ind w:left="8908" w:hanging="360"/>
      </w:pPr>
      <w:rPr>
        <w:rFonts w:hint="default"/>
        <w:lang w:val="en-US" w:eastAsia="en-US" w:bidi="ar-SA"/>
      </w:rPr>
    </w:lvl>
  </w:abstractNum>
  <w:abstractNum w:abstractNumId="4" w15:restartNumberingAfterBreak="0">
    <w:nsid w:val="4AA4458E"/>
    <w:multiLevelType w:val="hybridMultilevel"/>
    <w:tmpl w:val="3FC280DE"/>
    <w:lvl w:ilvl="0" w:tplc="302A1572">
      <w:start w:val="1"/>
      <w:numFmt w:val="upperLetter"/>
      <w:lvlText w:val="%1."/>
      <w:lvlJc w:val="left"/>
      <w:pPr>
        <w:ind w:left="892" w:hanging="433"/>
        <w:jc w:val="left"/>
      </w:pPr>
      <w:rPr>
        <w:rFonts w:ascii="Calibri" w:eastAsia="Calibri" w:hAnsi="Calibri" w:cs="Calibri" w:hint="default"/>
        <w:b/>
        <w:bCs/>
        <w:i w:val="0"/>
        <w:iCs w:val="0"/>
        <w:color w:val="020202"/>
        <w:w w:val="99"/>
        <w:sz w:val="32"/>
        <w:szCs w:val="32"/>
        <w:lang w:val="en-US" w:eastAsia="en-US" w:bidi="ar-SA"/>
      </w:rPr>
    </w:lvl>
    <w:lvl w:ilvl="1" w:tplc="1668071C">
      <w:start w:val="1"/>
      <w:numFmt w:val="decimal"/>
      <w:lvlText w:val="%2."/>
      <w:lvlJc w:val="left"/>
      <w:pPr>
        <w:ind w:left="1180" w:hanging="361"/>
        <w:jc w:val="left"/>
      </w:pPr>
      <w:rPr>
        <w:rFonts w:hint="default"/>
        <w:w w:val="100"/>
        <w:lang w:val="en-US" w:eastAsia="en-US" w:bidi="ar-SA"/>
      </w:rPr>
    </w:lvl>
    <w:lvl w:ilvl="2" w:tplc="1F485640">
      <w:numFmt w:val="bullet"/>
      <w:lvlText w:val="•"/>
      <w:lvlJc w:val="left"/>
      <w:pPr>
        <w:ind w:left="2253" w:hanging="361"/>
      </w:pPr>
      <w:rPr>
        <w:rFonts w:hint="default"/>
        <w:lang w:val="en-US" w:eastAsia="en-US" w:bidi="ar-SA"/>
      </w:rPr>
    </w:lvl>
    <w:lvl w:ilvl="3" w:tplc="33EEA558">
      <w:numFmt w:val="bullet"/>
      <w:lvlText w:val="•"/>
      <w:lvlJc w:val="left"/>
      <w:pPr>
        <w:ind w:left="3326" w:hanging="361"/>
      </w:pPr>
      <w:rPr>
        <w:rFonts w:hint="default"/>
        <w:lang w:val="en-US" w:eastAsia="en-US" w:bidi="ar-SA"/>
      </w:rPr>
    </w:lvl>
    <w:lvl w:ilvl="4" w:tplc="A5F4247A">
      <w:numFmt w:val="bullet"/>
      <w:lvlText w:val="•"/>
      <w:lvlJc w:val="left"/>
      <w:pPr>
        <w:ind w:left="4400" w:hanging="361"/>
      </w:pPr>
      <w:rPr>
        <w:rFonts w:hint="default"/>
        <w:lang w:val="en-US" w:eastAsia="en-US" w:bidi="ar-SA"/>
      </w:rPr>
    </w:lvl>
    <w:lvl w:ilvl="5" w:tplc="9F3C63F8">
      <w:numFmt w:val="bullet"/>
      <w:lvlText w:val="•"/>
      <w:lvlJc w:val="left"/>
      <w:pPr>
        <w:ind w:left="5473" w:hanging="361"/>
      </w:pPr>
      <w:rPr>
        <w:rFonts w:hint="default"/>
        <w:lang w:val="en-US" w:eastAsia="en-US" w:bidi="ar-SA"/>
      </w:rPr>
    </w:lvl>
    <w:lvl w:ilvl="6" w:tplc="89341BB4">
      <w:numFmt w:val="bullet"/>
      <w:lvlText w:val="•"/>
      <w:lvlJc w:val="left"/>
      <w:pPr>
        <w:ind w:left="6546" w:hanging="361"/>
      </w:pPr>
      <w:rPr>
        <w:rFonts w:hint="default"/>
        <w:lang w:val="en-US" w:eastAsia="en-US" w:bidi="ar-SA"/>
      </w:rPr>
    </w:lvl>
    <w:lvl w:ilvl="7" w:tplc="22103C56">
      <w:numFmt w:val="bullet"/>
      <w:lvlText w:val="•"/>
      <w:lvlJc w:val="left"/>
      <w:pPr>
        <w:ind w:left="7620" w:hanging="361"/>
      </w:pPr>
      <w:rPr>
        <w:rFonts w:hint="default"/>
        <w:lang w:val="en-US" w:eastAsia="en-US" w:bidi="ar-SA"/>
      </w:rPr>
    </w:lvl>
    <w:lvl w:ilvl="8" w:tplc="412A7888">
      <w:numFmt w:val="bullet"/>
      <w:lvlText w:val="•"/>
      <w:lvlJc w:val="left"/>
      <w:pPr>
        <w:ind w:left="8693" w:hanging="361"/>
      </w:pPr>
      <w:rPr>
        <w:rFonts w:hint="default"/>
        <w:lang w:val="en-US" w:eastAsia="en-US" w:bidi="ar-SA"/>
      </w:rPr>
    </w:lvl>
  </w:abstractNum>
  <w:abstractNum w:abstractNumId="5" w15:restartNumberingAfterBreak="0">
    <w:nsid w:val="4B0301A4"/>
    <w:multiLevelType w:val="hybridMultilevel"/>
    <w:tmpl w:val="59A21E1A"/>
    <w:lvl w:ilvl="0" w:tplc="38ACAC24">
      <w:start w:val="1"/>
      <w:numFmt w:val="upperLetter"/>
      <w:lvlText w:val="%1."/>
      <w:lvlJc w:val="left"/>
      <w:pPr>
        <w:ind w:left="812" w:hanging="353"/>
        <w:jc w:val="right"/>
      </w:pPr>
      <w:rPr>
        <w:rFonts w:ascii="Calibri" w:eastAsia="Calibri" w:hAnsi="Calibri" w:cs="Calibri" w:hint="default"/>
        <w:b/>
        <w:bCs/>
        <w:i w:val="0"/>
        <w:iCs w:val="0"/>
        <w:color w:val="020202"/>
        <w:w w:val="99"/>
        <w:sz w:val="32"/>
        <w:szCs w:val="32"/>
        <w:lang w:val="en-US" w:eastAsia="en-US" w:bidi="ar-SA"/>
      </w:rPr>
    </w:lvl>
    <w:lvl w:ilvl="1" w:tplc="60A86CC8">
      <w:start w:val="1"/>
      <w:numFmt w:val="decimal"/>
      <w:lvlText w:val="%2."/>
      <w:lvlJc w:val="left"/>
      <w:pPr>
        <w:ind w:left="1180" w:hanging="361"/>
        <w:jc w:val="left"/>
      </w:pPr>
      <w:rPr>
        <w:rFonts w:ascii="Calibri" w:eastAsia="Calibri" w:hAnsi="Calibri" w:cs="Calibri" w:hint="default"/>
        <w:b w:val="0"/>
        <w:bCs w:val="0"/>
        <w:i w:val="0"/>
        <w:iCs w:val="0"/>
        <w:w w:val="100"/>
        <w:sz w:val="22"/>
        <w:szCs w:val="22"/>
        <w:lang w:val="en-US" w:eastAsia="en-US" w:bidi="ar-SA"/>
      </w:rPr>
    </w:lvl>
    <w:lvl w:ilvl="2" w:tplc="AE0EF3E0">
      <w:numFmt w:val="bullet"/>
      <w:lvlText w:val="•"/>
      <w:lvlJc w:val="left"/>
      <w:pPr>
        <w:ind w:left="2253" w:hanging="361"/>
      </w:pPr>
      <w:rPr>
        <w:rFonts w:hint="default"/>
        <w:lang w:val="en-US" w:eastAsia="en-US" w:bidi="ar-SA"/>
      </w:rPr>
    </w:lvl>
    <w:lvl w:ilvl="3" w:tplc="66A2DF92">
      <w:numFmt w:val="bullet"/>
      <w:lvlText w:val="•"/>
      <w:lvlJc w:val="left"/>
      <w:pPr>
        <w:ind w:left="3326" w:hanging="361"/>
      </w:pPr>
      <w:rPr>
        <w:rFonts w:hint="default"/>
        <w:lang w:val="en-US" w:eastAsia="en-US" w:bidi="ar-SA"/>
      </w:rPr>
    </w:lvl>
    <w:lvl w:ilvl="4" w:tplc="6CE0298E">
      <w:numFmt w:val="bullet"/>
      <w:lvlText w:val="•"/>
      <w:lvlJc w:val="left"/>
      <w:pPr>
        <w:ind w:left="4400" w:hanging="361"/>
      </w:pPr>
      <w:rPr>
        <w:rFonts w:hint="default"/>
        <w:lang w:val="en-US" w:eastAsia="en-US" w:bidi="ar-SA"/>
      </w:rPr>
    </w:lvl>
    <w:lvl w:ilvl="5" w:tplc="B66A6E78">
      <w:numFmt w:val="bullet"/>
      <w:lvlText w:val="•"/>
      <w:lvlJc w:val="left"/>
      <w:pPr>
        <w:ind w:left="5473" w:hanging="361"/>
      </w:pPr>
      <w:rPr>
        <w:rFonts w:hint="default"/>
        <w:lang w:val="en-US" w:eastAsia="en-US" w:bidi="ar-SA"/>
      </w:rPr>
    </w:lvl>
    <w:lvl w:ilvl="6" w:tplc="73982734">
      <w:numFmt w:val="bullet"/>
      <w:lvlText w:val="•"/>
      <w:lvlJc w:val="left"/>
      <w:pPr>
        <w:ind w:left="6546" w:hanging="361"/>
      </w:pPr>
      <w:rPr>
        <w:rFonts w:hint="default"/>
        <w:lang w:val="en-US" w:eastAsia="en-US" w:bidi="ar-SA"/>
      </w:rPr>
    </w:lvl>
    <w:lvl w:ilvl="7" w:tplc="3CCA5F70">
      <w:numFmt w:val="bullet"/>
      <w:lvlText w:val="•"/>
      <w:lvlJc w:val="left"/>
      <w:pPr>
        <w:ind w:left="7620" w:hanging="361"/>
      </w:pPr>
      <w:rPr>
        <w:rFonts w:hint="default"/>
        <w:lang w:val="en-US" w:eastAsia="en-US" w:bidi="ar-SA"/>
      </w:rPr>
    </w:lvl>
    <w:lvl w:ilvl="8" w:tplc="BFDA9600">
      <w:numFmt w:val="bullet"/>
      <w:lvlText w:val="•"/>
      <w:lvlJc w:val="left"/>
      <w:pPr>
        <w:ind w:left="8693" w:hanging="361"/>
      </w:pPr>
      <w:rPr>
        <w:rFonts w:hint="default"/>
        <w:lang w:val="en-US" w:eastAsia="en-US" w:bidi="ar-SA"/>
      </w:rPr>
    </w:lvl>
  </w:abstractNum>
  <w:abstractNum w:abstractNumId="6" w15:restartNumberingAfterBreak="0">
    <w:nsid w:val="502A1984"/>
    <w:multiLevelType w:val="hybridMultilevel"/>
    <w:tmpl w:val="28D01E88"/>
    <w:lvl w:ilvl="0" w:tplc="D0DC2B88">
      <w:start w:val="1"/>
      <w:numFmt w:val="upperRoman"/>
      <w:lvlText w:val="%1."/>
      <w:lvlJc w:val="left"/>
      <w:pPr>
        <w:ind w:left="764" w:hanging="305"/>
        <w:jc w:val="left"/>
      </w:pPr>
      <w:rPr>
        <w:rFonts w:ascii="Calibri" w:eastAsia="Calibri" w:hAnsi="Calibri" w:cs="Calibri" w:hint="default"/>
        <w:b/>
        <w:bCs/>
        <w:i w:val="0"/>
        <w:iCs w:val="0"/>
        <w:color w:val="003864"/>
        <w:spacing w:val="0"/>
        <w:w w:val="100"/>
        <w:sz w:val="40"/>
        <w:szCs w:val="40"/>
        <w:lang w:val="en-US" w:eastAsia="en-US" w:bidi="ar-SA"/>
      </w:rPr>
    </w:lvl>
    <w:lvl w:ilvl="1" w:tplc="66DEAF00">
      <w:numFmt w:val="bullet"/>
      <w:lvlText w:val=""/>
      <w:lvlJc w:val="left"/>
      <w:pPr>
        <w:ind w:left="1180" w:hanging="361"/>
      </w:pPr>
      <w:rPr>
        <w:rFonts w:ascii="Symbol" w:eastAsia="Symbol" w:hAnsi="Symbol" w:cs="Symbol" w:hint="default"/>
        <w:w w:val="100"/>
        <w:lang w:val="en-US" w:eastAsia="en-US" w:bidi="ar-SA"/>
      </w:rPr>
    </w:lvl>
    <w:lvl w:ilvl="2" w:tplc="000E9480">
      <w:numFmt w:val="bullet"/>
      <w:lvlText w:val="o"/>
      <w:lvlJc w:val="left"/>
      <w:pPr>
        <w:ind w:left="1631" w:hanging="361"/>
      </w:pPr>
      <w:rPr>
        <w:rFonts w:ascii="Courier New" w:eastAsia="Courier New" w:hAnsi="Courier New" w:cs="Courier New" w:hint="default"/>
        <w:b w:val="0"/>
        <w:bCs w:val="0"/>
        <w:i w:val="0"/>
        <w:iCs w:val="0"/>
        <w:w w:val="100"/>
        <w:sz w:val="22"/>
        <w:szCs w:val="22"/>
        <w:lang w:val="en-US" w:eastAsia="en-US" w:bidi="ar-SA"/>
      </w:rPr>
    </w:lvl>
    <w:lvl w:ilvl="3" w:tplc="776E17F4">
      <w:numFmt w:val="bullet"/>
      <w:lvlText w:val="•"/>
      <w:lvlJc w:val="left"/>
      <w:pPr>
        <w:ind w:left="1640" w:hanging="361"/>
      </w:pPr>
      <w:rPr>
        <w:rFonts w:hint="default"/>
        <w:lang w:val="en-US" w:eastAsia="en-US" w:bidi="ar-SA"/>
      </w:rPr>
    </w:lvl>
    <w:lvl w:ilvl="4" w:tplc="5DD8C106">
      <w:numFmt w:val="bullet"/>
      <w:lvlText w:val="•"/>
      <w:lvlJc w:val="left"/>
      <w:pPr>
        <w:ind w:left="2954" w:hanging="361"/>
      </w:pPr>
      <w:rPr>
        <w:rFonts w:hint="default"/>
        <w:lang w:val="en-US" w:eastAsia="en-US" w:bidi="ar-SA"/>
      </w:rPr>
    </w:lvl>
    <w:lvl w:ilvl="5" w:tplc="B94899FC">
      <w:numFmt w:val="bullet"/>
      <w:lvlText w:val="•"/>
      <w:lvlJc w:val="left"/>
      <w:pPr>
        <w:ind w:left="4268" w:hanging="361"/>
      </w:pPr>
      <w:rPr>
        <w:rFonts w:hint="default"/>
        <w:lang w:val="en-US" w:eastAsia="en-US" w:bidi="ar-SA"/>
      </w:rPr>
    </w:lvl>
    <w:lvl w:ilvl="6" w:tplc="C94E4E12">
      <w:numFmt w:val="bullet"/>
      <w:lvlText w:val="•"/>
      <w:lvlJc w:val="left"/>
      <w:pPr>
        <w:ind w:left="5582" w:hanging="361"/>
      </w:pPr>
      <w:rPr>
        <w:rFonts w:hint="default"/>
        <w:lang w:val="en-US" w:eastAsia="en-US" w:bidi="ar-SA"/>
      </w:rPr>
    </w:lvl>
    <w:lvl w:ilvl="7" w:tplc="64B4D53E">
      <w:numFmt w:val="bullet"/>
      <w:lvlText w:val="•"/>
      <w:lvlJc w:val="left"/>
      <w:pPr>
        <w:ind w:left="6897" w:hanging="361"/>
      </w:pPr>
      <w:rPr>
        <w:rFonts w:hint="default"/>
        <w:lang w:val="en-US" w:eastAsia="en-US" w:bidi="ar-SA"/>
      </w:rPr>
    </w:lvl>
    <w:lvl w:ilvl="8" w:tplc="49281722">
      <w:numFmt w:val="bullet"/>
      <w:lvlText w:val="•"/>
      <w:lvlJc w:val="left"/>
      <w:pPr>
        <w:ind w:left="8211" w:hanging="361"/>
      </w:pPr>
      <w:rPr>
        <w:rFonts w:hint="default"/>
        <w:lang w:val="en-US" w:eastAsia="en-US" w:bidi="ar-SA"/>
      </w:rPr>
    </w:lvl>
  </w:abstractNum>
  <w:abstractNum w:abstractNumId="7" w15:restartNumberingAfterBreak="0">
    <w:nsid w:val="5FBE54C0"/>
    <w:multiLevelType w:val="hybridMultilevel"/>
    <w:tmpl w:val="3A984F10"/>
    <w:lvl w:ilvl="0" w:tplc="AD8C709E">
      <w:start w:val="1"/>
      <w:numFmt w:val="decimal"/>
      <w:lvlText w:val="%1."/>
      <w:lvlJc w:val="left"/>
      <w:pPr>
        <w:ind w:left="1180" w:hanging="361"/>
        <w:jc w:val="left"/>
      </w:pPr>
      <w:rPr>
        <w:rFonts w:ascii="Calibri" w:eastAsia="Calibri" w:hAnsi="Calibri" w:cs="Calibri" w:hint="default"/>
        <w:b w:val="0"/>
        <w:bCs w:val="0"/>
        <w:i w:val="0"/>
        <w:iCs w:val="0"/>
        <w:spacing w:val="-4"/>
        <w:w w:val="100"/>
        <w:sz w:val="22"/>
        <w:szCs w:val="22"/>
        <w:lang w:val="en-US" w:eastAsia="en-US" w:bidi="ar-SA"/>
      </w:rPr>
    </w:lvl>
    <w:lvl w:ilvl="1" w:tplc="EF58835A">
      <w:numFmt w:val="bullet"/>
      <w:lvlText w:val=""/>
      <w:lvlJc w:val="left"/>
      <w:pPr>
        <w:ind w:left="1451" w:hanging="272"/>
      </w:pPr>
      <w:rPr>
        <w:rFonts w:ascii="Wingdings" w:eastAsia="Wingdings" w:hAnsi="Wingdings" w:cs="Wingdings" w:hint="default"/>
        <w:b w:val="0"/>
        <w:bCs w:val="0"/>
        <w:i w:val="0"/>
        <w:iCs w:val="0"/>
        <w:w w:val="100"/>
        <w:sz w:val="22"/>
        <w:szCs w:val="22"/>
        <w:lang w:val="en-US" w:eastAsia="en-US" w:bidi="ar-SA"/>
      </w:rPr>
    </w:lvl>
    <w:lvl w:ilvl="2" w:tplc="848C8700">
      <w:numFmt w:val="bullet"/>
      <w:lvlText w:val="•"/>
      <w:lvlJc w:val="left"/>
      <w:pPr>
        <w:ind w:left="2502" w:hanging="272"/>
      </w:pPr>
      <w:rPr>
        <w:rFonts w:hint="default"/>
        <w:lang w:val="en-US" w:eastAsia="en-US" w:bidi="ar-SA"/>
      </w:rPr>
    </w:lvl>
    <w:lvl w:ilvl="3" w:tplc="9B0EE6FC">
      <w:numFmt w:val="bullet"/>
      <w:lvlText w:val="•"/>
      <w:lvlJc w:val="left"/>
      <w:pPr>
        <w:ind w:left="3544" w:hanging="272"/>
      </w:pPr>
      <w:rPr>
        <w:rFonts w:hint="default"/>
        <w:lang w:val="en-US" w:eastAsia="en-US" w:bidi="ar-SA"/>
      </w:rPr>
    </w:lvl>
    <w:lvl w:ilvl="4" w:tplc="16BC6F54">
      <w:numFmt w:val="bullet"/>
      <w:lvlText w:val="•"/>
      <w:lvlJc w:val="left"/>
      <w:pPr>
        <w:ind w:left="4586" w:hanging="272"/>
      </w:pPr>
      <w:rPr>
        <w:rFonts w:hint="default"/>
        <w:lang w:val="en-US" w:eastAsia="en-US" w:bidi="ar-SA"/>
      </w:rPr>
    </w:lvl>
    <w:lvl w:ilvl="5" w:tplc="8CC859C8">
      <w:numFmt w:val="bullet"/>
      <w:lvlText w:val="•"/>
      <w:lvlJc w:val="left"/>
      <w:pPr>
        <w:ind w:left="5628" w:hanging="272"/>
      </w:pPr>
      <w:rPr>
        <w:rFonts w:hint="default"/>
        <w:lang w:val="en-US" w:eastAsia="en-US" w:bidi="ar-SA"/>
      </w:rPr>
    </w:lvl>
    <w:lvl w:ilvl="6" w:tplc="A0B85D72">
      <w:numFmt w:val="bullet"/>
      <w:lvlText w:val="•"/>
      <w:lvlJc w:val="left"/>
      <w:pPr>
        <w:ind w:left="6671" w:hanging="272"/>
      </w:pPr>
      <w:rPr>
        <w:rFonts w:hint="default"/>
        <w:lang w:val="en-US" w:eastAsia="en-US" w:bidi="ar-SA"/>
      </w:rPr>
    </w:lvl>
    <w:lvl w:ilvl="7" w:tplc="7C44BE80">
      <w:numFmt w:val="bullet"/>
      <w:lvlText w:val="•"/>
      <w:lvlJc w:val="left"/>
      <w:pPr>
        <w:ind w:left="7713" w:hanging="272"/>
      </w:pPr>
      <w:rPr>
        <w:rFonts w:hint="default"/>
        <w:lang w:val="en-US" w:eastAsia="en-US" w:bidi="ar-SA"/>
      </w:rPr>
    </w:lvl>
    <w:lvl w:ilvl="8" w:tplc="BC78D246">
      <w:numFmt w:val="bullet"/>
      <w:lvlText w:val="•"/>
      <w:lvlJc w:val="left"/>
      <w:pPr>
        <w:ind w:left="8755" w:hanging="272"/>
      </w:pPr>
      <w:rPr>
        <w:rFonts w:hint="default"/>
        <w:lang w:val="en-US" w:eastAsia="en-US" w:bidi="ar-SA"/>
      </w:rPr>
    </w:lvl>
  </w:abstractNum>
  <w:abstractNum w:abstractNumId="8" w15:restartNumberingAfterBreak="0">
    <w:nsid w:val="612E6BB4"/>
    <w:multiLevelType w:val="hybridMultilevel"/>
    <w:tmpl w:val="4C0252C8"/>
    <w:lvl w:ilvl="0" w:tplc="3EA6BCC2">
      <w:numFmt w:val="bullet"/>
      <w:lvlText w:val="•"/>
      <w:lvlJc w:val="left"/>
      <w:pPr>
        <w:ind w:left="1540" w:hanging="361"/>
      </w:pPr>
      <w:rPr>
        <w:rFonts w:ascii="Times New Roman" w:eastAsia="Times New Roman" w:hAnsi="Times New Roman" w:cs="Times New Roman" w:hint="default"/>
        <w:b w:val="0"/>
        <w:bCs w:val="0"/>
        <w:i w:val="0"/>
        <w:iCs w:val="0"/>
        <w:w w:val="100"/>
        <w:sz w:val="22"/>
        <w:szCs w:val="22"/>
        <w:lang w:val="en-US" w:eastAsia="en-US" w:bidi="ar-SA"/>
      </w:rPr>
    </w:lvl>
    <w:lvl w:ilvl="1" w:tplc="E1BEE186">
      <w:numFmt w:val="bullet"/>
      <w:lvlText w:val="•"/>
      <w:lvlJc w:val="left"/>
      <w:pPr>
        <w:ind w:left="2470" w:hanging="361"/>
      </w:pPr>
      <w:rPr>
        <w:rFonts w:hint="default"/>
        <w:lang w:val="en-US" w:eastAsia="en-US" w:bidi="ar-SA"/>
      </w:rPr>
    </w:lvl>
    <w:lvl w:ilvl="2" w:tplc="4FFABC8C">
      <w:numFmt w:val="bullet"/>
      <w:lvlText w:val="•"/>
      <w:lvlJc w:val="left"/>
      <w:pPr>
        <w:ind w:left="3400" w:hanging="361"/>
      </w:pPr>
      <w:rPr>
        <w:rFonts w:hint="default"/>
        <w:lang w:val="en-US" w:eastAsia="en-US" w:bidi="ar-SA"/>
      </w:rPr>
    </w:lvl>
    <w:lvl w:ilvl="3" w:tplc="BEAEC126">
      <w:numFmt w:val="bullet"/>
      <w:lvlText w:val="•"/>
      <w:lvlJc w:val="left"/>
      <w:pPr>
        <w:ind w:left="4330" w:hanging="361"/>
      </w:pPr>
      <w:rPr>
        <w:rFonts w:hint="default"/>
        <w:lang w:val="en-US" w:eastAsia="en-US" w:bidi="ar-SA"/>
      </w:rPr>
    </w:lvl>
    <w:lvl w:ilvl="4" w:tplc="6CCEB47E">
      <w:numFmt w:val="bullet"/>
      <w:lvlText w:val="•"/>
      <w:lvlJc w:val="left"/>
      <w:pPr>
        <w:ind w:left="5260" w:hanging="361"/>
      </w:pPr>
      <w:rPr>
        <w:rFonts w:hint="default"/>
        <w:lang w:val="en-US" w:eastAsia="en-US" w:bidi="ar-SA"/>
      </w:rPr>
    </w:lvl>
    <w:lvl w:ilvl="5" w:tplc="EDEAA826">
      <w:numFmt w:val="bullet"/>
      <w:lvlText w:val="•"/>
      <w:lvlJc w:val="left"/>
      <w:pPr>
        <w:ind w:left="6190" w:hanging="361"/>
      </w:pPr>
      <w:rPr>
        <w:rFonts w:hint="default"/>
        <w:lang w:val="en-US" w:eastAsia="en-US" w:bidi="ar-SA"/>
      </w:rPr>
    </w:lvl>
    <w:lvl w:ilvl="6" w:tplc="64069E2A">
      <w:numFmt w:val="bullet"/>
      <w:lvlText w:val="•"/>
      <w:lvlJc w:val="left"/>
      <w:pPr>
        <w:ind w:left="7120" w:hanging="361"/>
      </w:pPr>
      <w:rPr>
        <w:rFonts w:hint="default"/>
        <w:lang w:val="en-US" w:eastAsia="en-US" w:bidi="ar-SA"/>
      </w:rPr>
    </w:lvl>
    <w:lvl w:ilvl="7" w:tplc="630A07A6">
      <w:numFmt w:val="bullet"/>
      <w:lvlText w:val="•"/>
      <w:lvlJc w:val="left"/>
      <w:pPr>
        <w:ind w:left="8050" w:hanging="361"/>
      </w:pPr>
      <w:rPr>
        <w:rFonts w:hint="default"/>
        <w:lang w:val="en-US" w:eastAsia="en-US" w:bidi="ar-SA"/>
      </w:rPr>
    </w:lvl>
    <w:lvl w:ilvl="8" w:tplc="CE588E1C">
      <w:numFmt w:val="bullet"/>
      <w:lvlText w:val="•"/>
      <w:lvlJc w:val="left"/>
      <w:pPr>
        <w:ind w:left="8980" w:hanging="361"/>
      </w:pPr>
      <w:rPr>
        <w:rFonts w:hint="default"/>
        <w:lang w:val="en-US" w:eastAsia="en-US" w:bidi="ar-SA"/>
      </w:rPr>
    </w:lvl>
  </w:abstractNum>
  <w:abstractNum w:abstractNumId="9" w15:restartNumberingAfterBreak="0">
    <w:nsid w:val="644F7D06"/>
    <w:multiLevelType w:val="hybridMultilevel"/>
    <w:tmpl w:val="36E69D54"/>
    <w:lvl w:ilvl="0" w:tplc="3DF672FA">
      <w:numFmt w:val="bullet"/>
      <w:lvlText w:val="•"/>
      <w:lvlJc w:val="left"/>
      <w:pPr>
        <w:ind w:left="820" w:hanging="327"/>
      </w:pPr>
      <w:rPr>
        <w:rFonts w:ascii="Times New Roman" w:eastAsia="Times New Roman" w:hAnsi="Times New Roman" w:cs="Times New Roman" w:hint="default"/>
        <w:b w:val="0"/>
        <w:bCs w:val="0"/>
        <w:i w:val="0"/>
        <w:iCs w:val="0"/>
        <w:w w:val="99"/>
        <w:sz w:val="32"/>
        <w:szCs w:val="32"/>
        <w:lang w:val="en-US" w:eastAsia="en-US" w:bidi="ar-SA"/>
      </w:rPr>
    </w:lvl>
    <w:lvl w:ilvl="1" w:tplc="465822D6">
      <w:numFmt w:val="bullet"/>
      <w:lvlText w:val="o"/>
      <w:lvlJc w:val="left"/>
      <w:pPr>
        <w:ind w:left="1832" w:hanging="361"/>
      </w:pPr>
      <w:rPr>
        <w:rFonts w:ascii="Courier New" w:eastAsia="Courier New" w:hAnsi="Courier New" w:cs="Courier New" w:hint="default"/>
        <w:b w:val="0"/>
        <w:bCs w:val="0"/>
        <w:i w:val="0"/>
        <w:iCs w:val="0"/>
        <w:w w:val="100"/>
        <w:sz w:val="22"/>
        <w:szCs w:val="22"/>
        <w:lang w:val="en-US" w:eastAsia="en-US" w:bidi="ar-SA"/>
      </w:rPr>
    </w:lvl>
    <w:lvl w:ilvl="2" w:tplc="C2663DDE">
      <w:numFmt w:val="bullet"/>
      <w:lvlText w:val="•"/>
      <w:lvlJc w:val="left"/>
      <w:pPr>
        <w:ind w:left="1840" w:hanging="361"/>
      </w:pPr>
      <w:rPr>
        <w:rFonts w:hint="default"/>
        <w:lang w:val="en-US" w:eastAsia="en-US" w:bidi="ar-SA"/>
      </w:rPr>
    </w:lvl>
    <w:lvl w:ilvl="3" w:tplc="EE2215D4">
      <w:numFmt w:val="bullet"/>
      <w:lvlText w:val="•"/>
      <w:lvlJc w:val="left"/>
      <w:pPr>
        <w:ind w:left="2965" w:hanging="361"/>
      </w:pPr>
      <w:rPr>
        <w:rFonts w:hint="default"/>
        <w:lang w:val="en-US" w:eastAsia="en-US" w:bidi="ar-SA"/>
      </w:rPr>
    </w:lvl>
    <w:lvl w:ilvl="4" w:tplc="BF162702">
      <w:numFmt w:val="bullet"/>
      <w:lvlText w:val="•"/>
      <w:lvlJc w:val="left"/>
      <w:pPr>
        <w:ind w:left="4090" w:hanging="361"/>
      </w:pPr>
      <w:rPr>
        <w:rFonts w:hint="default"/>
        <w:lang w:val="en-US" w:eastAsia="en-US" w:bidi="ar-SA"/>
      </w:rPr>
    </w:lvl>
    <w:lvl w:ilvl="5" w:tplc="004CCC5A">
      <w:numFmt w:val="bullet"/>
      <w:lvlText w:val="•"/>
      <w:lvlJc w:val="left"/>
      <w:pPr>
        <w:ind w:left="5215" w:hanging="361"/>
      </w:pPr>
      <w:rPr>
        <w:rFonts w:hint="default"/>
        <w:lang w:val="en-US" w:eastAsia="en-US" w:bidi="ar-SA"/>
      </w:rPr>
    </w:lvl>
    <w:lvl w:ilvl="6" w:tplc="247E5E62">
      <w:numFmt w:val="bullet"/>
      <w:lvlText w:val="•"/>
      <w:lvlJc w:val="left"/>
      <w:pPr>
        <w:ind w:left="6340" w:hanging="361"/>
      </w:pPr>
      <w:rPr>
        <w:rFonts w:hint="default"/>
        <w:lang w:val="en-US" w:eastAsia="en-US" w:bidi="ar-SA"/>
      </w:rPr>
    </w:lvl>
    <w:lvl w:ilvl="7" w:tplc="5F56D976">
      <w:numFmt w:val="bullet"/>
      <w:lvlText w:val="•"/>
      <w:lvlJc w:val="left"/>
      <w:pPr>
        <w:ind w:left="7465" w:hanging="361"/>
      </w:pPr>
      <w:rPr>
        <w:rFonts w:hint="default"/>
        <w:lang w:val="en-US" w:eastAsia="en-US" w:bidi="ar-SA"/>
      </w:rPr>
    </w:lvl>
    <w:lvl w:ilvl="8" w:tplc="16A63648">
      <w:numFmt w:val="bullet"/>
      <w:lvlText w:val="•"/>
      <w:lvlJc w:val="left"/>
      <w:pPr>
        <w:ind w:left="8590" w:hanging="361"/>
      </w:pPr>
      <w:rPr>
        <w:rFonts w:hint="default"/>
        <w:lang w:val="en-US" w:eastAsia="en-US" w:bidi="ar-SA"/>
      </w:rPr>
    </w:lvl>
  </w:abstractNum>
  <w:abstractNum w:abstractNumId="10" w15:restartNumberingAfterBreak="0">
    <w:nsid w:val="70720E6D"/>
    <w:multiLevelType w:val="hybridMultilevel"/>
    <w:tmpl w:val="19427E56"/>
    <w:lvl w:ilvl="0" w:tplc="0BECA6F8">
      <w:numFmt w:val="bullet"/>
      <w:lvlText w:val="o"/>
      <w:lvlJc w:val="left"/>
      <w:pPr>
        <w:ind w:left="820" w:hanging="361"/>
      </w:pPr>
      <w:rPr>
        <w:rFonts w:ascii="Courier New" w:eastAsia="Courier New" w:hAnsi="Courier New" w:cs="Courier New" w:hint="default"/>
        <w:b w:val="0"/>
        <w:bCs w:val="0"/>
        <w:i w:val="0"/>
        <w:iCs w:val="0"/>
        <w:w w:val="100"/>
        <w:sz w:val="22"/>
        <w:szCs w:val="22"/>
        <w:lang w:val="en-US" w:eastAsia="en-US" w:bidi="ar-SA"/>
      </w:rPr>
    </w:lvl>
    <w:lvl w:ilvl="1" w:tplc="2B4A14F0">
      <w:numFmt w:val="bullet"/>
      <w:lvlText w:val="•"/>
      <w:lvlJc w:val="left"/>
      <w:pPr>
        <w:ind w:left="1822" w:hanging="361"/>
      </w:pPr>
      <w:rPr>
        <w:rFonts w:hint="default"/>
        <w:lang w:val="en-US" w:eastAsia="en-US" w:bidi="ar-SA"/>
      </w:rPr>
    </w:lvl>
    <w:lvl w:ilvl="2" w:tplc="AF025D52">
      <w:numFmt w:val="bullet"/>
      <w:lvlText w:val="•"/>
      <w:lvlJc w:val="left"/>
      <w:pPr>
        <w:ind w:left="2824" w:hanging="361"/>
      </w:pPr>
      <w:rPr>
        <w:rFonts w:hint="default"/>
        <w:lang w:val="en-US" w:eastAsia="en-US" w:bidi="ar-SA"/>
      </w:rPr>
    </w:lvl>
    <w:lvl w:ilvl="3" w:tplc="A0765FDA">
      <w:numFmt w:val="bullet"/>
      <w:lvlText w:val="•"/>
      <w:lvlJc w:val="left"/>
      <w:pPr>
        <w:ind w:left="3826" w:hanging="361"/>
      </w:pPr>
      <w:rPr>
        <w:rFonts w:hint="default"/>
        <w:lang w:val="en-US" w:eastAsia="en-US" w:bidi="ar-SA"/>
      </w:rPr>
    </w:lvl>
    <w:lvl w:ilvl="4" w:tplc="BB82EEC2">
      <w:numFmt w:val="bullet"/>
      <w:lvlText w:val="•"/>
      <w:lvlJc w:val="left"/>
      <w:pPr>
        <w:ind w:left="4828" w:hanging="361"/>
      </w:pPr>
      <w:rPr>
        <w:rFonts w:hint="default"/>
        <w:lang w:val="en-US" w:eastAsia="en-US" w:bidi="ar-SA"/>
      </w:rPr>
    </w:lvl>
    <w:lvl w:ilvl="5" w:tplc="3678E4B2">
      <w:numFmt w:val="bullet"/>
      <w:lvlText w:val="•"/>
      <w:lvlJc w:val="left"/>
      <w:pPr>
        <w:ind w:left="5830" w:hanging="361"/>
      </w:pPr>
      <w:rPr>
        <w:rFonts w:hint="default"/>
        <w:lang w:val="en-US" w:eastAsia="en-US" w:bidi="ar-SA"/>
      </w:rPr>
    </w:lvl>
    <w:lvl w:ilvl="6" w:tplc="3E4AECF8">
      <w:numFmt w:val="bullet"/>
      <w:lvlText w:val="•"/>
      <w:lvlJc w:val="left"/>
      <w:pPr>
        <w:ind w:left="6832" w:hanging="361"/>
      </w:pPr>
      <w:rPr>
        <w:rFonts w:hint="default"/>
        <w:lang w:val="en-US" w:eastAsia="en-US" w:bidi="ar-SA"/>
      </w:rPr>
    </w:lvl>
    <w:lvl w:ilvl="7" w:tplc="6DB41E52">
      <w:numFmt w:val="bullet"/>
      <w:lvlText w:val="•"/>
      <w:lvlJc w:val="left"/>
      <w:pPr>
        <w:ind w:left="7834" w:hanging="361"/>
      </w:pPr>
      <w:rPr>
        <w:rFonts w:hint="default"/>
        <w:lang w:val="en-US" w:eastAsia="en-US" w:bidi="ar-SA"/>
      </w:rPr>
    </w:lvl>
    <w:lvl w:ilvl="8" w:tplc="B27CF04A">
      <w:numFmt w:val="bullet"/>
      <w:lvlText w:val="•"/>
      <w:lvlJc w:val="left"/>
      <w:pPr>
        <w:ind w:left="8836" w:hanging="361"/>
      </w:pPr>
      <w:rPr>
        <w:rFonts w:hint="default"/>
        <w:lang w:val="en-US" w:eastAsia="en-US" w:bidi="ar-SA"/>
      </w:rPr>
    </w:lvl>
  </w:abstractNum>
  <w:abstractNum w:abstractNumId="11" w15:restartNumberingAfterBreak="0">
    <w:nsid w:val="70B93C70"/>
    <w:multiLevelType w:val="hybridMultilevel"/>
    <w:tmpl w:val="C9D6962C"/>
    <w:lvl w:ilvl="0" w:tplc="869EEFC8">
      <w:numFmt w:val="bullet"/>
      <w:lvlText w:val=""/>
      <w:lvlJc w:val="left"/>
      <w:pPr>
        <w:ind w:left="819" w:hanging="361"/>
      </w:pPr>
      <w:rPr>
        <w:rFonts w:ascii="Symbol" w:eastAsia="Symbol" w:hAnsi="Symbol" w:cs="Symbol" w:hint="default"/>
        <w:b w:val="0"/>
        <w:bCs w:val="0"/>
        <w:i w:val="0"/>
        <w:iCs w:val="0"/>
        <w:w w:val="100"/>
        <w:sz w:val="22"/>
        <w:szCs w:val="22"/>
        <w:lang w:val="en-US" w:eastAsia="en-US" w:bidi="ar-SA"/>
      </w:rPr>
    </w:lvl>
    <w:lvl w:ilvl="1" w:tplc="7B5883A0">
      <w:numFmt w:val="bullet"/>
      <w:lvlText w:val="•"/>
      <w:lvlJc w:val="left"/>
      <w:pPr>
        <w:ind w:left="1822" w:hanging="361"/>
      </w:pPr>
      <w:rPr>
        <w:rFonts w:hint="default"/>
        <w:lang w:val="en-US" w:eastAsia="en-US" w:bidi="ar-SA"/>
      </w:rPr>
    </w:lvl>
    <w:lvl w:ilvl="2" w:tplc="374E3098">
      <w:numFmt w:val="bullet"/>
      <w:lvlText w:val="•"/>
      <w:lvlJc w:val="left"/>
      <w:pPr>
        <w:ind w:left="2824" w:hanging="361"/>
      </w:pPr>
      <w:rPr>
        <w:rFonts w:hint="default"/>
        <w:lang w:val="en-US" w:eastAsia="en-US" w:bidi="ar-SA"/>
      </w:rPr>
    </w:lvl>
    <w:lvl w:ilvl="3" w:tplc="ACDC2884">
      <w:numFmt w:val="bullet"/>
      <w:lvlText w:val="•"/>
      <w:lvlJc w:val="left"/>
      <w:pPr>
        <w:ind w:left="3826" w:hanging="361"/>
      </w:pPr>
      <w:rPr>
        <w:rFonts w:hint="default"/>
        <w:lang w:val="en-US" w:eastAsia="en-US" w:bidi="ar-SA"/>
      </w:rPr>
    </w:lvl>
    <w:lvl w:ilvl="4" w:tplc="DC2873EC">
      <w:numFmt w:val="bullet"/>
      <w:lvlText w:val="•"/>
      <w:lvlJc w:val="left"/>
      <w:pPr>
        <w:ind w:left="4828" w:hanging="361"/>
      </w:pPr>
      <w:rPr>
        <w:rFonts w:hint="default"/>
        <w:lang w:val="en-US" w:eastAsia="en-US" w:bidi="ar-SA"/>
      </w:rPr>
    </w:lvl>
    <w:lvl w:ilvl="5" w:tplc="B492EEDA">
      <w:numFmt w:val="bullet"/>
      <w:lvlText w:val="•"/>
      <w:lvlJc w:val="left"/>
      <w:pPr>
        <w:ind w:left="5830" w:hanging="361"/>
      </w:pPr>
      <w:rPr>
        <w:rFonts w:hint="default"/>
        <w:lang w:val="en-US" w:eastAsia="en-US" w:bidi="ar-SA"/>
      </w:rPr>
    </w:lvl>
    <w:lvl w:ilvl="6" w:tplc="C8A61C18">
      <w:numFmt w:val="bullet"/>
      <w:lvlText w:val="•"/>
      <w:lvlJc w:val="left"/>
      <w:pPr>
        <w:ind w:left="6832" w:hanging="361"/>
      </w:pPr>
      <w:rPr>
        <w:rFonts w:hint="default"/>
        <w:lang w:val="en-US" w:eastAsia="en-US" w:bidi="ar-SA"/>
      </w:rPr>
    </w:lvl>
    <w:lvl w:ilvl="7" w:tplc="4A90072E">
      <w:numFmt w:val="bullet"/>
      <w:lvlText w:val="•"/>
      <w:lvlJc w:val="left"/>
      <w:pPr>
        <w:ind w:left="7834" w:hanging="361"/>
      </w:pPr>
      <w:rPr>
        <w:rFonts w:hint="default"/>
        <w:lang w:val="en-US" w:eastAsia="en-US" w:bidi="ar-SA"/>
      </w:rPr>
    </w:lvl>
    <w:lvl w:ilvl="8" w:tplc="C93CA850">
      <w:numFmt w:val="bullet"/>
      <w:lvlText w:val="•"/>
      <w:lvlJc w:val="left"/>
      <w:pPr>
        <w:ind w:left="8836" w:hanging="361"/>
      </w:pPr>
      <w:rPr>
        <w:rFonts w:hint="default"/>
        <w:lang w:val="en-US" w:eastAsia="en-US" w:bidi="ar-SA"/>
      </w:rPr>
    </w:lvl>
  </w:abstractNum>
  <w:abstractNum w:abstractNumId="12" w15:restartNumberingAfterBreak="0">
    <w:nsid w:val="7A637100"/>
    <w:multiLevelType w:val="hybridMultilevel"/>
    <w:tmpl w:val="E04C55F6"/>
    <w:lvl w:ilvl="0" w:tplc="21EA5A36">
      <w:numFmt w:val="bullet"/>
      <w:lvlText w:val=""/>
      <w:lvlJc w:val="left"/>
      <w:pPr>
        <w:ind w:left="1540" w:hanging="360"/>
      </w:pPr>
      <w:rPr>
        <w:rFonts w:ascii="Wingdings" w:eastAsia="Wingdings" w:hAnsi="Wingdings" w:cs="Wingdings" w:hint="default"/>
        <w:b w:val="0"/>
        <w:bCs w:val="0"/>
        <w:i w:val="0"/>
        <w:iCs w:val="0"/>
        <w:w w:val="100"/>
        <w:sz w:val="22"/>
        <w:szCs w:val="22"/>
        <w:lang w:val="en-US" w:eastAsia="en-US" w:bidi="ar-SA"/>
      </w:rPr>
    </w:lvl>
    <w:lvl w:ilvl="1" w:tplc="39527632">
      <w:numFmt w:val="bullet"/>
      <w:lvlText w:val=""/>
      <w:lvlJc w:val="left"/>
      <w:pPr>
        <w:ind w:left="1900" w:hanging="361"/>
      </w:pPr>
      <w:rPr>
        <w:rFonts w:ascii="Wingdings" w:eastAsia="Wingdings" w:hAnsi="Wingdings" w:cs="Wingdings" w:hint="default"/>
        <w:b w:val="0"/>
        <w:bCs w:val="0"/>
        <w:i w:val="0"/>
        <w:iCs w:val="0"/>
        <w:w w:val="100"/>
        <w:sz w:val="22"/>
        <w:szCs w:val="22"/>
        <w:lang w:val="en-US" w:eastAsia="en-US" w:bidi="ar-SA"/>
      </w:rPr>
    </w:lvl>
    <w:lvl w:ilvl="2" w:tplc="D5CA5910">
      <w:numFmt w:val="bullet"/>
      <w:lvlText w:val="•"/>
      <w:lvlJc w:val="left"/>
      <w:pPr>
        <w:ind w:left="2893" w:hanging="361"/>
      </w:pPr>
      <w:rPr>
        <w:rFonts w:hint="default"/>
        <w:lang w:val="en-US" w:eastAsia="en-US" w:bidi="ar-SA"/>
      </w:rPr>
    </w:lvl>
    <w:lvl w:ilvl="3" w:tplc="53541E04">
      <w:numFmt w:val="bullet"/>
      <w:lvlText w:val="•"/>
      <w:lvlJc w:val="left"/>
      <w:pPr>
        <w:ind w:left="3886" w:hanging="361"/>
      </w:pPr>
      <w:rPr>
        <w:rFonts w:hint="default"/>
        <w:lang w:val="en-US" w:eastAsia="en-US" w:bidi="ar-SA"/>
      </w:rPr>
    </w:lvl>
    <w:lvl w:ilvl="4" w:tplc="CC42BC5C">
      <w:numFmt w:val="bullet"/>
      <w:lvlText w:val="•"/>
      <w:lvlJc w:val="left"/>
      <w:pPr>
        <w:ind w:left="4880" w:hanging="361"/>
      </w:pPr>
      <w:rPr>
        <w:rFonts w:hint="default"/>
        <w:lang w:val="en-US" w:eastAsia="en-US" w:bidi="ar-SA"/>
      </w:rPr>
    </w:lvl>
    <w:lvl w:ilvl="5" w:tplc="C63EAD82">
      <w:numFmt w:val="bullet"/>
      <w:lvlText w:val="•"/>
      <w:lvlJc w:val="left"/>
      <w:pPr>
        <w:ind w:left="5873" w:hanging="361"/>
      </w:pPr>
      <w:rPr>
        <w:rFonts w:hint="default"/>
        <w:lang w:val="en-US" w:eastAsia="en-US" w:bidi="ar-SA"/>
      </w:rPr>
    </w:lvl>
    <w:lvl w:ilvl="6" w:tplc="C4EC0B9C">
      <w:numFmt w:val="bullet"/>
      <w:lvlText w:val="•"/>
      <w:lvlJc w:val="left"/>
      <w:pPr>
        <w:ind w:left="6866" w:hanging="361"/>
      </w:pPr>
      <w:rPr>
        <w:rFonts w:hint="default"/>
        <w:lang w:val="en-US" w:eastAsia="en-US" w:bidi="ar-SA"/>
      </w:rPr>
    </w:lvl>
    <w:lvl w:ilvl="7" w:tplc="B26A029A">
      <w:numFmt w:val="bullet"/>
      <w:lvlText w:val="•"/>
      <w:lvlJc w:val="left"/>
      <w:pPr>
        <w:ind w:left="7860" w:hanging="361"/>
      </w:pPr>
      <w:rPr>
        <w:rFonts w:hint="default"/>
        <w:lang w:val="en-US" w:eastAsia="en-US" w:bidi="ar-SA"/>
      </w:rPr>
    </w:lvl>
    <w:lvl w:ilvl="8" w:tplc="37CA98B6">
      <w:numFmt w:val="bullet"/>
      <w:lvlText w:val="•"/>
      <w:lvlJc w:val="left"/>
      <w:pPr>
        <w:ind w:left="8853" w:hanging="361"/>
      </w:pPr>
      <w:rPr>
        <w:rFonts w:hint="default"/>
        <w:lang w:val="en-US" w:eastAsia="en-US" w:bidi="ar-SA"/>
      </w:rPr>
    </w:lvl>
  </w:abstractNum>
  <w:num w:numId="1">
    <w:abstractNumId w:val="8"/>
  </w:num>
  <w:num w:numId="2">
    <w:abstractNumId w:val="1"/>
  </w:num>
  <w:num w:numId="3">
    <w:abstractNumId w:val="3"/>
  </w:num>
  <w:num w:numId="4">
    <w:abstractNumId w:val="4"/>
  </w:num>
  <w:num w:numId="5">
    <w:abstractNumId w:val="5"/>
  </w:num>
  <w:num w:numId="6">
    <w:abstractNumId w:val="12"/>
  </w:num>
  <w:num w:numId="7">
    <w:abstractNumId w:val="0"/>
  </w:num>
  <w:num w:numId="8">
    <w:abstractNumId w:val="7"/>
  </w:num>
  <w:num w:numId="9">
    <w:abstractNumId w:val="2"/>
  </w:num>
  <w:num w:numId="10">
    <w:abstractNumId w:val="9"/>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AF"/>
    <w:rsid w:val="007512D9"/>
    <w:rsid w:val="0080232A"/>
    <w:rsid w:val="0082595F"/>
    <w:rsid w:val="00895003"/>
    <w:rsid w:val="009009FA"/>
    <w:rsid w:val="00B44B92"/>
    <w:rsid w:val="00B6318A"/>
    <w:rsid w:val="00DC4B59"/>
    <w:rsid w:val="00DF18AF"/>
    <w:rsid w:val="00F3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ECE"/>
  <w15:docId w15:val="{87ABFBCC-5C60-44D6-8990-5C990048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85" w:hanging="543"/>
      <w:outlineLvl w:val="0"/>
    </w:pPr>
    <w:rPr>
      <w:b/>
      <w:bCs/>
      <w:sz w:val="40"/>
      <w:szCs w:val="40"/>
    </w:rPr>
  </w:style>
  <w:style w:type="paragraph" w:styleId="Heading2">
    <w:name w:val="heading 2"/>
    <w:basedOn w:val="Normal"/>
    <w:uiPriority w:val="9"/>
    <w:unhideWhenUsed/>
    <w:qFormat/>
    <w:pPr>
      <w:ind w:left="460"/>
      <w:outlineLvl w:val="1"/>
    </w:pPr>
    <w:rPr>
      <w:b/>
      <w:bCs/>
      <w:sz w:val="36"/>
      <w:szCs w:val="36"/>
    </w:rPr>
  </w:style>
  <w:style w:type="paragraph" w:styleId="Heading3">
    <w:name w:val="heading 3"/>
    <w:basedOn w:val="Normal"/>
    <w:uiPriority w:val="9"/>
    <w:unhideWhenUsed/>
    <w:qFormat/>
    <w:pPr>
      <w:ind w:left="460" w:hanging="361"/>
      <w:outlineLvl w:val="2"/>
    </w:pPr>
    <w:rPr>
      <w:b/>
      <w:bCs/>
      <w:sz w:val="32"/>
      <w:szCs w:val="32"/>
    </w:rPr>
  </w:style>
  <w:style w:type="paragraph" w:styleId="Heading4">
    <w:name w:val="heading 4"/>
    <w:basedOn w:val="Normal"/>
    <w:uiPriority w:val="9"/>
    <w:unhideWhenUsed/>
    <w:qFormat/>
    <w:pPr>
      <w:ind w:right="38"/>
      <w:jc w:val="right"/>
      <w:outlineLvl w:val="3"/>
    </w:pPr>
    <w:rPr>
      <w:b/>
      <w:bCs/>
      <w:sz w:val="24"/>
      <w:szCs w:val="24"/>
    </w:rPr>
  </w:style>
  <w:style w:type="paragraph" w:styleId="Heading5">
    <w:name w:val="heading 5"/>
    <w:basedOn w:val="Normal"/>
    <w:uiPriority w:val="9"/>
    <w:unhideWhenUsed/>
    <w:qFormat/>
    <w:pPr>
      <w:spacing w:before="12"/>
      <w:ind w:left="20"/>
      <w:outlineLvl w:val="4"/>
    </w:pPr>
    <w:rPr>
      <w:rFonts w:ascii="Arial" w:eastAsia="Arial" w:hAnsi="Arial" w:cs="Arial"/>
      <w:sz w:val="24"/>
      <w:szCs w:val="24"/>
    </w:rPr>
  </w:style>
  <w:style w:type="paragraph" w:styleId="Heading6">
    <w:name w:val="heading 6"/>
    <w:basedOn w:val="Normal"/>
    <w:uiPriority w:val="9"/>
    <w:unhideWhenUsed/>
    <w:qFormat/>
    <w:pPr>
      <w:ind w:left="4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895" w:lineRule="exact"/>
      <w:ind w:left="460"/>
    </w:pPr>
    <w:rPr>
      <w:b/>
      <w:bCs/>
      <w:sz w:val="80"/>
      <w:szCs w:val="80"/>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8023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2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ecfr.federalregister.gov/current/title-42/chapter-IV/subchapter-C/part-431" TargetMode="External"/><Relationship Id="rId21" Type="http://schemas.openxmlformats.org/officeDocument/2006/relationships/hyperlink" Target="https://www.revisor.mn.gov/statutes/cite/174.30" TargetMode="External"/><Relationship Id="rId42" Type="http://schemas.openxmlformats.org/officeDocument/2006/relationships/hyperlink" Target="mailto:transportation.DHS@state.mn.us" TargetMode="External"/><Relationship Id="rId47" Type="http://schemas.openxmlformats.org/officeDocument/2006/relationships/footer" Target="footer4.xml"/><Relationship Id="rId63" Type="http://schemas.openxmlformats.org/officeDocument/2006/relationships/hyperlink" Target="mailto:jamie.barry@state.mn.us" TargetMode="External"/><Relationship Id="rId68"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https://www.revisor.mn.gov/statutes/cite/471.392" TargetMode="External"/><Relationship Id="rId29" Type="http://schemas.openxmlformats.org/officeDocument/2006/relationships/hyperlink" Target="https://ecfr.federalregister.gov/current/title-42/chapter-IV/subchapter-C/part-441/subpart-B/section-441.62" TargetMode="External"/><Relationship Id="rId11" Type="http://schemas.openxmlformats.org/officeDocument/2006/relationships/hyperlink" Target="https://www.revisor.mn.gov/statutes/cite/256B.0625" TargetMode="External"/><Relationship Id="rId24" Type="http://schemas.openxmlformats.org/officeDocument/2006/relationships/hyperlink" Target="https://www.revisor.mn.gov/rules/9505.0215/" TargetMode="External"/><Relationship Id="rId32" Type="http://schemas.openxmlformats.org/officeDocument/2006/relationships/hyperlink" Target="https://www.dhs.state.mn.us/main/idcplg?IdcService=GET_DYNAMIC_CONVERSION&amp;RevisionSelectionMethod=LatestReleased&amp;dDocName=id_000094" TargetMode="External"/><Relationship Id="rId37" Type="http://schemas.openxmlformats.org/officeDocument/2006/relationships/hyperlink" Target="https://www.dhs.state.mn.us/main/idcplg?IdcService=GET_DYNAMIC_CONVERSION&amp;RevisionSelectionMethod=LatestReleased&amp;dDocName=ID_008991&amp;Overview" TargetMode="External"/><Relationship Id="rId40" Type="http://schemas.openxmlformats.org/officeDocument/2006/relationships/hyperlink" Target="https://www.revisor.mn.gov/statutes/?id=174.30" TargetMode="External"/><Relationship Id="rId45" Type="http://schemas.openxmlformats.org/officeDocument/2006/relationships/footer" Target="footer3.xml"/><Relationship Id="rId53" Type="http://schemas.openxmlformats.org/officeDocument/2006/relationships/footer" Target="footer7.xml"/><Relationship Id="rId58" Type="http://schemas.openxmlformats.org/officeDocument/2006/relationships/header" Target="header9.xml"/><Relationship Id="rId66" Type="http://schemas.openxmlformats.org/officeDocument/2006/relationships/footer" Target="footer12.xm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11.xml"/><Relationship Id="rId19" Type="http://schemas.openxmlformats.org/officeDocument/2006/relationships/hyperlink" Target="https://www.revisor.mn.gov/statutes/cite/609.465" TargetMode="External"/><Relationship Id="rId14" Type="http://schemas.openxmlformats.org/officeDocument/2006/relationships/hyperlink" Target="https://www.revisor.mn.gov/statutes/cite/256B.691" TargetMode="External"/><Relationship Id="rId22" Type="http://schemas.openxmlformats.org/officeDocument/2006/relationships/hyperlink" Target="https://www.revisor.mn.gov/rules/9505.0065/" TargetMode="External"/><Relationship Id="rId27" Type="http://schemas.openxmlformats.org/officeDocument/2006/relationships/hyperlink" Target="https://ecfr.federalregister.gov/current/title-42/chapter-IV/subchapter-C/part-431/subpart-B/section-431.53" TargetMode="External"/><Relationship Id="rId30" Type="http://schemas.openxmlformats.org/officeDocument/2006/relationships/hyperlink" Target="https://www.transportation.gov/odapc/part40/40-25" TargetMode="External"/><Relationship Id="rId35" Type="http://schemas.openxmlformats.org/officeDocument/2006/relationships/header" Target="header1.xml"/><Relationship Id="rId43" Type="http://schemas.openxmlformats.org/officeDocument/2006/relationships/hyperlink" Target="https://www.dhs.state.mn.us/main/idcplg?IdcService=GET_DYNAMIC_CONVERSION&amp;RevisionSelectionMethod=LatestReleased&amp;dDocName=id_000094" TargetMode="External"/><Relationship Id="rId48" Type="http://schemas.openxmlformats.org/officeDocument/2006/relationships/header" Target="header4.xml"/><Relationship Id="rId56" Type="http://schemas.openxmlformats.org/officeDocument/2006/relationships/header" Target="header8.xml"/><Relationship Id="rId64" Type="http://schemas.openxmlformats.org/officeDocument/2006/relationships/hyperlink" Target="mailto:Jamie.barry@state.mn.us" TargetMode="External"/><Relationship Id="rId69" Type="http://schemas.openxmlformats.org/officeDocument/2006/relationships/header" Target="header13.xml"/><Relationship Id="rId8" Type="http://schemas.openxmlformats.org/officeDocument/2006/relationships/footer" Target="footer1.xml"/><Relationship Id="rId51" Type="http://schemas.openxmlformats.org/officeDocument/2006/relationships/footer" Target="footer6.xml"/><Relationship Id="rId72" Type="http://schemas.openxmlformats.org/officeDocument/2006/relationships/footer" Target="footer15.xml"/><Relationship Id="rId3" Type="http://schemas.openxmlformats.org/officeDocument/2006/relationships/settings" Target="settings.xml"/><Relationship Id="rId12" Type="http://schemas.openxmlformats.org/officeDocument/2006/relationships/hyperlink" Target="https://www.revisor.mn.gov/statutes/cite/256B.04" TargetMode="External"/><Relationship Id="rId17" Type="http://schemas.openxmlformats.org/officeDocument/2006/relationships/hyperlink" Target="https://www.revisor.mn.gov/statutes/cite/471.41" TargetMode="External"/><Relationship Id="rId25" Type="http://schemas.openxmlformats.org/officeDocument/2006/relationships/hyperlink" Target="https://www.revisor.mn.gov/rules/9505.0315/" TargetMode="External"/><Relationship Id="rId33" Type="http://schemas.openxmlformats.org/officeDocument/2006/relationships/hyperlink" Target="https://lnks.gd/l/eyJhbGciOiJIUzI1NiJ9.eyJidWxsZXRpbl9saW5rX2lkIjoxMDQsInVyaSI6ImJwMjpjbGljayIsImJ1bGxldGluX2lkIjoiMjAyMTA4MDkuNDQzMDAzMTEiLCJ1cmwiOiJodHRwczovL3d3dy5kaHMuc3RhdGUubW4udXMvbWFpbi9pZGNwbGc_SWRjU2VydmljZT1HRVRfRFlOQU1JQ19DT05WRVJTSU9OJlJldmlzaW9uU2VsZWN0aW9uTWV0aG9kPUxhdGVzdFJlbGVhc2VkJmREb2NOYW1lPUVOUk9MTC04MiJ9.DA0rnZKHNKltTxMvZxMihRReFrYdURlPPkWSpm93tzk/s/531645330/br/110583719132-l" TargetMode="External"/><Relationship Id="rId38" Type="http://schemas.openxmlformats.org/officeDocument/2006/relationships/hyperlink" Target="https://www.dhs.state.mn.us/main/idcplg?IdcService=GET_DYNAMIC_CONVERSION&amp;RevisionSelectionMethod=LatestReleased&amp;dDocName=ID_008991&amp;dr" TargetMode="External"/><Relationship Id="rId46" Type="http://schemas.openxmlformats.org/officeDocument/2006/relationships/header" Target="header3.xml"/><Relationship Id="rId59" Type="http://schemas.openxmlformats.org/officeDocument/2006/relationships/footer" Target="footer10.xml"/><Relationship Id="rId67" Type="http://schemas.openxmlformats.org/officeDocument/2006/relationships/header" Target="header12.xml"/><Relationship Id="rId20" Type="http://schemas.openxmlformats.org/officeDocument/2006/relationships/hyperlink" Target="https://www.revisor.mn.gov/statutes/cite/174.29" TargetMode="External"/><Relationship Id="rId41" Type="http://schemas.openxmlformats.org/officeDocument/2006/relationships/hyperlink" Target="mailto:transportation.DHS@state.mn.us" TargetMode="External"/><Relationship Id="rId54" Type="http://schemas.openxmlformats.org/officeDocument/2006/relationships/header" Target="header7.xml"/><Relationship Id="rId62" Type="http://schemas.openxmlformats.org/officeDocument/2006/relationships/hyperlink" Target="mailto:Jamie.barry@state.mn.us" TargetMode="External"/><Relationship Id="rId70"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evisor.mn.gov/statutes/cite/471.38" TargetMode="External"/><Relationship Id="rId23" Type="http://schemas.openxmlformats.org/officeDocument/2006/relationships/hyperlink" Target="https://www.revisor.mn.gov/rules/9505.0140/" TargetMode="External"/><Relationship Id="rId28" Type="http://schemas.openxmlformats.org/officeDocument/2006/relationships/hyperlink" Target="https://ecfr.federalregister.gov/current/title-42/chapter-IV/subchapter-C/part-440/subpart-A/section-440.170" TargetMode="External"/><Relationship Id="rId36" Type="http://schemas.openxmlformats.org/officeDocument/2006/relationships/footer" Target="footer2.xml"/><Relationship Id="rId49" Type="http://schemas.openxmlformats.org/officeDocument/2006/relationships/footer" Target="footer5.xml"/><Relationship Id="rId57" Type="http://schemas.openxmlformats.org/officeDocument/2006/relationships/footer" Target="footer9.xml"/><Relationship Id="rId10" Type="http://schemas.openxmlformats.org/officeDocument/2006/relationships/image" Target="media/image2.jpeg"/><Relationship Id="rId31" Type="http://schemas.openxmlformats.org/officeDocument/2006/relationships/hyperlink" Target="https://www.dhs.state.mn.us/main/idcplg?IdcService=GET_DYNAMIC_CONVERSION&amp;RevisionSelectionMethod=LatestReleased&amp;dDocName=ID_008991&amp;dr" TargetMode="External"/><Relationship Id="rId44" Type="http://schemas.openxmlformats.org/officeDocument/2006/relationships/header" Target="header2.xml"/><Relationship Id="rId52" Type="http://schemas.openxmlformats.org/officeDocument/2006/relationships/header" Target="header6.xml"/><Relationship Id="rId60" Type="http://schemas.openxmlformats.org/officeDocument/2006/relationships/header" Target="header10.xml"/><Relationship Id="rId65" Type="http://schemas.openxmlformats.org/officeDocument/2006/relationships/header" Target="header11.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ransportation.DHS@state.mn.us" TargetMode="External"/><Relationship Id="rId13" Type="http://schemas.openxmlformats.org/officeDocument/2006/relationships/hyperlink" Target="https://www.revisor.mn.gov/statutes/cite/256B.0625" TargetMode="External"/><Relationship Id="rId18" Type="http://schemas.openxmlformats.org/officeDocument/2006/relationships/hyperlink" Target="https://www.revisor.mn.gov/statutes/cite/609.455" TargetMode="External"/><Relationship Id="rId39" Type="http://schemas.openxmlformats.org/officeDocument/2006/relationships/hyperlink" Target="https://www.revisor.mn.gov/statutes/?id=174.29" TargetMode="External"/><Relationship Id="rId34" Type="http://schemas.openxmlformats.org/officeDocument/2006/relationships/hyperlink" Target="https://lnks.gd/l/eyJhbGciOiJIUzI1NiJ9.eyJidWxsZXRpbl9saW5rX2lkIjoxMDQsInVyaSI6ImJwMjpjbGljayIsImJ1bGxldGluX2lkIjoiMjAyMTA4MDkuNDQzMDAzMTEiLCJ1cmwiOiJodHRwczovL3d3dy5kaHMuc3RhdGUubW4udXMvbWFpbi9pZGNwbGc_SWRjU2VydmljZT1HRVRfRFlOQU1JQ19DT05WRVJTSU9OJlJldmlzaW9uU2VsZWN0aW9uTWV0aG9kPUxhdGVzdFJlbGVhc2VkJmREb2NOYW1lPUVOUk9MTC04MiJ9.DA0rnZKHNKltTxMvZxMihRReFrYdURlPPkWSpm93tzk/s/531645330/br/110583719132-l" TargetMode="External"/><Relationship Id="rId50" Type="http://schemas.openxmlformats.org/officeDocument/2006/relationships/header" Target="header5.xml"/><Relationship Id="rId55" Type="http://schemas.openxmlformats.org/officeDocument/2006/relationships/footer" Target="footer8.xml"/><Relationship Id="rId7" Type="http://schemas.openxmlformats.org/officeDocument/2006/relationships/image" Target="media/image1.jpeg"/><Relationship Id="rId71"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23</Pages>
  <Words>9294</Words>
  <Characters>52981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Bulletin 21-21-12 DHS Requests Biennial Health Care Access Plans for Calendar Years 2022 thru 2023</vt:lpstr>
    </vt:vector>
  </TitlesOfParts>
  <Company>Human Services of Faribault and Martin Counties</Company>
  <LinksUpToDate>false</LinksUpToDate>
  <CharactersWithSpaces>62151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21-21-12 DHS Requests Biennial Health Care Access Plans for Calendar Years 2022 thru 2023</dc:title>
  <dc:subject>DHS Requests Biennial Health Care Access Plans for Calendar Years 2022 thru 2023</dc:subject>
  <dc:creator>Minnesota Department of Human Services</dc:creator>
  <cp:keywords>DHS Requests Biennial Health Care Access Plans for Calendar Years 2022 thru 2023</cp:keywords>
  <cp:lastModifiedBy>NICOLE J. WORLDS</cp:lastModifiedBy>
  <cp:revision>5</cp:revision>
  <cp:lastPrinted>2021-12-13T17:44:00Z</cp:lastPrinted>
  <dcterms:created xsi:type="dcterms:W3CDTF">2021-12-09T17:34:00Z</dcterms:created>
  <dcterms:modified xsi:type="dcterms:W3CDTF">2021-12-13T18:55:00Z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Acrobat PDFMaker 21 for Word</vt:lpwstr>
  </property>
  <property fmtid="{D5CDD505-2E9C-101B-9397-08002B2CF9AE}" pid="4" name="LastSaved">
    <vt:filetime>2021-12-07T00:00:00Z</vt:filetime>
  </property>
</Properties>
</file>